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9A" w:rsidRPr="003153E2" w:rsidRDefault="003153E2">
      <w:pPr>
        <w:rPr>
          <w:b/>
          <w:u w:val="single"/>
        </w:rPr>
      </w:pPr>
      <w:r w:rsidRPr="003153E2">
        <w:rPr>
          <w:b/>
          <w:u w:val="single"/>
        </w:rPr>
        <w:t xml:space="preserve">GEÇİCİ MÜTEAHHİTLİK BELGESİ İÇİN İSTENEN BELGELER </w:t>
      </w:r>
    </w:p>
    <w:p w:rsidR="003153E2" w:rsidRPr="0057606C" w:rsidRDefault="003153E2">
      <w:pPr>
        <w:rPr>
          <w:b/>
        </w:rPr>
      </w:pPr>
      <w:r w:rsidRPr="0057606C">
        <w:rPr>
          <w:b/>
        </w:rPr>
        <w:t xml:space="preserve">1-Dilekçe </w:t>
      </w:r>
    </w:p>
    <w:p w:rsidR="003153E2" w:rsidRPr="0057606C" w:rsidRDefault="003153E2">
      <w:pPr>
        <w:rPr>
          <w:b/>
        </w:rPr>
      </w:pPr>
      <w:r w:rsidRPr="0057606C">
        <w:rPr>
          <w:b/>
        </w:rPr>
        <w:t>2-Ek 1</w:t>
      </w:r>
    </w:p>
    <w:p w:rsidR="003153E2" w:rsidRPr="0057606C" w:rsidRDefault="003153E2">
      <w:pPr>
        <w:rPr>
          <w:b/>
        </w:rPr>
      </w:pPr>
      <w:r w:rsidRPr="0057606C">
        <w:rPr>
          <w:b/>
        </w:rPr>
        <w:t>3-Bilgilendirme formu</w:t>
      </w:r>
    </w:p>
    <w:p w:rsidR="003153E2" w:rsidRPr="0057606C" w:rsidRDefault="003153E2">
      <w:pPr>
        <w:rPr>
          <w:b/>
        </w:rPr>
      </w:pPr>
      <w:r w:rsidRPr="0057606C">
        <w:rPr>
          <w:b/>
        </w:rPr>
        <w:t xml:space="preserve">4-Tapu senedi fotokopisi ve güncel web tapu çıktısı </w:t>
      </w:r>
      <w:r w:rsidRPr="0057606C">
        <w:t>(son 1 aylık e- devletten alınacak</w:t>
      </w:r>
      <w:r w:rsidR="00B162B5">
        <w:t xml:space="preserve"> hisseli tapularda diğer hissedarların noter onaylı </w:t>
      </w:r>
      <w:proofErr w:type="spellStart"/>
      <w:r w:rsidR="00B162B5">
        <w:t>muvafakatname</w:t>
      </w:r>
      <w:proofErr w:type="spellEnd"/>
      <w:r w:rsidR="00B162B5">
        <w:t xml:space="preserve"> alınacak</w:t>
      </w:r>
      <w:r w:rsidRPr="0057606C">
        <w:t>)</w:t>
      </w:r>
    </w:p>
    <w:p w:rsidR="003153E2" w:rsidRPr="0057606C" w:rsidRDefault="003153E2">
      <w:pPr>
        <w:rPr>
          <w:b/>
        </w:rPr>
      </w:pPr>
      <w:r w:rsidRPr="0057606C">
        <w:rPr>
          <w:b/>
        </w:rPr>
        <w:t>5-Kimlik Fotokopisi</w:t>
      </w:r>
    </w:p>
    <w:p w:rsidR="003153E2" w:rsidRPr="0057606C" w:rsidRDefault="003153E2">
      <w:r w:rsidRPr="0057606C">
        <w:rPr>
          <w:b/>
        </w:rPr>
        <w:t>6-Dekont</w:t>
      </w:r>
      <w:r>
        <w:t xml:space="preserve"> </w:t>
      </w:r>
      <w:r w:rsidRPr="0057606C">
        <w:t>(</w:t>
      </w:r>
      <w:r w:rsidR="00A4519A">
        <w:t xml:space="preserve">4.800 TL </w:t>
      </w:r>
      <w:r w:rsidRPr="0057606C">
        <w:t>Müdürlüğümüz ayniyat saymanından (Dahili Tel: 1008) alınacak referans numarasına HALK BANKASINA yatırılacak)</w:t>
      </w:r>
    </w:p>
    <w:p w:rsidR="003153E2" w:rsidRPr="0057606C" w:rsidRDefault="003153E2">
      <w:r w:rsidRPr="0057606C">
        <w:rPr>
          <w:b/>
        </w:rPr>
        <w:t>7-KEP adresi</w:t>
      </w:r>
      <w:r>
        <w:t xml:space="preserve"> </w:t>
      </w:r>
      <w:r w:rsidRPr="0057606C">
        <w:t>(PTT şubesinden alınacak)</w:t>
      </w:r>
    </w:p>
    <w:p w:rsidR="003153E2" w:rsidRPr="0057606C" w:rsidRDefault="003153E2">
      <w:pPr>
        <w:rPr>
          <w:b/>
        </w:rPr>
      </w:pPr>
      <w:r w:rsidRPr="0057606C">
        <w:rPr>
          <w:b/>
        </w:rPr>
        <w:t xml:space="preserve">8-Onaylı imar durumu </w:t>
      </w:r>
      <w:r w:rsidR="0097401F">
        <w:rPr>
          <w:b/>
        </w:rPr>
        <w:t xml:space="preserve">belgesi, </w:t>
      </w:r>
      <w:r w:rsidRPr="0057606C">
        <w:rPr>
          <w:b/>
        </w:rPr>
        <w:t>proje kapağı</w:t>
      </w:r>
      <w:r w:rsidR="0097401F">
        <w:rPr>
          <w:b/>
        </w:rPr>
        <w:t xml:space="preserve"> ve vaziyet planı</w:t>
      </w:r>
      <w:r w:rsidRPr="0057606C">
        <w:rPr>
          <w:b/>
        </w:rPr>
        <w:t xml:space="preserve"> </w:t>
      </w:r>
    </w:p>
    <w:p w:rsidR="003153E2" w:rsidRDefault="003153E2">
      <w:r w:rsidRPr="0057606C">
        <w:rPr>
          <w:b/>
        </w:rPr>
        <w:t>9-</w:t>
      </w:r>
      <w:proofErr w:type="gramStart"/>
      <w:r w:rsidRPr="0057606C">
        <w:rPr>
          <w:b/>
        </w:rPr>
        <w:t>Vekaletname</w:t>
      </w:r>
      <w:proofErr w:type="gramEnd"/>
      <w:r w:rsidRPr="0057606C">
        <w:rPr>
          <w:b/>
        </w:rPr>
        <w:t xml:space="preserve"> ile başvurularında noter onaylı</w:t>
      </w:r>
      <w:r>
        <w:t xml:space="preserve"> </w:t>
      </w:r>
      <w:r w:rsidRPr="0057606C">
        <w:rPr>
          <w:i/>
        </w:rPr>
        <w:t>“Çevre Şehircilik ve İklim Değişikliği Bakanlığından Geçici Müteahhitlik başvurusu yapmaya”</w:t>
      </w:r>
      <w:r w:rsidRPr="00631DC8">
        <w:rPr>
          <w:b/>
          <w:i/>
        </w:rPr>
        <w:t xml:space="preserve"> </w:t>
      </w:r>
      <w:r>
        <w:t>ibaresi bulunacaktır.</w:t>
      </w:r>
    </w:p>
    <w:p w:rsidR="0097401F" w:rsidRDefault="0097401F">
      <w:r w:rsidRPr="0097401F">
        <w:rPr>
          <w:b/>
        </w:rPr>
        <w:t>10-65 yaş üstü başvurularda sağlık raporu</w:t>
      </w:r>
      <w:r>
        <w:t xml:space="preserve"> (aile hekiminden alınabilir)</w:t>
      </w:r>
    </w:p>
    <w:p w:rsidR="003153E2" w:rsidRPr="003153E2" w:rsidRDefault="003153E2">
      <w:pPr>
        <w:rPr>
          <w:b/>
          <w:u w:val="single"/>
        </w:rPr>
      </w:pPr>
      <w:r w:rsidRPr="003153E2">
        <w:rPr>
          <w:b/>
          <w:u w:val="single"/>
        </w:rPr>
        <w:t>YERİNDE DÖNÜŞÜM BAŞVURUSUNDA AYRICA;</w:t>
      </w:r>
    </w:p>
    <w:p w:rsidR="003153E2" w:rsidRDefault="0097401F">
      <w:r>
        <w:rPr>
          <w:b/>
        </w:rPr>
        <w:t>11</w:t>
      </w:r>
      <w:r w:rsidR="003153E2" w:rsidRPr="0097401F">
        <w:rPr>
          <w:b/>
        </w:rPr>
        <w:t>-Yerinde dönüşüm için Hasar Tespit Raporu</w:t>
      </w:r>
      <w:r w:rsidR="003153E2">
        <w:t xml:space="preserve"> (Müdürlüğümüzden onaylı)</w:t>
      </w:r>
    </w:p>
    <w:p w:rsidR="00B162B5" w:rsidRPr="00B162B5" w:rsidRDefault="00B162B5">
      <w:pPr>
        <w:rPr>
          <w:b/>
        </w:rPr>
      </w:pPr>
      <w:r w:rsidRPr="00B162B5">
        <w:rPr>
          <w:b/>
        </w:rPr>
        <w:t xml:space="preserve">12-Hisseli tapularda en az %51 oranında </w:t>
      </w:r>
      <w:r>
        <w:rPr>
          <w:b/>
        </w:rPr>
        <w:t xml:space="preserve">noter onaylı </w:t>
      </w:r>
      <w:proofErr w:type="spellStart"/>
      <w:r w:rsidRPr="00B162B5">
        <w:rPr>
          <w:b/>
        </w:rPr>
        <w:t>muvafakatname</w:t>
      </w:r>
      <w:proofErr w:type="spellEnd"/>
      <w:r w:rsidRPr="00B162B5">
        <w:rPr>
          <w:b/>
        </w:rPr>
        <w:t xml:space="preserve"> alınacak</w:t>
      </w:r>
      <w:r>
        <w:rPr>
          <w:b/>
        </w:rPr>
        <w:t>tır.</w:t>
      </w:r>
      <w:bookmarkStart w:id="0" w:name="_GoBack"/>
      <w:bookmarkEnd w:id="0"/>
    </w:p>
    <w:p w:rsidR="003153E2" w:rsidRDefault="003153E2"/>
    <w:sectPr w:rsidR="0031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88"/>
    <w:rsid w:val="000B7DC5"/>
    <w:rsid w:val="003153E2"/>
    <w:rsid w:val="003A1988"/>
    <w:rsid w:val="0057606C"/>
    <w:rsid w:val="00631DC8"/>
    <w:rsid w:val="0084769A"/>
    <w:rsid w:val="0097401F"/>
    <w:rsid w:val="00A4519A"/>
    <w:rsid w:val="00B162B5"/>
    <w:rsid w:val="00E8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A2B196"/>
  <w15:chartTrackingRefBased/>
  <w15:docId w15:val="{02C7F0A9-F596-4ADF-B423-FD7DFF734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Mithat Aydin</dc:creator>
  <cp:keywords/>
  <dc:description/>
  <cp:lastModifiedBy>Mithat Aydin</cp:lastModifiedBy>
  <cp:revision>5</cp:revision>
  <dcterms:created xsi:type="dcterms:W3CDTF">2025-01-22T12:57:00Z</dcterms:created>
  <dcterms:modified xsi:type="dcterms:W3CDTF">2025-03-11T11:04:00Z</dcterms:modified>
</cp:coreProperties>
</file>