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40A" w:rsidRDefault="00D5040A"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842DB6" w:rsidRDefault="00842DB6"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r w:rsidRPr="00842DB6">
        <w:rPr>
          <w:rFonts w:ascii="Times New Roman" w:eastAsia="Times New Roman" w:hAnsi="Times New Roman" w:cs="Times New Roman"/>
          <w:b/>
          <w:bCs/>
          <w:iCs/>
          <w:color w:val="333333"/>
          <w:sz w:val="24"/>
          <w:szCs w:val="24"/>
          <w:lang w:val="en-US"/>
        </w:rPr>
        <w:t xml:space="preserve">TÜR (NEVİ) </w:t>
      </w:r>
      <w:proofErr w:type="spellStart"/>
      <w:r w:rsidRPr="00842DB6">
        <w:rPr>
          <w:rFonts w:ascii="Times New Roman" w:eastAsia="Times New Roman" w:hAnsi="Times New Roman" w:cs="Times New Roman"/>
          <w:b/>
          <w:bCs/>
          <w:iCs/>
          <w:color w:val="333333"/>
          <w:sz w:val="24"/>
          <w:szCs w:val="24"/>
          <w:lang w:val="en-US"/>
        </w:rPr>
        <w:t>ve</w:t>
      </w:r>
      <w:proofErr w:type="spellEnd"/>
      <w:r w:rsidRPr="00842DB6">
        <w:rPr>
          <w:rFonts w:ascii="Times New Roman" w:eastAsia="Times New Roman" w:hAnsi="Times New Roman" w:cs="Times New Roman"/>
          <w:b/>
          <w:bCs/>
          <w:iCs/>
          <w:color w:val="333333"/>
          <w:sz w:val="24"/>
          <w:szCs w:val="24"/>
          <w:lang w:val="en-US"/>
        </w:rPr>
        <w:t xml:space="preserve"> UNVAN DEĞİŞİKLİĞİ İÇİN SUNULACAK BELGELER</w:t>
      </w:r>
    </w:p>
    <w:p w:rsidR="00AE457B" w:rsidRDefault="00AE457B" w:rsidP="00842DB6">
      <w:pPr>
        <w:shd w:val="clear" w:color="auto" w:fill="FFFFFF"/>
        <w:spacing w:after="150" w:line="240" w:lineRule="auto"/>
        <w:jc w:val="center"/>
        <w:rPr>
          <w:rFonts w:ascii="Times New Roman" w:eastAsia="Times New Roman" w:hAnsi="Times New Roman" w:cs="Times New Roman"/>
          <w:b/>
          <w:bCs/>
          <w:iCs/>
          <w:color w:val="333333"/>
          <w:sz w:val="24"/>
          <w:szCs w:val="24"/>
          <w:lang w:val="en-US"/>
        </w:rPr>
      </w:pPr>
    </w:p>
    <w:p w:rsidR="00AE457B" w:rsidRDefault="00AE457B" w:rsidP="00AE457B">
      <w:pPr>
        <w:spacing w:line="360" w:lineRule="auto"/>
        <w:jc w:val="both"/>
        <w:rPr>
          <w:rFonts w:ascii="Times New Roman" w:hAnsi="Times New Roman" w:cs="Times New Roman"/>
          <w:color w:val="000000"/>
          <w:sz w:val="24"/>
          <w:szCs w:val="24"/>
        </w:rPr>
      </w:pPr>
      <w:r w:rsidRPr="00AE457B">
        <w:rPr>
          <w:rFonts w:ascii="Times New Roman" w:hAnsi="Times New Roman" w:cs="Times New Roman"/>
          <w:b/>
          <w:color w:val="000000"/>
          <w:sz w:val="24"/>
          <w:szCs w:val="24"/>
        </w:rPr>
        <w:t>TTK’nin 181’inci maddesinde “</w:t>
      </w:r>
      <w:r w:rsidRPr="00AE457B">
        <w:rPr>
          <w:rFonts w:ascii="Times New Roman" w:hAnsi="Times New Roman" w:cs="Times New Roman"/>
          <w:b/>
          <w:color w:val="000000"/>
          <w:sz w:val="24"/>
          <w:szCs w:val="24"/>
          <w:u w:val="single"/>
        </w:rPr>
        <w:t>Geçerli tür değiştirmeler</w:t>
      </w:r>
      <w:r w:rsidRPr="00AE457B">
        <w:rPr>
          <w:rFonts w:ascii="Times New Roman" w:hAnsi="Times New Roman" w:cs="Times New Roman"/>
          <w:b/>
          <w:color w:val="000000"/>
          <w:sz w:val="24"/>
          <w:szCs w:val="24"/>
        </w:rPr>
        <w:t>”</w:t>
      </w:r>
      <w:r w:rsidRPr="00AE457B">
        <w:rPr>
          <w:rFonts w:ascii="Times New Roman" w:hAnsi="Times New Roman" w:cs="Times New Roman"/>
          <w:color w:val="000000"/>
          <w:sz w:val="24"/>
          <w:szCs w:val="24"/>
        </w:rPr>
        <w:t xml:space="preserve"> başlığı altında sayma yöntemiyle bir sermaye şirketinin dönüşebileceği sermaye şirketi türleri sayılmış olup; </w:t>
      </w:r>
      <w:r w:rsidRPr="00AE457B">
        <w:rPr>
          <w:rFonts w:ascii="Times New Roman" w:hAnsi="Times New Roman" w:cs="Times New Roman"/>
          <w:b/>
          <w:color w:val="000000"/>
          <w:sz w:val="24"/>
          <w:szCs w:val="24"/>
          <w:u w:val="single"/>
        </w:rPr>
        <w:t>bu maddeye uygun yapılan tür değişikliğinde</w:t>
      </w:r>
      <w:r w:rsidRPr="00AE457B">
        <w:rPr>
          <w:rFonts w:ascii="Times New Roman" w:hAnsi="Times New Roman" w:cs="Times New Roman"/>
          <w:b/>
          <w:color w:val="000000"/>
          <w:sz w:val="24"/>
          <w:szCs w:val="24"/>
        </w:rPr>
        <w:t>,</w:t>
      </w:r>
      <w:r w:rsidRPr="00AE457B">
        <w:rPr>
          <w:rFonts w:ascii="Times New Roman" w:hAnsi="Times New Roman" w:cs="Times New Roman"/>
          <w:color w:val="000000"/>
          <w:sz w:val="24"/>
          <w:szCs w:val="24"/>
        </w:rPr>
        <w:t xml:space="preserve"> değişiklikten önceki grup tür değiştirmiş şirket tarafından </w:t>
      </w:r>
      <w:r w:rsidRPr="00AE457B">
        <w:rPr>
          <w:rFonts w:ascii="Times New Roman" w:hAnsi="Times New Roman" w:cs="Times New Roman"/>
          <w:b/>
          <w:color w:val="000000"/>
          <w:sz w:val="24"/>
          <w:szCs w:val="24"/>
          <w:u w:val="single"/>
        </w:rPr>
        <w:t>kullanılabilmektedir</w:t>
      </w:r>
      <w:r w:rsidRPr="00AE457B">
        <w:rPr>
          <w:rFonts w:ascii="Times New Roman" w:hAnsi="Times New Roman" w:cs="Times New Roman"/>
          <w:color w:val="000000"/>
          <w:sz w:val="24"/>
          <w:szCs w:val="24"/>
        </w:rPr>
        <w:t>.</w:t>
      </w:r>
    </w:p>
    <w:p w:rsidR="001300C6" w:rsidRDefault="001300C6" w:rsidP="001300C6">
      <w:pPr>
        <w:spacing w:line="360" w:lineRule="auto"/>
        <w:jc w:val="both"/>
        <w:rPr>
          <w:rFonts w:ascii="Times New Roman" w:hAnsi="Times New Roman" w:cs="Times New Roman"/>
          <w:color w:val="000000"/>
          <w:sz w:val="24"/>
          <w:szCs w:val="24"/>
        </w:rPr>
      </w:pPr>
      <w:r w:rsidRPr="001300C6">
        <w:rPr>
          <w:rFonts w:ascii="Times New Roman" w:hAnsi="Times New Roman" w:cs="Times New Roman"/>
          <w:color w:val="000000"/>
          <w:sz w:val="24"/>
          <w:szCs w:val="24"/>
        </w:rPr>
        <w:t>Bir ticari işletmenin</w:t>
      </w:r>
      <w:r>
        <w:rPr>
          <w:rFonts w:ascii="Times New Roman" w:hAnsi="Times New Roman" w:cs="Times New Roman"/>
          <w:color w:val="000000"/>
          <w:sz w:val="24"/>
          <w:szCs w:val="24"/>
        </w:rPr>
        <w:t xml:space="preserve"> </w:t>
      </w:r>
      <w:r w:rsidRPr="001300C6">
        <w:rPr>
          <w:rFonts w:ascii="Times New Roman" w:hAnsi="Times New Roman" w:cs="Times New Roman"/>
          <w:color w:val="000000"/>
          <w:sz w:val="24"/>
          <w:szCs w:val="24"/>
        </w:rPr>
        <w:t>6102 sayılı Türk Ticaret Kanunu’</w:t>
      </w:r>
      <w:r w:rsidR="002856A0">
        <w:rPr>
          <w:rFonts w:ascii="Times New Roman" w:hAnsi="Times New Roman" w:cs="Times New Roman"/>
          <w:color w:val="000000"/>
          <w:sz w:val="24"/>
          <w:szCs w:val="24"/>
        </w:rPr>
        <w:t>n</w:t>
      </w:r>
      <w:r w:rsidRPr="001300C6">
        <w:rPr>
          <w:rFonts w:ascii="Times New Roman" w:hAnsi="Times New Roman" w:cs="Times New Roman"/>
          <w:color w:val="000000"/>
          <w:sz w:val="24"/>
          <w:szCs w:val="24"/>
        </w:rPr>
        <w:t xml:space="preserve">un 194’üncü maddesi hükmü uyarınca tür değiştirerek ticaret şirketine dönüşmesi sonucunda kurulan ticaret şirketinin, hak ve varlıklar yönünden ticari işletmenin devamı niteliğinde olmaması nedeniyle, değişiklikten önce sahip olunan güncel yeterlik belgeleri tür değiştirmiş şirket </w:t>
      </w:r>
      <w:r w:rsidR="004013F1">
        <w:rPr>
          <w:rFonts w:ascii="Times New Roman" w:hAnsi="Times New Roman" w:cs="Times New Roman"/>
          <w:color w:val="000000"/>
          <w:sz w:val="24"/>
          <w:szCs w:val="24"/>
        </w:rPr>
        <w:t>tarafından kullanılamamaktadır.</w:t>
      </w:r>
    </w:p>
    <w:p w:rsidR="004013F1" w:rsidRPr="001300C6" w:rsidRDefault="00EF0706" w:rsidP="001300C6">
      <w:pPr>
        <w:spacing w:line="360" w:lineRule="auto"/>
        <w:jc w:val="both"/>
        <w:rPr>
          <w:rFonts w:ascii="Times New Roman" w:hAnsi="Times New Roman" w:cs="Times New Roman"/>
          <w:color w:val="000000"/>
          <w:sz w:val="24"/>
          <w:szCs w:val="24"/>
        </w:rPr>
      </w:pPr>
      <w:r w:rsidRPr="00EF0706">
        <w:rPr>
          <w:rFonts w:ascii="Times New Roman" w:hAnsi="Times New Roman" w:cs="Times New Roman"/>
          <w:b/>
          <w:color w:val="000000"/>
          <w:sz w:val="24"/>
          <w:szCs w:val="24"/>
          <w:u w:val="single"/>
        </w:rPr>
        <w:t xml:space="preserve">ÖNEMLİ </w:t>
      </w:r>
      <w:r w:rsidR="004013F1" w:rsidRPr="00EF0706">
        <w:rPr>
          <w:rFonts w:ascii="Times New Roman" w:hAnsi="Times New Roman" w:cs="Times New Roman"/>
          <w:b/>
          <w:color w:val="000000"/>
          <w:sz w:val="24"/>
          <w:szCs w:val="24"/>
          <w:u w:val="single"/>
        </w:rPr>
        <w:t>NOT:</w:t>
      </w:r>
      <w:r w:rsidR="004013F1">
        <w:rPr>
          <w:rFonts w:ascii="Times New Roman" w:hAnsi="Times New Roman" w:cs="Times New Roman"/>
          <w:color w:val="000000"/>
          <w:sz w:val="24"/>
          <w:szCs w:val="24"/>
        </w:rPr>
        <w:t xml:space="preserve"> </w:t>
      </w:r>
      <w:r w:rsidR="004013F1" w:rsidRPr="00EF0706">
        <w:rPr>
          <w:rFonts w:ascii="Times New Roman" w:hAnsi="Times New Roman" w:cs="Times New Roman"/>
          <w:b/>
          <w:color w:val="000000"/>
          <w:sz w:val="24"/>
          <w:szCs w:val="24"/>
        </w:rPr>
        <w:t>Gerçek kişiden tüzel kişiliğe, tüzel kişilikten gerçek kişiliğe ve ortak girişimden (adi ortaklık, iş ortaklığı vb.) tüzel kişiliğe</w:t>
      </w:r>
      <w:r w:rsidR="00D56C4E" w:rsidRPr="00EF0706">
        <w:rPr>
          <w:rFonts w:ascii="Times New Roman" w:hAnsi="Times New Roman" w:cs="Times New Roman"/>
          <w:b/>
          <w:color w:val="000000"/>
          <w:sz w:val="24"/>
          <w:szCs w:val="24"/>
        </w:rPr>
        <w:t xml:space="preserve"> </w:t>
      </w:r>
      <w:r w:rsidR="00D56C4E" w:rsidRPr="00EF0706">
        <w:rPr>
          <w:rFonts w:ascii="Times New Roman" w:eastAsia="Times New Roman" w:hAnsi="Times New Roman" w:cs="Times New Roman"/>
          <w:b/>
          <w:sz w:val="24"/>
          <w:szCs w:val="20"/>
        </w:rPr>
        <w:t xml:space="preserve">Yapı Müteahhitlerinin Sınıflandırılması ve Kayıtlarının Tutulması Hakkında Yönetmeliğin 5 inci maddesinin altıncı fıkrası gereği </w:t>
      </w:r>
      <w:r w:rsidR="004013F1" w:rsidRPr="00EF0706">
        <w:rPr>
          <w:rFonts w:ascii="Times New Roman" w:hAnsi="Times New Roman" w:cs="Times New Roman"/>
          <w:b/>
          <w:color w:val="000000"/>
          <w:sz w:val="24"/>
          <w:szCs w:val="24"/>
        </w:rPr>
        <w:t>tür (nevi) değişikliği yapılamamaktadır.</w:t>
      </w:r>
    </w:p>
    <w:p w:rsidR="00842DB6" w:rsidRPr="00D56C4E" w:rsidRDefault="00842DB6" w:rsidP="00AE457B">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z w:val="24"/>
        </w:rPr>
      </w:pPr>
      <w:r w:rsidRPr="00D56C4E">
        <w:rPr>
          <w:rFonts w:ascii="Times New Roman" w:eastAsia="Times New Roman" w:hAnsi="Times New Roman" w:cs="Times New Roman"/>
          <w:b/>
          <w:bCs/>
          <w:sz w:val="24"/>
        </w:rPr>
        <w:t>Dilekçe;</w:t>
      </w:r>
    </w:p>
    <w:p w:rsidR="00C109BB" w:rsidRPr="00C109BB" w:rsidRDefault="00842DB6" w:rsidP="00C109BB">
      <w:pPr>
        <w:widowControl w:val="0"/>
        <w:numPr>
          <w:ilvl w:val="1"/>
          <w:numId w:val="4"/>
        </w:numPr>
        <w:shd w:val="clear" w:color="auto" w:fill="FFFFFF"/>
        <w:tabs>
          <w:tab w:val="left" w:pos="134"/>
        </w:tabs>
        <w:overflowPunct w:val="0"/>
        <w:autoSpaceDE w:val="0"/>
        <w:autoSpaceDN w:val="0"/>
        <w:adjustRightInd w:val="0"/>
        <w:spacing w:before="24" w:after="0" w:line="360" w:lineRule="auto"/>
        <w:ind w:right="367"/>
        <w:textAlignment w:val="baseline"/>
        <w:rPr>
          <w:rFonts w:ascii="Times New Roman" w:eastAsia="Times New Roman" w:hAnsi="Times New Roman" w:cs="Times New Roman"/>
          <w:sz w:val="24"/>
        </w:rPr>
      </w:pPr>
      <w:r w:rsidRPr="00D56C4E">
        <w:rPr>
          <w:rFonts w:ascii="Times New Roman" w:eastAsia="Times New Roman" w:hAnsi="Times New Roman" w:cs="Times New Roman"/>
          <w:spacing w:val="-1"/>
          <w:sz w:val="24"/>
        </w:rPr>
        <w:t xml:space="preserve">Dilekçede, Tebligata Elverişli Kayıtlı Elektronik Posta </w:t>
      </w:r>
      <w:r w:rsidR="00C109BB">
        <w:rPr>
          <w:rFonts w:ascii="Times New Roman" w:eastAsia="Times New Roman" w:hAnsi="Times New Roman" w:cs="Times New Roman"/>
          <w:spacing w:val="-1"/>
          <w:sz w:val="24"/>
        </w:rPr>
        <w:t>(KEP) adresi yazması zorunludur.</w:t>
      </w:r>
    </w:p>
    <w:p w:rsidR="00842DB6" w:rsidRPr="00C109BB" w:rsidRDefault="00C109BB" w:rsidP="00C109BB">
      <w:pPr>
        <w:widowControl w:val="0"/>
        <w:numPr>
          <w:ilvl w:val="1"/>
          <w:numId w:val="4"/>
        </w:numPr>
        <w:shd w:val="clear" w:color="auto" w:fill="FFFFFF"/>
        <w:tabs>
          <w:tab w:val="left" w:pos="134"/>
        </w:tabs>
        <w:overflowPunct w:val="0"/>
        <w:autoSpaceDE w:val="0"/>
        <w:autoSpaceDN w:val="0"/>
        <w:adjustRightInd w:val="0"/>
        <w:spacing w:before="24" w:after="0" w:line="360" w:lineRule="auto"/>
        <w:ind w:right="367"/>
        <w:textAlignment w:val="baseline"/>
        <w:rPr>
          <w:rFonts w:ascii="Times New Roman" w:eastAsia="Times New Roman" w:hAnsi="Times New Roman" w:cs="Times New Roman"/>
          <w:sz w:val="24"/>
        </w:rPr>
      </w:pPr>
      <w:r>
        <w:rPr>
          <w:rFonts w:ascii="Times New Roman" w:eastAsia="Times New Roman" w:hAnsi="Times New Roman" w:cs="Times New Roman"/>
          <w:spacing w:val="-1"/>
          <w:sz w:val="24"/>
        </w:rPr>
        <w:t>E</w:t>
      </w:r>
      <w:r w:rsidRPr="00C109BB">
        <w:rPr>
          <w:rFonts w:ascii="Times New Roman" w:eastAsia="Times New Roman" w:hAnsi="Times New Roman" w:cs="Times New Roman"/>
          <w:bCs/>
          <w:spacing w:val="-1"/>
          <w:sz w:val="24"/>
        </w:rPr>
        <w:t xml:space="preserve">-devlette bulunan </w:t>
      </w:r>
      <w:r w:rsidRPr="00C109BB">
        <w:rPr>
          <w:rFonts w:ascii="Times New Roman" w:eastAsia="Times New Roman" w:hAnsi="Times New Roman" w:cs="Times New Roman"/>
          <w:b/>
          <w:i/>
          <w:spacing w:val="-1"/>
          <w:sz w:val="24"/>
        </w:rPr>
        <w:t>“</w:t>
      </w:r>
      <w:hyperlink r:id="rId7" w:history="1">
        <w:r w:rsidRPr="00C109BB">
          <w:rPr>
            <w:rStyle w:val="Kpr"/>
            <w:rFonts w:ascii="Times New Roman" w:eastAsia="Times New Roman" w:hAnsi="Times New Roman" w:cs="Times New Roman"/>
            <w:b/>
            <w:i/>
            <w:spacing w:val="-1"/>
            <w:sz w:val="24"/>
          </w:rPr>
          <w:t>Müteahhit Bilgileri Sorgulama</w:t>
        </w:r>
      </w:hyperlink>
      <w:r w:rsidRPr="00C109BB">
        <w:rPr>
          <w:rFonts w:ascii="Times New Roman" w:eastAsia="Times New Roman" w:hAnsi="Times New Roman" w:cs="Times New Roman"/>
          <w:b/>
          <w:i/>
          <w:spacing w:val="-1"/>
          <w:sz w:val="24"/>
        </w:rPr>
        <w:t>”</w:t>
      </w:r>
      <w:r w:rsidRPr="00C109BB">
        <w:rPr>
          <w:rFonts w:ascii="Times New Roman" w:eastAsia="Times New Roman" w:hAnsi="Times New Roman" w:cs="Times New Roman"/>
          <w:bCs/>
          <w:spacing w:val="-1"/>
          <w:sz w:val="24"/>
        </w:rPr>
        <w:t xml:space="preserve"> hizmeti üzerinden T.C. Kimlik Numarası veya Vergi Kimlik Numarası ile sorgulama yapılarak müteahhide ait yetki belge numarası ve durumu ile yetki belge grubu sorgulanabilmektedir.</w:t>
      </w:r>
      <w:r>
        <w:rPr>
          <w:rFonts w:ascii="Times New Roman" w:eastAsia="Times New Roman" w:hAnsi="Times New Roman" w:cs="Times New Roman"/>
          <w:bCs/>
          <w:spacing w:val="-1"/>
          <w:sz w:val="24"/>
        </w:rPr>
        <w:t xml:space="preserve"> </w:t>
      </w:r>
      <w:r w:rsidR="00842DB6" w:rsidRPr="00C109BB">
        <w:rPr>
          <w:rFonts w:ascii="Times New Roman" w:eastAsia="Times New Roman" w:hAnsi="Times New Roman" w:cs="Times New Roman"/>
          <w:b/>
          <w:bCs/>
          <w:sz w:val="24"/>
        </w:rPr>
        <w:t>Yetki Belgesi Başvuru Formu (Ek-1),</w:t>
      </w:r>
    </w:p>
    <w:p w:rsidR="00842DB6" w:rsidRPr="00D56C4E"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spacing w:val="-2"/>
          <w:sz w:val="24"/>
        </w:rPr>
      </w:pPr>
      <w:r w:rsidRPr="00D56C4E">
        <w:rPr>
          <w:rFonts w:ascii="Times New Roman" w:eastAsia="Times New Roman" w:hAnsi="Times New Roman" w:cs="Times New Roman"/>
          <w:b/>
          <w:sz w:val="24"/>
        </w:rPr>
        <w:t>Başvuru yapmaya yetkili olduğunu gösteren belge;</w:t>
      </w:r>
    </w:p>
    <w:p w:rsidR="00C109BB" w:rsidRPr="00BF661A" w:rsidRDefault="00C109BB" w:rsidP="00C109BB">
      <w:pPr>
        <w:pStyle w:val="ListeParagraf"/>
        <w:numPr>
          <w:ilvl w:val="1"/>
          <w:numId w:val="4"/>
        </w:numPr>
        <w:adjustRightInd/>
        <w:spacing w:before="20" w:line="300" w:lineRule="auto"/>
        <w:ind w:left="284"/>
        <w:textAlignment w:val="auto"/>
        <w:rPr>
          <w:szCs w:val="24"/>
        </w:rPr>
      </w:pPr>
      <w:r>
        <w:rPr>
          <w:szCs w:val="24"/>
        </w:rPr>
        <w:t>Gerçek kişi</w:t>
      </w:r>
      <w:r w:rsidRPr="00BF661A">
        <w:rPr>
          <w:szCs w:val="24"/>
        </w:rPr>
        <w:t>, noter tasdikli imza beyannamesi aslı</w:t>
      </w:r>
      <w:r>
        <w:rPr>
          <w:szCs w:val="24"/>
        </w:rPr>
        <w:t xml:space="preserve"> veya </w:t>
      </w:r>
      <w:r w:rsidRPr="00C66212">
        <w:t>imza beyannamesi</w:t>
      </w:r>
      <w:r>
        <w:t xml:space="preserve"> </w:t>
      </w:r>
      <w:bookmarkStart w:id="0" w:name="_Hlk171634867"/>
      <w:r>
        <w:rPr>
          <w:szCs w:val="24"/>
          <w:lang w:eastAsia="tr-TR"/>
        </w:rPr>
        <w:t>(Aşağıda yer almaktadır.)</w:t>
      </w:r>
      <w:bookmarkEnd w:id="0"/>
    </w:p>
    <w:p w:rsidR="00C109BB" w:rsidRDefault="00C109BB" w:rsidP="00C109BB">
      <w:pPr>
        <w:pStyle w:val="ListeParagraf"/>
        <w:numPr>
          <w:ilvl w:val="1"/>
          <w:numId w:val="4"/>
        </w:numPr>
        <w:adjustRightInd/>
        <w:spacing w:before="20" w:line="300" w:lineRule="auto"/>
        <w:ind w:left="284"/>
        <w:textAlignment w:val="auto"/>
        <w:rPr>
          <w:szCs w:val="24"/>
        </w:rPr>
      </w:pPr>
      <w:r>
        <w:rPr>
          <w:szCs w:val="24"/>
        </w:rPr>
        <w:t>Tüzel kişi</w:t>
      </w:r>
      <w:r w:rsidRPr="00BF661A">
        <w:rPr>
          <w:szCs w:val="24"/>
        </w:rPr>
        <w:t>, noter tasdikli imza sirküleri aslı</w:t>
      </w:r>
      <w:r>
        <w:rPr>
          <w:szCs w:val="24"/>
        </w:rPr>
        <w:t xml:space="preserve"> veya </w:t>
      </w:r>
      <w:r w:rsidRPr="00C66212">
        <w:t>imza beyannamesi</w:t>
      </w:r>
      <w:r>
        <w:t xml:space="preserve"> </w:t>
      </w:r>
      <w:r>
        <w:rPr>
          <w:szCs w:val="24"/>
          <w:lang w:eastAsia="tr-TR"/>
        </w:rPr>
        <w:t>(Aşağıda yer almaktadır.)</w:t>
      </w:r>
    </w:p>
    <w:p w:rsidR="00842DB6" w:rsidRPr="00D56C4E" w:rsidRDefault="00842DB6" w:rsidP="00AE457B">
      <w:pPr>
        <w:numPr>
          <w:ilvl w:val="1"/>
          <w:numId w:val="4"/>
        </w:numPr>
        <w:overflowPunct w:val="0"/>
        <w:autoSpaceDE w:val="0"/>
        <w:autoSpaceDN w:val="0"/>
        <w:adjustRightInd w:val="0"/>
        <w:spacing w:after="0" w:line="360" w:lineRule="auto"/>
        <w:contextualSpacing/>
        <w:textAlignment w:val="baseline"/>
        <w:rPr>
          <w:rFonts w:ascii="Times New Roman" w:eastAsia="Times New Roman" w:hAnsi="Times New Roman" w:cs="Times New Roman"/>
          <w:sz w:val="24"/>
        </w:rPr>
      </w:pPr>
      <w:r w:rsidRPr="00D56C4E">
        <w:rPr>
          <w:rFonts w:ascii="Times New Roman" w:eastAsia="Times New Roman" w:hAnsi="Times New Roman" w:cs="Times New Roman"/>
          <w:sz w:val="24"/>
        </w:rPr>
        <w:t>Başvuru sahibi adına vekâlet edilmesi halinde, başvuruda bulunacak vekilin başvuru tarihi itibariyle geçerliliği devam eden noter tasdikli vekâletnamesi ile noter tasdikli imza beyannamesi.</w:t>
      </w:r>
    </w:p>
    <w:p w:rsidR="00842DB6" w:rsidRPr="00D56C4E" w:rsidRDefault="00842DB6" w:rsidP="00AE457B">
      <w:pPr>
        <w:widowControl w:val="0"/>
        <w:numPr>
          <w:ilvl w:val="0"/>
          <w:numId w:val="4"/>
        </w:numPr>
        <w:shd w:val="clear" w:color="auto" w:fill="FFFFFF"/>
        <w:tabs>
          <w:tab w:val="left" w:pos="254"/>
          <w:tab w:val="left" w:pos="284"/>
        </w:tabs>
        <w:overflowPunct w:val="0"/>
        <w:autoSpaceDE w:val="0"/>
        <w:autoSpaceDN w:val="0"/>
        <w:adjustRightInd w:val="0"/>
        <w:spacing w:after="0" w:line="360" w:lineRule="auto"/>
        <w:ind w:right="-58"/>
        <w:textAlignment w:val="baseline"/>
        <w:rPr>
          <w:rFonts w:ascii="Times New Roman" w:eastAsia="Times New Roman" w:hAnsi="Times New Roman" w:cs="Times New Roman"/>
          <w:b/>
          <w:bCs/>
          <w:sz w:val="24"/>
        </w:rPr>
      </w:pPr>
      <w:r w:rsidRPr="00D56C4E">
        <w:rPr>
          <w:rFonts w:ascii="Times New Roman" w:eastAsia="Times New Roman" w:hAnsi="Times New Roman" w:cs="Times New Roman"/>
          <w:b/>
          <w:sz w:val="24"/>
        </w:rPr>
        <w:t>Kayıtlı olduğu Ticaret ve/veya Sanayi Odasından alınmış</w:t>
      </w:r>
      <w:r w:rsidR="00C109BB">
        <w:rPr>
          <w:rFonts w:ascii="Times New Roman" w:eastAsia="Times New Roman" w:hAnsi="Times New Roman" w:cs="Times New Roman"/>
          <w:b/>
          <w:sz w:val="24"/>
        </w:rPr>
        <w:t xml:space="preserve"> Faaliyet Belgesi</w:t>
      </w:r>
      <w:r w:rsidRPr="00D56C4E">
        <w:rPr>
          <w:rFonts w:ascii="Times New Roman" w:eastAsia="Times New Roman" w:hAnsi="Times New Roman" w:cs="Times New Roman"/>
          <w:b/>
          <w:sz w:val="24"/>
        </w:rPr>
        <w:t>;</w:t>
      </w:r>
    </w:p>
    <w:p w:rsidR="00D5040A" w:rsidRPr="00D56C4E" w:rsidRDefault="00D5040A"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pacing w:val="-2"/>
          <w:sz w:val="24"/>
        </w:rPr>
        <w:t>Tür (nevi) veya Unvan değişikliğinin tescil olduğu Ticaret Sicili Gazetesinin onaylı veya e-imzalı sureti.</w:t>
      </w:r>
    </w:p>
    <w:p w:rsidR="00804893" w:rsidRPr="00D56C4E" w:rsidRDefault="00804893"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pacing w:val="-2"/>
          <w:sz w:val="24"/>
        </w:rPr>
        <w:t xml:space="preserve">Anonim Şirketler için </w:t>
      </w:r>
      <w:proofErr w:type="spellStart"/>
      <w:r w:rsidR="003D3F29">
        <w:rPr>
          <w:rFonts w:ascii="Times New Roman" w:eastAsia="Times New Roman" w:hAnsi="Times New Roman" w:cs="Times New Roman"/>
          <w:b/>
          <w:bCs/>
          <w:spacing w:val="-2"/>
          <w:sz w:val="24"/>
        </w:rPr>
        <w:t>Hazirun</w:t>
      </w:r>
      <w:proofErr w:type="spellEnd"/>
      <w:r w:rsidR="003D3F29">
        <w:rPr>
          <w:rFonts w:ascii="Times New Roman" w:eastAsia="Times New Roman" w:hAnsi="Times New Roman" w:cs="Times New Roman"/>
          <w:b/>
          <w:bCs/>
          <w:spacing w:val="-2"/>
          <w:sz w:val="24"/>
        </w:rPr>
        <w:t xml:space="preserve"> Cetveli veya </w:t>
      </w:r>
      <w:r w:rsidRPr="00D56C4E">
        <w:rPr>
          <w:rFonts w:ascii="Times New Roman" w:eastAsia="Times New Roman" w:hAnsi="Times New Roman" w:cs="Times New Roman"/>
          <w:b/>
          <w:bCs/>
          <w:spacing w:val="-2"/>
          <w:sz w:val="24"/>
        </w:rPr>
        <w:t>Ortaklık Durum Belgesi</w:t>
      </w:r>
      <w:r w:rsidR="00014883" w:rsidRPr="00D56C4E">
        <w:rPr>
          <w:rFonts w:ascii="Times New Roman" w:eastAsia="Times New Roman" w:hAnsi="Times New Roman" w:cs="Times New Roman"/>
          <w:b/>
          <w:bCs/>
          <w:spacing w:val="-2"/>
          <w:sz w:val="24"/>
        </w:rPr>
        <w:t>.</w:t>
      </w:r>
    </w:p>
    <w:p w:rsidR="00842DB6" w:rsidRPr="00D56C4E"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z w:val="24"/>
        </w:rPr>
        <w:t>Sicil Durumu Beyannamesi (Ek-5),</w:t>
      </w:r>
    </w:p>
    <w:p w:rsidR="00842DB6" w:rsidRPr="00D56C4E"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z w:val="24"/>
        </w:rPr>
        <w:t>Bildirim Yükümlülüğü Taahhütnamesi (Ek-7),</w:t>
      </w:r>
    </w:p>
    <w:p w:rsidR="00842DB6" w:rsidRPr="00C109BB" w:rsidRDefault="00842DB6" w:rsidP="00AE457B">
      <w:pPr>
        <w:widowControl w:val="0"/>
        <w:numPr>
          <w:ilvl w:val="0"/>
          <w:numId w:val="4"/>
        </w:numPr>
        <w:shd w:val="clear" w:color="auto" w:fill="FFFFFF"/>
        <w:tabs>
          <w:tab w:val="left" w:pos="284"/>
        </w:tabs>
        <w:overflowPunct w:val="0"/>
        <w:autoSpaceDE w:val="0"/>
        <w:autoSpaceDN w:val="0"/>
        <w:adjustRightInd w:val="0"/>
        <w:spacing w:after="0" w:line="360" w:lineRule="auto"/>
        <w:textAlignment w:val="baseline"/>
        <w:rPr>
          <w:rFonts w:ascii="Times New Roman" w:eastAsia="Times New Roman" w:hAnsi="Times New Roman" w:cs="Times New Roman"/>
          <w:b/>
          <w:bCs/>
          <w:spacing w:val="-2"/>
          <w:sz w:val="24"/>
        </w:rPr>
      </w:pPr>
      <w:r w:rsidRPr="00D56C4E">
        <w:rPr>
          <w:rFonts w:ascii="Times New Roman" w:eastAsia="Times New Roman" w:hAnsi="Times New Roman" w:cs="Times New Roman"/>
          <w:b/>
          <w:bCs/>
          <w:sz w:val="24"/>
        </w:rPr>
        <w:t xml:space="preserve">Vergi Levhası </w:t>
      </w:r>
      <w:r w:rsidRPr="00C109BB">
        <w:rPr>
          <w:rFonts w:ascii="Times New Roman" w:eastAsia="Times New Roman" w:hAnsi="Times New Roman" w:cs="Times New Roman"/>
          <w:b/>
          <w:bCs/>
          <w:sz w:val="24"/>
        </w:rPr>
        <w:t>(</w:t>
      </w:r>
      <w:r w:rsidRPr="00C109BB">
        <w:rPr>
          <w:rFonts w:ascii="Times New Roman" w:eastAsia="Times New Roman" w:hAnsi="Times New Roman" w:cs="Times New Roman"/>
          <w:b/>
          <w:color w:val="000000"/>
          <w:sz w:val="24"/>
          <w:lang w:eastAsia="tr-TR"/>
        </w:rPr>
        <w:t>Eski ve yeni)</w:t>
      </w:r>
    </w:p>
    <w:p w:rsidR="00B25D55" w:rsidRPr="00D56C4E" w:rsidRDefault="00842DB6" w:rsidP="00AE457B">
      <w:pPr>
        <w:widowControl w:val="0"/>
        <w:numPr>
          <w:ilvl w:val="0"/>
          <w:numId w:val="4"/>
        </w:numPr>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sz w:val="24"/>
        </w:rPr>
      </w:pPr>
      <w:r w:rsidRPr="00D56C4E">
        <w:rPr>
          <w:rFonts w:ascii="Times New Roman" w:eastAsia="Times New Roman" w:hAnsi="Times New Roman" w:cs="Times New Roman"/>
          <w:b/>
          <w:bCs/>
          <w:sz w:val="24"/>
        </w:rPr>
        <w:t>Nüfus Cüzdanı Fotokopisi</w:t>
      </w:r>
      <w:r w:rsidRPr="00D56C4E">
        <w:rPr>
          <w:rFonts w:ascii="Times New Roman" w:eastAsia="Times New Roman" w:hAnsi="Times New Roman" w:cs="Times New Roman"/>
          <w:sz w:val="24"/>
        </w:rPr>
        <w:t xml:space="preserve"> (Şirket ortaklarının ve yönetimdeki görevlilerin)</w:t>
      </w:r>
    </w:p>
    <w:p w:rsidR="00D5040A" w:rsidRDefault="00D5040A" w:rsidP="00D5040A">
      <w:pPr>
        <w:widowControl w:val="0"/>
        <w:shd w:val="clear" w:color="auto" w:fill="FFFFFF"/>
        <w:tabs>
          <w:tab w:val="left" w:pos="426"/>
        </w:tabs>
        <w:overflowPunct w:val="0"/>
        <w:autoSpaceDE w:val="0"/>
        <w:autoSpaceDN w:val="0"/>
        <w:adjustRightInd w:val="0"/>
        <w:spacing w:after="0" w:line="360" w:lineRule="auto"/>
        <w:textAlignment w:val="baseline"/>
        <w:rPr>
          <w:rFonts w:ascii="Times New Roman" w:eastAsia="Times New Roman" w:hAnsi="Times New Roman" w:cs="Times New Roman"/>
        </w:rPr>
      </w:pPr>
    </w:p>
    <w:p w:rsidR="00D5040A" w:rsidRDefault="00D5040A">
      <w:pPr>
        <w:rPr>
          <w:rFonts w:ascii="Times New Roman" w:eastAsia="Times New Roman" w:hAnsi="Times New Roman" w:cs="Times New Roman"/>
          <w:b/>
          <w:bCs/>
        </w:rPr>
      </w:pPr>
      <w:r>
        <w:rPr>
          <w:rFonts w:ascii="Times New Roman" w:eastAsia="Times New Roman" w:hAnsi="Times New Roman" w:cs="Times New Roman"/>
          <w:b/>
          <w:bCs/>
        </w:rPr>
        <w:br w:type="page"/>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/…../20…..</w:t>
      </w: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EF0706" w:rsidP="00D504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ADANA</w:t>
      </w:r>
      <w:r w:rsidR="00C109BB">
        <w:rPr>
          <w:rFonts w:ascii="Times New Roman" w:eastAsia="Times New Roman" w:hAnsi="Times New Roman" w:cs="Times New Roman"/>
          <w:sz w:val="24"/>
          <w:szCs w:val="20"/>
        </w:rPr>
        <w:t xml:space="preserve"> </w:t>
      </w:r>
      <w:r w:rsidR="00D5040A" w:rsidRPr="00D5040A">
        <w:rPr>
          <w:rFonts w:ascii="Times New Roman" w:eastAsia="Times New Roman" w:hAnsi="Times New Roman" w:cs="Times New Roman"/>
          <w:sz w:val="24"/>
          <w:szCs w:val="20"/>
        </w:rPr>
        <w:t>ÇEVRE, ŞEHİRCİLİK VE İKLİM DEĞİŞİKLİĞİ İL MÜDÜRLÜĞÜNE</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 xml:space="preserve">2/3/2019 tarihli ve 30702 sayılı Resmî </w:t>
      </w:r>
      <w:proofErr w:type="spellStart"/>
      <w:r w:rsidRPr="00D5040A">
        <w:rPr>
          <w:rFonts w:ascii="Times New Roman" w:eastAsia="Times New Roman" w:hAnsi="Times New Roman" w:cs="Times New Roman"/>
          <w:sz w:val="24"/>
          <w:szCs w:val="20"/>
        </w:rPr>
        <w:t>Gazete’de</w:t>
      </w:r>
      <w:proofErr w:type="spellEnd"/>
      <w:r w:rsidRPr="00D5040A">
        <w:rPr>
          <w:rFonts w:ascii="Times New Roman" w:eastAsia="Times New Roman" w:hAnsi="Times New Roman" w:cs="Times New Roman"/>
          <w:sz w:val="24"/>
          <w:szCs w:val="20"/>
        </w:rPr>
        <w:t xml:space="preserve"> yayımlanan Yapı Müteahhitlerinin Sınıflandırılması ve Kayıtlarının Tutulması Hakkında Yönetmelik kapsamında “Müteahhit Yeterlik </w:t>
      </w:r>
      <w:proofErr w:type="spellStart"/>
      <w:r w:rsidRPr="00D5040A">
        <w:rPr>
          <w:rFonts w:ascii="Times New Roman" w:eastAsia="Times New Roman" w:hAnsi="Times New Roman" w:cs="Times New Roman"/>
          <w:sz w:val="24"/>
          <w:szCs w:val="20"/>
        </w:rPr>
        <w:t>Sistemi”n</w:t>
      </w:r>
      <w:r w:rsidR="003A3935">
        <w:rPr>
          <w:rFonts w:ascii="Times New Roman" w:eastAsia="Times New Roman" w:hAnsi="Times New Roman" w:cs="Times New Roman"/>
          <w:sz w:val="24"/>
          <w:szCs w:val="20"/>
        </w:rPr>
        <w:t>d</w:t>
      </w:r>
      <w:r w:rsidRPr="00D5040A">
        <w:rPr>
          <w:rFonts w:ascii="Times New Roman" w:eastAsia="Times New Roman" w:hAnsi="Times New Roman" w:cs="Times New Roman"/>
          <w:sz w:val="24"/>
          <w:szCs w:val="20"/>
        </w:rPr>
        <w:t>e</w:t>
      </w:r>
      <w:r w:rsidR="003A3935">
        <w:rPr>
          <w:rFonts w:ascii="Times New Roman" w:eastAsia="Times New Roman" w:hAnsi="Times New Roman" w:cs="Times New Roman"/>
          <w:sz w:val="24"/>
          <w:szCs w:val="20"/>
        </w:rPr>
        <w:t>ki</w:t>
      </w:r>
      <w:proofErr w:type="spellEnd"/>
      <w:r w:rsidR="003A3935">
        <w:rPr>
          <w:rFonts w:ascii="Times New Roman" w:eastAsia="Times New Roman" w:hAnsi="Times New Roman" w:cs="Times New Roman"/>
          <w:sz w:val="24"/>
          <w:szCs w:val="20"/>
        </w:rPr>
        <w:t xml:space="preserve"> mevcut</w:t>
      </w:r>
      <w:r w:rsidRPr="00D5040A">
        <w:rPr>
          <w:rFonts w:ascii="Times New Roman" w:eastAsia="Times New Roman" w:hAnsi="Times New Roman" w:cs="Times New Roman"/>
          <w:sz w:val="24"/>
          <w:szCs w:val="20"/>
        </w:rPr>
        <w:t xml:space="preserve"> kaydımın </w:t>
      </w:r>
      <w:r>
        <w:rPr>
          <w:rFonts w:ascii="Times New Roman" w:eastAsia="Times New Roman" w:hAnsi="Times New Roman" w:cs="Times New Roman"/>
          <w:sz w:val="24"/>
          <w:szCs w:val="20"/>
        </w:rPr>
        <w:t>güncellenmesi</w:t>
      </w:r>
      <w:r w:rsidRPr="00D5040A">
        <w:rPr>
          <w:rFonts w:ascii="Times New Roman" w:eastAsia="Times New Roman" w:hAnsi="Times New Roman" w:cs="Times New Roman"/>
          <w:sz w:val="24"/>
          <w:szCs w:val="20"/>
        </w:rPr>
        <w:t xml:space="preserve"> hususunda;</w:t>
      </w:r>
    </w:p>
    <w:p w:rsidR="00D5040A" w:rsidRPr="00D5040A" w:rsidRDefault="00D5040A" w:rsidP="00D5040A">
      <w:pPr>
        <w:overflowPunct w:val="0"/>
        <w:autoSpaceDE w:val="0"/>
        <w:autoSpaceDN w:val="0"/>
        <w:adjustRightInd w:val="0"/>
        <w:spacing w:after="0" w:line="276" w:lineRule="auto"/>
        <w:ind w:firstLine="708"/>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Gereğini arz ederim.</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color w:val="808080" w:themeColor="background1" w:themeShade="80"/>
          <w:sz w:val="24"/>
          <w:szCs w:val="20"/>
        </w:rPr>
        <w:t>Unvan</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ab/>
        <w:t xml:space="preserve"> </w:t>
      </w:r>
      <w:r w:rsidRPr="00D5040A">
        <w:rPr>
          <w:rFonts w:ascii="Times New Roman" w:eastAsia="Times New Roman" w:hAnsi="Times New Roman" w:cs="Times New Roman"/>
          <w:color w:val="808080" w:themeColor="background1" w:themeShade="80"/>
          <w:sz w:val="24"/>
          <w:szCs w:val="20"/>
        </w:rPr>
        <w:tab/>
        <w:t>Kaşe</w:t>
      </w:r>
    </w:p>
    <w:p w:rsidR="00D5040A" w:rsidRPr="00D5040A" w:rsidRDefault="00D5040A" w:rsidP="00D5040A">
      <w:pPr>
        <w:overflowPunct w:val="0"/>
        <w:autoSpaceDE w:val="0"/>
        <w:autoSpaceDN w:val="0"/>
        <w:adjustRightInd w:val="0"/>
        <w:spacing w:after="0" w:line="240" w:lineRule="auto"/>
        <w:ind w:left="7080" w:firstLine="708"/>
        <w:jc w:val="both"/>
        <w:textAlignment w:val="baseline"/>
        <w:rPr>
          <w:rFonts w:ascii="Times New Roman" w:eastAsia="Times New Roman" w:hAnsi="Times New Roman" w:cs="Times New Roman"/>
          <w:color w:val="808080" w:themeColor="background1" w:themeShade="80"/>
          <w:sz w:val="24"/>
          <w:szCs w:val="20"/>
        </w:rPr>
      </w:pPr>
      <w:r w:rsidRPr="00D5040A">
        <w:rPr>
          <w:rFonts w:ascii="Times New Roman" w:eastAsia="Times New Roman" w:hAnsi="Times New Roman" w:cs="Times New Roman"/>
          <w:color w:val="808080" w:themeColor="background1" w:themeShade="80"/>
          <w:sz w:val="24"/>
          <w:szCs w:val="20"/>
        </w:rPr>
        <w:t xml:space="preserve"> </w:t>
      </w:r>
      <w:r w:rsidRPr="00D5040A">
        <w:rPr>
          <w:rFonts w:ascii="Times New Roman" w:eastAsia="Times New Roman" w:hAnsi="Times New Roman" w:cs="Times New Roman"/>
          <w:color w:val="808080" w:themeColor="background1" w:themeShade="80"/>
          <w:sz w:val="24"/>
          <w:szCs w:val="20"/>
        </w:rPr>
        <w:tab/>
      </w:r>
      <w:r>
        <w:rPr>
          <w:rFonts w:ascii="Times New Roman" w:eastAsia="Times New Roman" w:hAnsi="Times New Roman" w:cs="Times New Roman"/>
          <w:color w:val="808080" w:themeColor="background1" w:themeShade="80"/>
          <w:sz w:val="24"/>
          <w:szCs w:val="20"/>
        </w:rPr>
        <w:tab/>
      </w:r>
      <w:r w:rsidRPr="00D5040A">
        <w:rPr>
          <w:rFonts w:ascii="Times New Roman" w:eastAsia="Times New Roman" w:hAnsi="Times New Roman" w:cs="Times New Roman"/>
          <w:color w:val="808080" w:themeColor="background1" w:themeShade="80"/>
          <w:sz w:val="24"/>
          <w:szCs w:val="20"/>
        </w:rPr>
        <w:t>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b/>
          <w:color w:val="FFFFFF"/>
          <w:sz w:val="24"/>
          <w:szCs w:val="20"/>
        </w:rPr>
        <w:t xml:space="preserve">Adı - Soyadı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FFFFFF"/>
          <w:sz w:val="24"/>
          <w:szCs w:val="20"/>
        </w:rPr>
      </w:pP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r>
      <w:r w:rsidRPr="00D5040A">
        <w:rPr>
          <w:rFonts w:ascii="Times New Roman" w:eastAsia="Times New Roman" w:hAnsi="Times New Roman" w:cs="Times New Roman"/>
          <w:b/>
          <w:color w:val="FFFFFF"/>
          <w:sz w:val="24"/>
          <w:szCs w:val="20"/>
        </w:rPr>
        <w:tab/>
        <w:t xml:space="preserve">     İmza</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Adres</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Cep Tel.</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Vergi No</w:t>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r>
      <w:r w:rsidRPr="00D5040A">
        <w:rPr>
          <w:rFonts w:ascii="Times New Roman" w:eastAsia="Times New Roman" w:hAnsi="Times New Roman" w:cs="Times New Roman"/>
          <w:sz w:val="24"/>
          <w:szCs w:val="20"/>
        </w:rPr>
        <w:tab/>
        <w:t>:</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Tebligata elverişli elektronik posta adresi</w:t>
      </w:r>
      <w:r w:rsidRPr="00D5040A">
        <w:rPr>
          <w:rFonts w:ascii="Times New Roman" w:eastAsia="Times New Roman" w:hAnsi="Times New Roman" w:cs="Times New Roman"/>
          <w:sz w:val="24"/>
          <w:szCs w:val="20"/>
        </w:rPr>
        <w:tab/>
        <w:t xml:space="preserve">: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 </w:t>
      </w:r>
      <w:proofErr w:type="gramStart"/>
      <w:r w:rsidRPr="00D5040A">
        <w:rPr>
          <w:rFonts w:ascii="Times New Roman" w:eastAsia="Times New Roman" w:hAnsi="Times New Roman" w:cs="Times New Roman"/>
          <w:sz w:val="24"/>
          <w:szCs w:val="20"/>
        </w:rPr>
        <w:t>............</w:t>
      </w:r>
      <w:proofErr w:type="gramEnd"/>
      <w:r w:rsidRPr="00D5040A">
        <w:rPr>
          <w:rFonts w:ascii="Times New Roman" w:eastAsia="Times New Roman" w:hAnsi="Times New Roman" w:cs="Times New Roman"/>
          <w:sz w:val="24"/>
          <w:szCs w:val="20"/>
        </w:rPr>
        <w:t xml:space="preserve"> .kep.tr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A8376F" w:rsidRPr="00D5040A" w:rsidRDefault="00A8376F"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3A3935"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Talep edilen güncelleme işlemi</w:t>
      </w:r>
      <w:r w:rsidR="00A8376F">
        <w:rPr>
          <w:rFonts w:ascii="Times New Roman" w:eastAsia="Times New Roman" w:hAnsi="Times New Roman" w:cs="Times New Roman"/>
          <w:sz w:val="24"/>
          <w:szCs w:val="20"/>
        </w:rPr>
        <w:t>nin konusu</w:t>
      </w:r>
      <w:r>
        <w:rPr>
          <w:rFonts w:ascii="Times New Roman" w:eastAsia="Times New Roman" w:hAnsi="Times New Roman" w:cs="Times New Roman"/>
          <w:sz w:val="24"/>
          <w:szCs w:val="20"/>
        </w:rPr>
        <w:tab/>
        <w:t>:</w:t>
      </w:r>
      <w:r w:rsidR="00A8376F">
        <w:rPr>
          <w:rFonts w:ascii="Times New Roman" w:eastAsia="Times New Roman" w:hAnsi="Times New Roman" w:cs="Times New Roman"/>
          <w:sz w:val="24"/>
          <w:szCs w:val="20"/>
        </w:rPr>
        <w:t xml:space="preserve"> </w:t>
      </w: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p>
    <w:p w:rsidR="00D5040A" w:rsidRPr="00D5040A" w:rsidRDefault="00D5040A" w:rsidP="00D504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rPr>
      </w:pPr>
      <w:r w:rsidRPr="00D5040A">
        <w:rPr>
          <w:rFonts w:ascii="Times New Roman" w:eastAsia="Times New Roman" w:hAnsi="Times New Roman" w:cs="Times New Roman"/>
          <w:sz w:val="24"/>
          <w:szCs w:val="20"/>
        </w:rPr>
        <w:t>Ekler: Başvuru evrakı (Kapalı zarf içerisinde)</w:t>
      </w:r>
      <w:r w:rsidRPr="00D5040A">
        <w:rPr>
          <w:rFonts w:ascii="Times New Roman" w:eastAsia="Times New Roman" w:hAnsi="Times New Roman" w:cs="Times New Roman"/>
          <w:sz w:val="20"/>
          <w:szCs w:val="20"/>
          <w:vertAlign w:val="superscript"/>
        </w:rPr>
        <w:footnoteReference w:id="1"/>
      </w:r>
    </w:p>
    <w:p w:rsidR="00D5040A" w:rsidRPr="00D5040A" w:rsidRDefault="00D5040A" w:rsidP="00D5040A">
      <w:pPr>
        <w:jc w:val="both"/>
        <w:rPr>
          <w:sz w:val="24"/>
          <w:szCs w:val="24"/>
        </w:rPr>
      </w:pPr>
      <w:r w:rsidRPr="00D5040A">
        <w:rPr>
          <w:rFonts w:ascii="Times New Roman" w:eastAsia="Times New Roman" w:hAnsi="Times New Roman" w:cs="Times New Roman"/>
          <w:sz w:val="24"/>
          <w:szCs w:val="20"/>
        </w:rPr>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D5040A" w:rsidRPr="00D5040A" w:rsidTr="004D1B70">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D5040A" w:rsidRPr="00D5040A" w:rsidRDefault="00D5040A" w:rsidP="00D5040A">
            <w:pPr>
              <w:spacing w:after="0" w:line="240" w:lineRule="auto"/>
              <w:jc w:val="center"/>
              <w:rPr>
                <w:rFonts w:ascii="Calibri" w:eastAsia="Times New Roman" w:hAnsi="Calibri" w:cs="Calibri"/>
                <w:b/>
                <w:bCs/>
                <w:color w:val="000000" w:themeColor="text1"/>
                <w:highlight w:val="lightGray"/>
                <w:lang w:eastAsia="tr-TR"/>
              </w:rPr>
            </w:pPr>
            <w:r w:rsidRPr="00D5040A">
              <w:rPr>
                <w:sz w:val="24"/>
                <w:szCs w:val="24"/>
              </w:rPr>
              <w:lastRenderedPageBreak/>
              <w:br w:type="page"/>
            </w:r>
            <w:r w:rsidRPr="00D5040A">
              <w:rPr>
                <w:rFonts w:ascii="Calibri" w:eastAsia="Times New Roman" w:hAnsi="Calibri" w:cs="Calibri"/>
                <w:b/>
                <w:bCs/>
                <w:color w:val="000000" w:themeColor="text1"/>
                <w:highlight w:val="lightGray"/>
                <w:lang w:eastAsia="tr-TR"/>
              </w:rPr>
              <w:t>EK-1 YAPI MÜTEAHHİTLİĞİ YETKİ BELGESİ NUMARASI/GRUBU BAŞVURU FORMU</w:t>
            </w:r>
          </w:p>
        </w:tc>
      </w:tr>
      <w:tr w:rsidR="00D5040A" w:rsidRPr="00D5040A" w:rsidTr="004D1B70">
        <w:trPr>
          <w:trHeight w:val="64"/>
        </w:trPr>
        <w:tc>
          <w:tcPr>
            <w:tcW w:w="98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b/>
                <w:bCs/>
                <w:color w:val="000000"/>
                <w:lang w:eastAsia="tr-TR"/>
              </w:rPr>
            </w:pPr>
          </w:p>
        </w:tc>
        <w:tc>
          <w:tcPr>
            <w:tcW w:w="1842"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99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35"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2108"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color w:val="000000" w:themeColor="text1"/>
                <w:sz w:val="20"/>
                <w:szCs w:val="20"/>
                <w:lang w:eastAsia="tr-TR"/>
              </w:rPr>
            </w:pPr>
          </w:p>
        </w:tc>
        <w:tc>
          <w:tcPr>
            <w:tcW w:w="1276"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c>
          <w:tcPr>
            <w:tcW w:w="1423" w:type="dxa"/>
            <w:tcBorders>
              <w:top w:val="nil"/>
              <w:left w:val="nil"/>
              <w:bottom w:val="nil"/>
              <w:right w:val="nil"/>
            </w:tcBorders>
            <w:shd w:val="clear" w:color="auto" w:fill="auto"/>
            <w:noWrap/>
            <w:vAlign w:val="bottom"/>
            <w:hideMark/>
          </w:tcPr>
          <w:p w:rsidR="00D5040A" w:rsidRPr="00D5040A" w:rsidRDefault="00D5040A" w:rsidP="00D5040A">
            <w:pPr>
              <w:spacing w:after="0" w:line="240" w:lineRule="auto"/>
              <w:jc w:val="both"/>
              <w:rPr>
                <w:rFonts w:ascii="Times New Roman" w:eastAsia="Times New Roman" w:hAnsi="Times New Roman" w:cs="Times New Roman"/>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 xml:space="preserve">ADRES -İLETİŞİM BİLGİLERİ </w:t>
            </w:r>
          </w:p>
        </w:tc>
      </w:tr>
      <w:tr w:rsidR="00D5040A" w:rsidRPr="00D5040A" w:rsidTr="004D1B70">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KAYITLI</w:t>
            </w:r>
            <w:r w:rsidRPr="00D5040A">
              <w:rPr>
                <w:rFonts w:ascii="Calibri" w:eastAsia="Times New Roman" w:hAnsi="Calibri" w:cs="Calibri"/>
                <w:color w:val="000000"/>
                <w:sz w:val="20"/>
                <w:szCs w:val="20"/>
                <w:lang w:eastAsia="tr-TR"/>
              </w:rPr>
              <w:br/>
              <w:t>E-POSTA</w:t>
            </w:r>
          </w:p>
        </w:tc>
      </w:tr>
      <w:tr w:rsidR="00D5040A" w:rsidRPr="00D5040A" w:rsidTr="004D1B70">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D5040A" w:rsidRPr="00D5040A" w:rsidRDefault="00D5040A" w:rsidP="00D5040A">
            <w:pPr>
              <w:spacing w:after="0" w:line="240" w:lineRule="auto"/>
              <w:jc w:val="both"/>
              <w:rPr>
                <w:rFonts w:ascii="Calibri" w:eastAsia="Times New Roman" w:hAnsi="Calibri" w:cs="Calibri"/>
                <w:strike/>
                <w:color w:val="000000"/>
                <w:sz w:val="18"/>
                <w:szCs w:val="18"/>
                <w:lang w:eastAsia="tr-TR"/>
              </w:rPr>
            </w:pPr>
          </w:p>
        </w:tc>
      </w:tr>
      <w:tr w:rsidR="00D5040A" w:rsidRPr="00D5040A" w:rsidTr="004D1B70">
        <w:trPr>
          <w:trHeight w:val="85"/>
        </w:trPr>
        <w:tc>
          <w:tcPr>
            <w:tcW w:w="10060" w:type="dxa"/>
            <w:gridSpan w:val="7"/>
            <w:tcBorders>
              <w:top w:val="nil"/>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sz w:val="20"/>
                <w:szCs w:val="20"/>
                <w:highlight w:val="lightGray"/>
                <w:lang w:eastAsia="tr-TR"/>
              </w:rPr>
            </w:pPr>
            <w:r w:rsidRPr="00D5040A">
              <w:rPr>
                <w:rFonts w:ascii="Calibri" w:eastAsia="Times New Roman" w:hAnsi="Calibri" w:cs="Calibri"/>
                <w:b/>
                <w:bCs/>
                <w:color w:val="000000"/>
                <w:sz w:val="20"/>
                <w:szCs w:val="20"/>
                <w:highlight w:val="lightGray"/>
                <w:lang w:eastAsia="tr-TR"/>
              </w:rPr>
              <w:t>I-GEÇİCİ YAPI MÜTEAHHİTLİĞİ YETKİ BELGESİ NUMARASI BAŞVURU BÖLÜMÜ</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TÜZEL KİŞİ</w:t>
            </w:r>
          </w:p>
        </w:tc>
      </w:tr>
      <w:tr w:rsidR="00D5040A" w:rsidRPr="00D5040A" w:rsidTr="004D1B70">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bCs/>
                <w:color w:val="000000"/>
                <w:sz w:val="20"/>
                <w:szCs w:val="20"/>
                <w:lang w:eastAsia="tr-TR"/>
              </w:rPr>
            </w:pPr>
            <w:r w:rsidRPr="00D5040A">
              <w:rPr>
                <w:rFonts w:ascii="Calibri" w:eastAsia="Times New Roman" w:hAnsi="Calibri" w:cs="Calibri"/>
                <w:b/>
                <w:bCs/>
                <w:color w:val="000000"/>
                <w:sz w:val="20"/>
                <w:szCs w:val="20"/>
                <w:lang w:eastAsia="tr-TR"/>
              </w:rPr>
              <w:t>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Dilekçe Ekleri (kendi yapısını yapacak gerçek kişiler için):</w:t>
            </w:r>
            <w:r w:rsidRPr="00D5040A">
              <w:rPr>
                <w:rFonts w:ascii="Calibri" w:eastAsia="Times New Roman" w:hAnsi="Calibri" w:cs="Calibri"/>
                <w:color w:val="000000"/>
                <w:sz w:val="16"/>
                <w:szCs w:val="16"/>
                <w:lang w:eastAsia="tr-TR"/>
              </w:rPr>
              <w:t xml:space="preserve"> Tapu, Nüfus Cüzdanı Fotokopisi, </w:t>
            </w:r>
            <w:proofErr w:type="spellStart"/>
            <w:r w:rsidRPr="00D5040A">
              <w:rPr>
                <w:rFonts w:ascii="Calibri" w:eastAsia="Times New Roman" w:hAnsi="Calibri" w:cs="Calibri"/>
                <w:color w:val="000000"/>
                <w:sz w:val="16"/>
                <w:szCs w:val="16"/>
                <w:lang w:eastAsia="tr-TR"/>
              </w:rPr>
              <w:t>Muvafakatname</w:t>
            </w:r>
            <w:proofErr w:type="spellEnd"/>
            <w:r w:rsidRPr="00D5040A">
              <w:rPr>
                <w:rFonts w:ascii="Calibri" w:eastAsia="Times New Roman" w:hAnsi="Calibri" w:cs="Calibri"/>
                <w:color w:val="000000"/>
                <w:sz w:val="16"/>
                <w:szCs w:val="16"/>
                <w:lang w:eastAsia="tr-TR"/>
              </w:rPr>
              <w:t xml:space="preserve"> (Hisseli Arsalar İçin)</w:t>
            </w:r>
          </w:p>
        </w:tc>
      </w:tr>
      <w:tr w:rsidR="00D5040A" w:rsidRPr="00D5040A" w:rsidTr="004D1B70">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b/>
                <w:bCs/>
                <w:color w:val="000000"/>
                <w:sz w:val="16"/>
                <w:szCs w:val="16"/>
                <w:lang w:eastAsia="tr-TR"/>
              </w:rPr>
              <w:t xml:space="preserve">Dilekçe Ekleri (kendi yapısını yapacak vakıf, dernek vb. </w:t>
            </w:r>
            <w:proofErr w:type="spellStart"/>
            <w:r w:rsidRPr="00D5040A">
              <w:rPr>
                <w:rFonts w:ascii="Calibri" w:eastAsia="Times New Roman" w:hAnsi="Calibri" w:cs="Calibri"/>
                <w:b/>
                <w:bCs/>
                <w:color w:val="000000"/>
                <w:sz w:val="16"/>
                <w:szCs w:val="16"/>
                <w:lang w:eastAsia="tr-TR"/>
              </w:rPr>
              <w:t>lerinin</w:t>
            </w:r>
            <w:proofErr w:type="spellEnd"/>
            <w:r w:rsidRPr="00D5040A">
              <w:rPr>
                <w:rFonts w:ascii="Calibri" w:eastAsia="Times New Roman" w:hAnsi="Calibri" w:cs="Calibri"/>
                <w:b/>
                <w:bCs/>
                <w:color w:val="000000"/>
                <w:sz w:val="16"/>
                <w:szCs w:val="16"/>
                <w:lang w:eastAsia="tr-TR"/>
              </w:rPr>
              <w:t xml:space="preserve"> ticari işletmeleri ve kooperatifler için):</w:t>
            </w:r>
            <w:r w:rsidRPr="00D5040A">
              <w:rPr>
                <w:rFonts w:ascii="Calibri" w:eastAsia="Times New Roman" w:hAnsi="Calibri" w:cs="Calibri"/>
                <w:color w:val="000000"/>
                <w:sz w:val="16"/>
                <w:szCs w:val="16"/>
                <w:lang w:eastAsia="tr-TR"/>
              </w:rPr>
              <w:t xml:space="preserve"> Tapu, Nüfus Cüzdanı Fotokopisi,  başvuruyu </w:t>
            </w:r>
            <w:proofErr w:type="gramStart"/>
            <w:r w:rsidRPr="00D5040A">
              <w:rPr>
                <w:rFonts w:ascii="Calibri" w:eastAsia="Times New Roman" w:hAnsi="Calibri" w:cs="Calibri"/>
                <w:color w:val="000000"/>
                <w:sz w:val="16"/>
                <w:szCs w:val="16"/>
                <w:lang w:eastAsia="tr-TR"/>
              </w:rPr>
              <w:t>imzalayanın  başvura</w:t>
            </w:r>
            <w:proofErr w:type="gramEnd"/>
            <w:r w:rsidRPr="00D5040A">
              <w:rPr>
                <w:rFonts w:ascii="Calibri" w:eastAsia="Times New Roman"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D5040A" w:rsidRPr="00D5040A" w:rsidTr="004D1B70">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II-GERÇEK KİŞİ YAPI MÜTEAHHİTLİĞİ YETKİ BELGESİ NUMARASI BAŞVURU BÖLÜMÜ</w:t>
            </w:r>
          </w:p>
        </w:tc>
      </w:tr>
      <w:tr w:rsidR="00D5040A" w:rsidRPr="00D5040A" w:rsidTr="004D1B70">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w:t>
            </w:r>
          </w:p>
        </w:tc>
      </w:tr>
      <w:tr w:rsidR="00D5040A" w:rsidRPr="00D5040A" w:rsidTr="004D1B70">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r w:rsidR="00D5040A" w:rsidRPr="00D5040A" w:rsidTr="004D1B70">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III-TÜZEL KİŞİ YAPI MÜTEAHHİTLİĞİ YETKİ BELGESİ NUMARASI BAŞVURU BÖLÜMÜ</w:t>
            </w:r>
          </w:p>
        </w:tc>
      </w:tr>
      <w:tr w:rsidR="00D5040A" w:rsidRPr="00D5040A" w:rsidTr="004D1B70">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r>
      <w:tr w:rsidR="00D5040A" w:rsidRPr="00D5040A" w:rsidTr="004D1B70">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ORTAKLARININ</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PAY ORANI</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276" w:type="dxa"/>
            <w:tcBorders>
              <w:top w:val="nil"/>
              <w:left w:val="nil"/>
              <w:bottom w:val="single" w:sz="4" w:space="0" w:color="auto"/>
              <w:right w:val="nil"/>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p>
        </w:tc>
      </w:tr>
      <w:tr w:rsidR="00D5040A" w:rsidRPr="00D5040A" w:rsidTr="004D1B70">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TC KİMLİK NUMARASI</w:t>
            </w:r>
          </w:p>
        </w:tc>
      </w:tr>
      <w:tr w:rsidR="00D5040A" w:rsidRPr="00D5040A" w:rsidTr="004D1B70">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p>
        </w:tc>
      </w:tr>
      <w:tr w:rsidR="00D5040A" w:rsidRPr="00D5040A" w:rsidTr="004D1B70">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center"/>
              <w:rPr>
                <w:rFonts w:ascii="Calibri" w:eastAsia="Times New Roman" w:hAnsi="Calibri" w:cs="Calibri"/>
                <w:b/>
                <w:bCs/>
                <w:color w:val="000000"/>
                <w:highlight w:val="lightGray"/>
                <w:lang w:eastAsia="tr-TR"/>
              </w:rPr>
            </w:pPr>
            <w:r w:rsidRPr="00D5040A">
              <w:rPr>
                <w:rFonts w:ascii="Calibri" w:eastAsia="Times New Roman" w:hAnsi="Calibri" w:cs="Calibri"/>
                <w:b/>
                <w:bCs/>
                <w:color w:val="000000"/>
                <w:highlight w:val="lightGray"/>
                <w:lang w:eastAsia="tr-TR"/>
              </w:rPr>
              <w:t>IV-ORTAK GİRİŞİM YAPI MÜTEAHHİTLİĞİ YETKİ BELGESİ NUMARASI BAŞVURU BÖLÜMÜ</w:t>
            </w:r>
          </w:p>
        </w:tc>
      </w:tr>
      <w:tr w:rsidR="00D5040A" w:rsidRPr="00D5040A" w:rsidTr="004D1B70">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YETKİ BELGESİ NUMARASI*</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D5040A" w:rsidRPr="00D5040A" w:rsidTr="004D1B70">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color w:val="000000"/>
                <w:sz w:val="20"/>
                <w:szCs w:val="20"/>
                <w:lang w:eastAsia="tr-TR"/>
              </w:rPr>
            </w:pPr>
            <w:r w:rsidRPr="00D5040A">
              <w:rPr>
                <w:rFonts w:ascii="Calibri" w:eastAsia="Times New Roman" w:hAnsi="Calibri" w:cs="Calibri"/>
                <w:color w:val="000000"/>
                <w:sz w:val="20"/>
                <w:szCs w:val="20"/>
                <w:lang w:eastAsia="tr-TR"/>
              </w:rPr>
              <w:t> </w:t>
            </w:r>
          </w:p>
        </w:tc>
      </w:tr>
      <w:tr w:rsidR="00D5040A" w:rsidRPr="00D5040A" w:rsidTr="004D1B70">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D5040A" w:rsidRPr="00D5040A" w:rsidRDefault="00D5040A" w:rsidP="00D5040A">
            <w:pPr>
              <w:spacing w:after="0" w:line="240" w:lineRule="auto"/>
              <w:jc w:val="both"/>
              <w:rPr>
                <w:rFonts w:ascii="Calibri" w:eastAsia="Times New Roman" w:hAnsi="Calibri" w:cs="Calibri"/>
                <w:b/>
                <w:color w:val="000000"/>
                <w:sz w:val="20"/>
                <w:szCs w:val="20"/>
                <w:lang w:eastAsia="tr-TR"/>
              </w:rPr>
            </w:pPr>
            <w:r w:rsidRPr="00D5040A">
              <w:rPr>
                <w:rFonts w:ascii="Calibri" w:eastAsia="Times New Roman" w:hAnsi="Calibri" w:cs="Calibri"/>
                <w:b/>
                <w:color w:val="000000"/>
                <w:sz w:val="20"/>
                <w:szCs w:val="20"/>
                <w:lang w:eastAsia="tr-TR"/>
              </w:rPr>
              <w:t>DİLEKÇE EKLERİ (II, III ve IV numaralı başvuru tiplerinde):</w:t>
            </w:r>
          </w:p>
        </w:tc>
      </w:tr>
      <w:tr w:rsidR="00D5040A" w:rsidRPr="00D5040A" w:rsidTr="004D1B70">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D5040A" w:rsidRPr="00D5040A" w:rsidTr="004D1B70">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2- Gelir İdaresi Başkanlığı kayıtlarına göre faaliyet durumunun aktif olduğuna dair belge.</w:t>
            </w:r>
          </w:p>
        </w:tc>
      </w:tr>
      <w:tr w:rsidR="00D5040A" w:rsidRPr="00D5040A" w:rsidTr="004D1B70">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5040A" w:rsidRPr="00D5040A" w:rsidTr="004D1B70">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D5040A" w:rsidRPr="00D5040A" w:rsidRDefault="00D5040A" w:rsidP="00D5040A">
            <w:pPr>
              <w:spacing w:after="0" w:line="240" w:lineRule="auto"/>
              <w:jc w:val="both"/>
              <w:rPr>
                <w:rFonts w:ascii="Calibri" w:eastAsia="Times New Roman" w:hAnsi="Calibri" w:cs="Calibri"/>
                <w:color w:val="000000"/>
                <w:sz w:val="16"/>
                <w:szCs w:val="16"/>
                <w:lang w:eastAsia="tr-TR"/>
              </w:rPr>
            </w:pPr>
            <w:r w:rsidRPr="00D5040A">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5040A" w:rsidRPr="00D5040A" w:rsidTr="004D1B7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D5040A" w:rsidRPr="00D5040A" w:rsidRDefault="00D5040A" w:rsidP="00D5040A">
            <w:pPr>
              <w:spacing w:after="0" w:line="240" w:lineRule="auto"/>
              <w:ind w:left="484" w:hanging="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0E4DC7B9" wp14:editId="58F3BB34">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FF2371"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D5040A">
              <w:rPr>
                <w:rFonts w:ascii="Calibri" w:eastAsia="Times New Roman" w:hAnsi="Calibri" w:cs="Calibri"/>
                <w:color w:val="000000"/>
                <w:sz w:val="20"/>
                <w:szCs w:val="20"/>
                <w:lang w:eastAsia="tr-TR"/>
              </w:rPr>
              <w:t xml:space="preserve">           </w:t>
            </w:r>
            <w:r w:rsidRPr="00D5040A">
              <w:rPr>
                <w:rFonts w:ascii="Calibri" w:eastAsia="Times New Roman" w:hAnsi="Calibri" w:cs="Calibri"/>
                <w:b/>
                <w:color w:val="000000"/>
                <w:sz w:val="20"/>
                <w:szCs w:val="20"/>
                <w:lang w:eastAsia="tr-TR"/>
              </w:rPr>
              <w:t xml:space="preserve">Daha önce Bakanlıktan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numarası almadım. Tarafıma yetki belgesi numarası verilmesini </w:t>
            </w:r>
            <w:r w:rsidRPr="00D5040A">
              <w:rPr>
                <w:rFonts w:ascii="Calibri" w:eastAsia="Times New Roman" w:hAnsi="Calibri" w:cs="Calibri"/>
                <w:b/>
                <w:sz w:val="20"/>
                <w:szCs w:val="20"/>
                <w:lang w:eastAsia="tr-TR"/>
              </w:rPr>
              <w:t xml:space="preserve">ve </w:t>
            </w:r>
            <w:r w:rsidRPr="00D5040A">
              <w:rPr>
                <w:rFonts w:ascii="Calibri" w:eastAsia="Times New Roman" w:hAnsi="Calibri" w:cs="Calibri"/>
                <w:b/>
                <w:color w:val="000000"/>
                <w:sz w:val="20"/>
                <w:szCs w:val="20"/>
                <w:lang w:eastAsia="tr-TR"/>
              </w:rPr>
              <w:t xml:space="preserve">yetki belge grubumun </w:t>
            </w:r>
            <w:r w:rsidRPr="00D5040A">
              <w:rPr>
                <w:rFonts w:ascii="Calibri" w:eastAsia="Times New Roman" w:hAnsi="Calibri" w:cs="Calibri"/>
                <w:b/>
                <w:sz w:val="20"/>
                <w:szCs w:val="20"/>
                <w:lang w:eastAsia="tr-TR"/>
              </w:rPr>
              <w:t>belirlenmesini istiyorum. Gereğini a</w:t>
            </w:r>
            <w:r w:rsidRPr="00D5040A">
              <w:rPr>
                <w:rFonts w:ascii="Calibri" w:eastAsia="Times New Roman" w:hAnsi="Calibri" w:cs="Calibri"/>
                <w:b/>
                <w:color w:val="000000"/>
                <w:sz w:val="20"/>
                <w:szCs w:val="20"/>
                <w:lang w:eastAsia="tr-TR"/>
              </w:rPr>
              <w:t>rz ederim.</w:t>
            </w:r>
          </w:p>
          <w:p w:rsidR="00D5040A" w:rsidRPr="00D5040A" w:rsidRDefault="00D5040A" w:rsidP="00D5040A">
            <w:pPr>
              <w:spacing w:after="0" w:line="240" w:lineRule="auto"/>
              <w:ind w:left="484"/>
              <w:jc w:val="both"/>
              <w:rPr>
                <w:rFonts w:ascii="Calibri" w:eastAsia="Times New Roman" w:hAnsi="Calibri" w:cs="Calibri"/>
                <w:b/>
                <w:color w:val="000000"/>
                <w:sz w:val="20"/>
                <w:szCs w:val="20"/>
                <w:lang w:eastAsia="tr-TR"/>
              </w:rPr>
            </w:pPr>
            <w:r w:rsidRPr="00D5040A">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1961A02C" wp14:editId="514A692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D5040A" w:rsidRDefault="00D5040A" w:rsidP="00D5040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A02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D5040A" w:rsidRDefault="00D5040A" w:rsidP="00D5040A">
                            <w:pPr>
                              <w:jc w:val="center"/>
                            </w:pPr>
                            <w:r>
                              <w:t xml:space="preserve">         </w:t>
                            </w:r>
                          </w:p>
                        </w:txbxContent>
                      </v:textbox>
                    </v:rect>
                  </w:pict>
                </mc:Fallback>
              </mc:AlternateContent>
            </w:r>
            <w:r w:rsidRPr="00D5040A">
              <w:rPr>
                <w:rFonts w:ascii="Calibri" w:eastAsia="Times New Roman" w:hAnsi="Calibri" w:cs="Calibri"/>
                <w:b/>
                <w:color w:val="000000"/>
                <w:sz w:val="20"/>
                <w:szCs w:val="20"/>
                <w:lang w:eastAsia="tr-TR"/>
              </w:rPr>
              <w:t xml:space="preserve">Daha önce almış olduğum </w:t>
            </w:r>
            <w:proofErr w:type="gramStart"/>
            <w:r w:rsidRPr="00D5040A">
              <w:rPr>
                <w:rFonts w:ascii="Calibri" w:eastAsia="Times New Roman" w:hAnsi="Calibri" w:cs="Calibri"/>
                <w:b/>
                <w:color w:val="000000"/>
                <w:sz w:val="20"/>
                <w:szCs w:val="20"/>
                <w:lang w:eastAsia="tr-TR"/>
              </w:rPr>
              <w:t>…………………………………………………….</w:t>
            </w:r>
            <w:proofErr w:type="gramEnd"/>
            <w:r w:rsidRPr="00D5040A">
              <w:rPr>
                <w:rFonts w:ascii="Calibri" w:eastAsia="Times New Roman" w:hAnsi="Calibri" w:cs="Calibri"/>
                <w:b/>
                <w:color w:val="000000"/>
                <w:sz w:val="20"/>
                <w:szCs w:val="20"/>
                <w:lang w:eastAsia="tr-TR"/>
              </w:rPr>
              <w:t xml:space="preserve"> Numaralı </w:t>
            </w:r>
            <w:proofErr w:type="gramStart"/>
            <w:r w:rsidRPr="00D5040A">
              <w:rPr>
                <w:rFonts w:ascii="Calibri" w:eastAsia="Times New Roman" w:hAnsi="Calibri" w:cs="Calibri"/>
                <w:b/>
                <w:color w:val="000000"/>
                <w:sz w:val="20"/>
                <w:szCs w:val="20"/>
                <w:lang w:eastAsia="tr-TR"/>
              </w:rPr>
              <w:t>müteahhitlik</w:t>
            </w:r>
            <w:proofErr w:type="gramEnd"/>
            <w:r w:rsidRPr="00D5040A">
              <w:rPr>
                <w:rFonts w:ascii="Calibri" w:eastAsia="Times New Roman" w:hAnsi="Calibri" w:cs="Calibri"/>
                <w:b/>
                <w:color w:val="000000"/>
                <w:sz w:val="20"/>
                <w:szCs w:val="20"/>
                <w:lang w:eastAsia="tr-TR"/>
              </w:rPr>
              <w:t xml:space="preserve"> yetki belgesi numaram var. Yetki belge grubumun </w:t>
            </w:r>
            <w:r w:rsidRPr="00D5040A">
              <w:rPr>
                <w:rFonts w:ascii="Calibri" w:eastAsia="Times New Roman" w:hAnsi="Calibri" w:cs="Calibri"/>
                <w:b/>
                <w:sz w:val="20"/>
                <w:szCs w:val="20"/>
                <w:lang w:eastAsia="tr-TR"/>
              </w:rPr>
              <w:t>belirlenmesini/yenilenmesini</w:t>
            </w:r>
            <w:r w:rsidRPr="00D5040A">
              <w:rPr>
                <w:rFonts w:ascii="Calibri" w:eastAsia="Times New Roman" w:hAnsi="Calibri" w:cs="Calibri"/>
                <w:b/>
                <w:color w:val="FF0000"/>
                <w:sz w:val="20"/>
                <w:szCs w:val="20"/>
                <w:lang w:eastAsia="tr-TR"/>
              </w:rPr>
              <w:t xml:space="preserve"> </w:t>
            </w:r>
            <w:r w:rsidRPr="00D5040A">
              <w:rPr>
                <w:rFonts w:ascii="Calibri" w:eastAsia="Times New Roman" w:hAnsi="Calibri" w:cs="Calibri"/>
                <w:b/>
                <w:sz w:val="20"/>
                <w:szCs w:val="20"/>
                <w:lang w:eastAsia="tr-TR"/>
              </w:rPr>
              <w:t>istiyorum. Gereğini a</w:t>
            </w:r>
            <w:r w:rsidRPr="00D5040A">
              <w:rPr>
                <w:rFonts w:ascii="Calibri" w:eastAsia="Times New Roman" w:hAnsi="Calibri" w:cs="Calibri"/>
                <w:b/>
                <w:color w:val="000000"/>
                <w:sz w:val="20"/>
                <w:szCs w:val="20"/>
                <w:lang w:eastAsia="tr-TR"/>
              </w:rPr>
              <w:t>rz ederim.</w:t>
            </w:r>
          </w:p>
        </w:tc>
      </w:tr>
      <w:tr w:rsidR="00D5040A" w:rsidRPr="00D5040A" w:rsidTr="004D1B70">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eastAsia="tr-TR"/>
              </w:rPr>
              <mc:AlternateContent>
                <mc:Choice Requires="wpg">
                  <w:drawing>
                    <wp:anchor distT="0" distB="0" distL="114300" distR="114300" simplePos="0" relativeHeight="251663360" behindDoc="0" locked="0" layoutInCell="1" allowOverlap="1" wp14:anchorId="2EB0438D" wp14:editId="3B1C37EA">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E140D"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5040A">
              <w:rPr>
                <w:rFonts w:ascii="Calibri" w:eastAsia="Times New Roman" w:hAnsi="Calibri" w:cs="Calibri"/>
                <w:lang w:eastAsia="tr-TR"/>
              </w:rPr>
              <w:t xml:space="preserve">TALEP EDİLEN YETKİ BELGE GRUBU:         A            </w:t>
            </w:r>
            <w:proofErr w:type="gramStart"/>
            <w:r w:rsidRPr="00D5040A">
              <w:rPr>
                <w:rFonts w:ascii="Calibri" w:eastAsia="Times New Roman" w:hAnsi="Calibri" w:cs="Calibri"/>
                <w:lang w:eastAsia="tr-TR"/>
              </w:rPr>
              <w:t>B            B1</w:t>
            </w:r>
            <w:proofErr w:type="gramEnd"/>
            <w:r w:rsidRPr="00D5040A">
              <w:rPr>
                <w:rFonts w:ascii="Calibri" w:eastAsia="Times New Roman" w:hAnsi="Calibri" w:cs="Calibri"/>
                <w:lang w:eastAsia="tr-TR"/>
              </w:rPr>
              <w:t xml:space="preserve">        C            C1           D            D1         E            E1               </w:t>
            </w:r>
          </w:p>
        </w:tc>
      </w:tr>
      <w:tr w:rsidR="00D5040A" w:rsidRPr="00D5040A" w:rsidTr="004D1B7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lang w:eastAsia="tr-TR"/>
              </w:rPr>
            </w:pPr>
            <w:r w:rsidRPr="00D5040A">
              <w:rPr>
                <w:rFonts w:ascii="Calibri" w:eastAsia="Times New Roman" w:hAnsi="Calibri" w:cs="Calibri"/>
                <w:noProof/>
                <w:lang w:eastAsia="tr-TR"/>
              </w:rPr>
              <mc:AlternateContent>
                <mc:Choice Requires="wps">
                  <w:drawing>
                    <wp:anchor distT="0" distB="0" distL="114300" distR="114300" simplePos="0" relativeHeight="251668480" behindDoc="0" locked="0" layoutInCell="1" allowOverlap="1" wp14:anchorId="4499CE9E" wp14:editId="5B986F9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D9EF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9504" behindDoc="0" locked="0" layoutInCell="1" allowOverlap="1" wp14:anchorId="01FDFF27" wp14:editId="083221FC">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F4EF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4384" behindDoc="0" locked="0" layoutInCell="1" allowOverlap="1" wp14:anchorId="064E777A" wp14:editId="0B4A2CE6">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8DAFC1"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5408" behindDoc="0" locked="0" layoutInCell="1" allowOverlap="1" wp14:anchorId="37A936DF" wp14:editId="71AAC83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8F8D65"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6432" behindDoc="0" locked="0" layoutInCell="1" allowOverlap="1" wp14:anchorId="3FD0C8C4" wp14:editId="47B2E3BD">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53064F"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5040A">
              <w:rPr>
                <w:rFonts w:ascii="Calibri" w:eastAsia="Times New Roman" w:hAnsi="Calibri" w:cs="Calibri"/>
                <w:noProof/>
                <w:lang w:eastAsia="tr-TR"/>
              </w:rPr>
              <mc:AlternateContent>
                <mc:Choice Requires="wps">
                  <w:drawing>
                    <wp:anchor distT="0" distB="0" distL="114300" distR="114300" simplePos="0" relativeHeight="251667456" behindDoc="0" locked="0" layoutInCell="1" allowOverlap="1" wp14:anchorId="34D7B003" wp14:editId="51884193">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FC6C4A"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5040A">
              <w:rPr>
                <w:rFonts w:ascii="Calibri" w:eastAsia="Times New Roman" w:hAnsi="Calibri" w:cs="Calibri"/>
                <w:lang w:eastAsia="tr-TR"/>
              </w:rPr>
              <w:t xml:space="preserve">                                                                        </w:t>
            </w:r>
            <w:proofErr w:type="gramStart"/>
            <w:r w:rsidRPr="00D5040A">
              <w:rPr>
                <w:rFonts w:ascii="Calibri" w:eastAsia="Times New Roman" w:hAnsi="Calibri" w:cs="Calibri"/>
                <w:lang w:eastAsia="tr-TR"/>
              </w:rPr>
              <w:t>F            F1</w:t>
            </w:r>
            <w:proofErr w:type="gramEnd"/>
            <w:r w:rsidRPr="00D5040A">
              <w:rPr>
                <w:rFonts w:ascii="Calibri" w:eastAsia="Times New Roman" w:hAnsi="Calibri" w:cs="Calibri"/>
                <w:lang w:eastAsia="tr-TR"/>
              </w:rPr>
              <w:t xml:space="preserve">           G          G1          H                Geçici              </w:t>
            </w:r>
          </w:p>
        </w:tc>
      </w:tr>
      <w:tr w:rsidR="00D5040A" w:rsidRPr="00D5040A" w:rsidTr="004D1B70">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Times New Roman" w:eastAsia="Calibri" w:hAnsi="Times New Roman" w:cs="Times New Roman"/>
                <w:b/>
                <w:noProof/>
                <w:highlight w:val="lightGray"/>
                <w:lang w:eastAsia="tr-TR"/>
              </w:rPr>
              <mc:AlternateContent>
                <mc:Choice Requires="wps">
                  <w:drawing>
                    <wp:anchor distT="0" distB="0" distL="114300" distR="114300" simplePos="0" relativeHeight="251660288" behindDoc="0" locked="0" layoutInCell="1" allowOverlap="1" wp14:anchorId="7348801D" wp14:editId="3F67BEF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2B3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Times New Roman" w:eastAsia="Calibri" w:hAnsi="Times New Roman" w:cs="Times New Roman"/>
                <w:b/>
                <w:noProof/>
                <w:highlight w:val="lightGray"/>
                <w:lang w:eastAsia="tr-TR"/>
              </w:rPr>
              <mc:AlternateContent>
                <mc:Choice Requires="wps">
                  <w:drawing>
                    <wp:anchor distT="0" distB="0" distL="114300" distR="114300" simplePos="0" relativeHeight="251659264" behindDoc="0" locked="0" layoutInCell="1" allowOverlap="1" wp14:anchorId="0A15C8E6" wp14:editId="00C8D7C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FD47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D5040A">
              <w:rPr>
                <w:rFonts w:ascii="Calibri" w:eastAsia="Times New Roman" w:hAnsi="Calibri" w:cs="Calibri"/>
                <w:color w:val="000000"/>
                <w:highlight w:val="lightGray"/>
                <w:lang w:eastAsia="tr-TR"/>
              </w:rPr>
              <w:t>İMZA</w:t>
            </w:r>
          </w:p>
        </w:tc>
      </w:tr>
      <w:tr w:rsidR="00D5040A" w:rsidRPr="00D5040A" w:rsidTr="004D1B70">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D5040A" w:rsidRPr="00D5040A" w:rsidRDefault="00D5040A" w:rsidP="00D5040A">
            <w:pPr>
              <w:spacing w:after="0" w:line="240" w:lineRule="auto"/>
              <w:jc w:val="both"/>
              <w:rPr>
                <w:rFonts w:ascii="Calibri" w:eastAsia="Times New Roman" w:hAnsi="Calibri" w:cs="Calibri"/>
                <w:color w:val="000000"/>
                <w:lang w:eastAsia="tr-TR"/>
              </w:rPr>
            </w:pPr>
            <w:r w:rsidRPr="00D5040A">
              <w:rPr>
                <w:rFonts w:ascii="Calibri" w:eastAsia="Times New Roman" w:hAnsi="Calibri" w:cs="Calibri"/>
                <w:color w:val="000000"/>
                <w:lang w:eastAsia="tr-TR"/>
              </w:rPr>
              <w:t> </w:t>
            </w:r>
          </w:p>
        </w:tc>
      </w:tr>
    </w:tbl>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pPr>
    </w:p>
    <w:p w:rsidR="00D5040A" w:rsidRPr="00D5040A" w:rsidRDefault="00D5040A" w:rsidP="00D5040A">
      <w:pPr>
        <w:tabs>
          <w:tab w:val="center" w:pos="4536"/>
          <w:tab w:val="right" w:pos="9072"/>
        </w:tabs>
        <w:overflowPunct w:val="0"/>
        <w:autoSpaceDE w:val="0"/>
        <w:autoSpaceDN w:val="0"/>
        <w:adjustRightInd w:val="0"/>
        <w:spacing w:after="0" w:line="240" w:lineRule="auto"/>
        <w:jc w:val="both"/>
        <w:textAlignment w:val="baseline"/>
        <w:rPr>
          <w:rFonts w:ascii="Times New Roman" w:hAnsi="Times New Roman" w:cs="Times New Roman"/>
          <w:b/>
          <w:bCs/>
          <w:smallCaps/>
          <w:color w:val="000000"/>
          <w:sz w:val="28"/>
          <w:szCs w:val="28"/>
          <w:shd w:val="clear" w:color="auto" w:fill="FFFFFF"/>
        </w:rPr>
        <w:sectPr w:rsidR="00D5040A" w:rsidRPr="00D5040A" w:rsidSect="007F36A0">
          <w:footnotePr>
            <w:numRestart w:val="eachPage"/>
          </w:footnotePr>
          <w:pgSz w:w="11906" w:h="16838"/>
          <w:pgMar w:top="238" w:right="907" w:bottom="284" w:left="1134" w:header="709" w:footer="709" w:gutter="0"/>
          <w:cols w:space="708"/>
          <w:docGrid w:linePitch="360"/>
        </w:sect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EK-5</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SİCİL DURUMU BEYANNAMESİ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Beyannameyi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Beyan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Yapı Müteahhitlerinin Sınıflandırılması ve Kayıtlarının Tutulması Hakkında Yönetmelik hükümlerine göre;</w:t>
      </w:r>
    </w:p>
    <w:p w:rsidR="00D5040A" w:rsidRPr="00D5040A" w:rsidRDefault="00D5040A" w:rsidP="00D5040A">
      <w:pPr>
        <w:widowControl w:val="0"/>
        <w:spacing w:after="0" w:line="240" w:lineRule="auto"/>
        <w:ind w:left="142" w:firstLine="992"/>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proofErr w:type="spellStart"/>
      <w:r w:rsidRPr="00D5040A">
        <w:rPr>
          <w:rFonts w:ascii="Times New Roman" w:eastAsia="Times New Roman" w:hAnsi="Times New Roman" w:cs="Times New Roman"/>
          <w:lang w:val="en-US"/>
        </w:rPr>
        <w:t>Yetki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belgesi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numarası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kullandığım</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işlerde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a) </w:t>
      </w:r>
      <w:proofErr w:type="spellStart"/>
      <w:r w:rsidRPr="00D5040A">
        <w:rPr>
          <w:rFonts w:ascii="Times New Roman" w:eastAsia="Times New Roman" w:hAnsi="Times New Roman" w:cs="Times New Roman"/>
          <w:lang w:val="en-US"/>
        </w:rPr>
        <w:t>Hile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vaat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tehdit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nüfuz</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çıkar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sağlama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anlaşma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rüşvet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suretiyle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başka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yollarla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sözleşmeye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ilişkin</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işlemlere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fesat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karıştırma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b) </w:t>
      </w:r>
      <w:proofErr w:type="spellStart"/>
      <w:r w:rsidRPr="00D5040A">
        <w:rPr>
          <w:rFonts w:ascii="Times New Roman" w:eastAsia="Times New Roman" w:hAnsi="Times New Roman" w:cs="Times New Roman"/>
          <w:lang w:val="en-US"/>
        </w:rPr>
        <w:t>Sahte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belge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düzenleme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bunlara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teşebbüs</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etme</w:t>
      </w:r>
      <w:proofErr w:type="spellEnd"/>
      <w:r w:rsidRPr="00D5040A">
        <w:rPr>
          <w:rFonts w:ascii="Times New Roman" w:eastAsia="Times New Roman" w:hAnsi="Times New Roman" w:cs="Times New Roman"/>
          <w:lang w:val="en-US"/>
        </w:rPr>
        <w:t>,</w:t>
      </w:r>
    </w:p>
    <w:p w:rsidR="00D5040A" w:rsidRPr="00D5040A" w:rsidRDefault="00D5040A" w:rsidP="00D5040A">
      <w:pPr>
        <w:shd w:val="clear" w:color="auto" w:fill="FFFFFF"/>
        <w:overflowPunct w:val="0"/>
        <w:autoSpaceDE w:val="0"/>
        <w:autoSpaceDN w:val="0"/>
        <w:adjustRightInd w:val="0"/>
        <w:spacing w:after="0" w:line="240" w:lineRule="auto"/>
        <w:ind w:left="142" w:firstLine="992"/>
        <w:contextualSpacing/>
        <w:jc w:val="both"/>
        <w:textAlignment w:val="baseline"/>
        <w:rPr>
          <w:rFonts w:ascii="Times New Roman" w:eastAsia="Times New Roman" w:hAnsi="Times New Roman" w:cs="Times New Roman"/>
          <w:lang w:val="en-US"/>
        </w:rPr>
      </w:pPr>
      <w:r w:rsidRPr="00D5040A">
        <w:rPr>
          <w:rFonts w:ascii="Times New Roman" w:eastAsia="Times New Roman" w:hAnsi="Times New Roman" w:cs="Times New Roman"/>
          <w:lang w:val="en-US"/>
        </w:rPr>
        <w:t xml:space="preserve">c) </w:t>
      </w:r>
      <w:proofErr w:type="spellStart"/>
      <w:r w:rsidRPr="00D5040A">
        <w:rPr>
          <w:rFonts w:ascii="Times New Roman" w:eastAsia="Times New Roman" w:hAnsi="Times New Roman" w:cs="Times New Roman"/>
          <w:lang w:val="en-US"/>
        </w:rPr>
        <w:t>Hileli</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malzeme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araç</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veya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usuller</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kullanma</w:t>
      </w:r>
      <w:proofErr w:type="spellEnd"/>
      <w:r w:rsidRPr="00D5040A">
        <w:rPr>
          <w:rFonts w:ascii="Times New Roman" w:eastAsia="Times New Roman" w:hAnsi="Times New Roman" w:cs="Times New Roman"/>
          <w:lang w:val="en-US"/>
        </w:rPr>
        <w:t xml:space="preserve">, fen </w:t>
      </w:r>
      <w:proofErr w:type="spellStart"/>
      <w:r w:rsidRPr="00D5040A">
        <w:rPr>
          <w:rFonts w:ascii="Times New Roman" w:eastAsia="Times New Roman" w:hAnsi="Times New Roman" w:cs="Times New Roman"/>
          <w:lang w:val="en-US"/>
        </w:rPr>
        <w:t>ve</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sanat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kurallarına</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aykırı</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imalat</w:t>
      </w:r>
      <w:proofErr w:type="spellEnd"/>
      <w:r w:rsidRPr="00D5040A">
        <w:rPr>
          <w:rFonts w:ascii="Times New Roman" w:eastAsia="Times New Roman" w:hAnsi="Times New Roman" w:cs="Times New Roman"/>
          <w:lang w:val="en-US"/>
        </w:rPr>
        <w:t xml:space="preserve"> </w:t>
      </w:r>
      <w:proofErr w:type="spellStart"/>
      <w:r w:rsidRPr="00D5040A">
        <w:rPr>
          <w:rFonts w:ascii="Times New Roman" w:eastAsia="Times New Roman" w:hAnsi="Times New Roman" w:cs="Times New Roman"/>
          <w:lang w:val="en-US"/>
        </w:rPr>
        <w:t>yapma</w:t>
      </w:r>
      <w:proofErr w:type="spellEnd"/>
      <w:r w:rsidRPr="00D5040A">
        <w:rPr>
          <w:rFonts w:ascii="Times New Roman" w:eastAsia="Times New Roman" w:hAnsi="Times New Roman" w:cs="Times New Roman"/>
          <w:lang w:val="en-US"/>
        </w:rPr>
        <w:t>,</w:t>
      </w:r>
    </w:p>
    <w:p w:rsidR="00D5040A" w:rsidRPr="00D5040A" w:rsidRDefault="00D5040A" w:rsidP="00D5040A">
      <w:pPr>
        <w:widowControl w:val="0"/>
        <w:shd w:val="clear" w:color="auto" w:fill="FFFFFF"/>
        <w:spacing w:after="0" w:line="240" w:lineRule="auto"/>
        <w:ind w:firstLine="567"/>
        <w:jc w:val="both"/>
        <w:rPr>
          <w:rFonts w:ascii="Times New Roman" w:eastAsia="Times New Roman" w:hAnsi="Times New Roman" w:cs="Times New Roman"/>
          <w:lang w:val="en-US"/>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roofErr w:type="gramStart"/>
      <w:r w:rsidRPr="00D5040A">
        <w:rPr>
          <w:rFonts w:ascii="Times New Roman" w:eastAsia="Times New Roman" w:hAnsi="Times New Roman" w:cs="Times New Roman"/>
          <w:color w:val="000000"/>
        </w:rPr>
        <w:t>sebebiyle</w:t>
      </w:r>
      <w:proofErr w:type="gramEnd"/>
      <w:r w:rsidRPr="00D5040A">
        <w:rPr>
          <w:rFonts w:ascii="Times New Roman" w:eastAsia="Times New Roman" w:hAnsi="Times New Roman" w:cs="Times New Roman"/>
          <w:color w:val="000000"/>
        </w:rPr>
        <w:t xml:space="preserve"> başvuru yaptığım tarihten geriye doğru son üç yıl içerisinde hakkımda kesinleşmiş bir yargı kararı bulunmadığını,</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numPr>
          <w:ilvl w:val="0"/>
          <w:numId w:val="5"/>
        </w:numPr>
        <w:shd w:val="clear" w:color="auto" w:fill="FFFFFF"/>
        <w:overflowPunct w:val="0"/>
        <w:autoSpaceDE w:val="0"/>
        <w:autoSpaceDN w:val="0"/>
        <w:adjustRightInd w:val="0"/>
        <w:spacing w:after="0" w:line="240" w:lineRule="auto"/>
        <w:ind w:left="851" w:firstLine="283"/>
        <w:contextualSpacing/>
        <w:jc w:val="both"/>
        <w:textAlignment w:val="baseline"/>
        <w:rPr>
          <w:rFonts w:ascii="Times New Roman" w:eastAsia="Times New Roman" w:hAnsi="Times New Roman" w:cs="Times New Roman"/>
        </w:rPr>
      </w:pPr>
      <w:r w:rsidRPr="00D5040A">
        <w:rPr>
          <w:rFonts w:ascii="Times New Roman" w:eastAsia="Times New Roman" w:hAnsi="Times New Roman" w:cs="Times New Roman"/>
        </w:rPr>
        <w:t>Kayıtlı olduğum meslek odasından veya yargı kararıyla mesleğimin icrasını engelleyecek nitelikte herhangi bir kısıtlamamın bulunmadığını,</w:t>
      </w:r>
    </w:p>
    <w:p w:rsidR="00D5040A" w:rsidRPr="00D5040A" w:rsidRDefault="00D5040A" w:rsidP="00D5040A">
      <w:pPr>
        <w:widowControl w:val="0"/>
        <w:shd w:val="clear" w:color="auto" w:fill="FFFFFF"/>
        <w:spacing w:after="0" w:line="240" w:lineRule="auto"/>
        <w:ind w:left="851" w:firstLine="283"/>
        <w:jc w:val="both"/>
        <w:rPr>
          <w:rFonts w:ascii="Times New Roman" w:eastAsia="Times New Roman" w:hAnsi="Times New Roman" w:cs="Times New Roman"/>
        </w:rPr>
      </w:pPr>
    </w:p>
    <w:p w:rsidR="00D5040A" w:rsidRPr="00D5040A" w:rsidRDefault="00D5040A" w:rsidP="00D5040A">
      <w:pPr>
        <w:widowControl w:val="0"/>
        <w:shd w:val="clear" w:color="auto" w:fill="FFFFFF"/>
        <w:spacing w:after="0" w:line="240" w:lineRule="auto"/>
        <w:ind w:left="285" w:firstLine="708"/>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Beyan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r w:rsidRPr="00D5040A">
        <w:rPr>
          <w:rFonts w:ascii="Times New Roman" w:eastAsia="Times New Roman" w:hAnsi="Times New Roman" w:cs="Times New Roman"/>
          <w:color w:val="000000"/>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Unvanı</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İmza</w:t>
      </w:r>
    </w:p>
    <w:p w:rsidR="00D5040A" w:rsidRPr="00D5040A" w:rsidRDefault="00D5040A" w:rsidP="00D5040A">
      <w:pPr>
        <w:widowControl w:val="0"/>
        <w:spacing w:after="0" w:line="240" w:lineRule="auto"/>
        <w:ind w:left="7797"/>
        <w:jc w:val="both"/>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 xml:space="preserve">     Kaşe</w:t>
      </w:r>
    </w:p>
    <w:p w:rsidR="00D5040A" w:rsidRPr="00D5040A" w:rsidRDefault="00D5040A" w:rsidP="00D5040A">
      <w:pPr>
        <w:jc w:val="both"/>
        <w:rPr>
          <w:rFonts w:ascii="Times New Roman" w:eastAsia="Times New Roman" w:hAnsi="Times New Roman" w:cs="Times New Roman"/>
          <w:smallCaps/>
          <w:color w:val="000000"/>
          <w:sz w:val="28"/>
          <w:szCs w:val="28"/>
          <w:shd w:val="clear" w:color="auto" w:fill="FFFFFF"/>
        </w:rPr>
      </w:pPr>
      <w:r w:rsidRPr="00D5040A">
        <w:rPr>
          <w:rFonts w:ascii="Times New Roman" w:eastAsia="Times New Roman" w:hAnsi="Times New Roman" w:cs="Times New Roman"/>
          <w:smallCaps/>
          <w:color w:val="000000"/>
          <w:sz w:val="28"/>
          <w:szCs w:val="28"/>
          <w:shd w:val="clear" w:color="auto" w:fill="FFFFFF"/>
        </w:rPr>
        <w:br w:type="page"/>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EK-7</w:t>
      </w: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center"/>
        <w:rPr>
          <w:rFonts w:ascii="Times New Roman" w:hAnsi="Times New Roman" w:cs="Times New Roman"/>
          <w:b/>
          <w:bCs/>
          <w:smallCaps/>
          <w:color w:val="000000"/>
          <w:sz w:val="28"/>
          <w:szCs w:val="28"/>
          <w:shd w:val="clear" w:color="auto" w:fill="FFFFFF"/>
        </w:rPr>
      </w:pPr>
      <w:r w:rsidRPr="00D5040A">
        <w:rPr>
          <w:rFonts w:ascii="Times New Roman" w:hAnsi="Times New Roman" w:cs="Times New Roman"/>
          <w:b/>
          <w:bCs/>
          <w:smallCaps/>
          <w:color w:val="000000"/>
          <w:sz w:val="28"/>
          <w:szCs w:val="28"/>
          <w:shd w:val="clear" w:color="auto" w:fill="FFFFFF"/>
        </w:rPr>
        <w:t>BİLDİRİM YÜKÜMLÜLÜĞÜ TAAHHÜTNAMESİ</w:t>
      </w:r>
    </w:p>
    <w:p w:rsidR="00D5040A" w:rsidRPr="00D5040A" w:rsidRDefault="00D5040A" w:rsidP="00D5040A">
      <w:pPr>
        <w:widowControl w:val="0"/>
        <w:spacing w:after="0" w:line="240" w:lineRule="auto"/>
        <w:jc w:val="both"/>
        <w:rPr>
          <w:rFonts w:ascii="Times New Roman" w:hAnsi="Times New Roman" w:cs="Times New Roman"/>
          <w:b/>
          <w:bCs/>
          <w:smallCaps/>
          <w:color w:val="000000"/>
          <w:sz w:val="28"/>
          <w:szCs w:val="28"/>
          <w:shd w:val="clear" w:color="auto" w:fill="FFFFFF"/>
        </w:rPr>
      </w:pPr>
    </w:p>
    <w:p w:rsidR="00D5040A" w:rsidRPr="00D5040A" w:rsidRDefault="00D5040A" w:rsidP="00D5040A">
      <w:pPr>
        <w:widowControl w:val="0"/>
        <w:spacing w:after="0" w:line="240" w:lineRule="auto"/>
        <w:jc w:val="both"/>
        <w:rPr>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Taahhüdü Veren Kişinin Adı ve Soyadı/Ticaret Unvanı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Vergi Kimlik Numarası</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Adres</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r w:rsidR="00D5040A" w:rsidRPr="00D5040A" w:rsidTr="004D1B70">
        <w:trPr>
          <w:trHeight w:val="220"/>
        </w:trPr>
        <w:tc>
          <w:tcPr>
            <w:tcW w:w="4961" w:type="dxa"/>
            <w:shd w:val="clear" w:color="auto" w:fill="auto"/>
            <w:vAlign w:val="center"/>
          </w:tcPr>
          <w:p w:rsidR="00D5040A" w:rsidRPr="00D5040A" w:rsidRDefault="00D5040A" w:rsidP="00D5040A">
            <w:pPr>
              <w:widowControl w:val="0"/>
              <w:spacing w:after="0" w:line="240" w:lineRule="auto"/>
              <w:jc w:val="both"/>
              <w:rPr>
                <w:rFonts w:ascii="Times New Roman" w:eastAsia="Calibri" w:hAnsi="Times New Roman" w:cs="Times New Roman"/>
                <w:spacing w:val="10"/>
              </w:rPr>
            </w:pPr>
            <w:r w:rsidRPr="00D5040A">
              <w:rPr>
                <w:rFonts w:ascii="Times New Roman" w:eastAsia="Calibri" w:hAnsi="Times New Roman" w:cs="Times New Roman"/>
                <w:b/>
                <w:bCs/>
                <w:color w:val="000000"/>
                <w:shd w:val="clear" w:color="auto" w:fill="FFFFFF"/>
              </w:rPr>
              <w:t>Taahhüt Tarihi</w:t>
            </w:r>
          </w:p>
        </w:tc>
        <w:tc>
          <w:tcPr>
            <w:tcW w:w="4649" w:type="dxa"/>
            <w:shd w:val="clear" w:color="auto" w:fill="auto"/>
          </w:tcPr>
          <w:p w:rsidR="00D5040A" w:rsidRPr="00D5040A" w:rsidRDefault="00D5040A" w:rsidP="00D5040A">
            <w:pPr>
              <w:spacing w:after="0" w:line="240" w:lineRule="auto"/>
              <w:jc w:val="both"/>
              <w:rPr>
                <w:rFonts w:ascii="Times New Roman" w:eastAsia="Calibri" w:hAnsi="Times New Roman" w:cs="Times New Roman"/>
              </w:rPr>
            </w:pPr>
          </w:p>
        </w:tc>
      </w:tr>
    </w:tbl>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rPr>
      </w:pPr>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proofErr w:type="gramStart"/>
      <w:r w:rsidRPr="00D5040A">
        <w:rPr>
          <w:rFonts w:ascii="Times New Roman" w:eastAsia="Times New Roman" w:hAnsi="Times New Roman" w:cs="Times New Roman"/>
        </w:rPr>
        <w:t>Yapı Müteahhitlerinin Sınıflandırılması ve Kayıtlarının Tutulması Hakkında Yönetmelik hükümlerine göre, “</w:t>
      </w:r>
      <w:r w:rsidRPr="00D5040A">
        <w:rPr>
          <w:rFonts w:ascii="Times New Roman" w:eastAsia="Times New Roman" w:hAnsi="Times New Roman" w:cs="Times New Roman"/>
          <w:lang w:eastAsia="tr-TR"/>
        </w:rPr>
        <w:t xml:space="preserve">Yapı Müteahhitliği Yetki Belge Numarası Başvuru Formu” ve eklerinde </w:t>
      </w:r>
      <w:r w:rsidRPr="00D5040A">
        <w:rPr>
          <w:rFonts w:ascii="Times New Roman" w:eastAsia="Times New Roman" w:hAnsi="Times New Roman" w:cs="Times New Roman"/>
        </w:rPr>
        <w:t xml:space="preserve">sunmuş olduğum bilgi ve belgelerin doğru ve güncel olduğunu; </w:t>
      </w:r>
      <w:r w:rsidRPr="00D5040A">
        <w:rPr>
          <w:rFonts w:ascii="Times New Roman" w:eastAsia="Times New Roman" w:hAnsi="Times New Roman" w:cs="Times New Roman"/>
          <w:lang w:eastAsia="tr-TR"/>
        </w:rPr>
        <w:t xml:space="preserve">yetki belge grubu kapsamında sunulmuş olan belgelerden herhangi birisinin belgeyi düzenleyen tarafından geçersiz sayılması veya yetki belgesi geçerlik süresince </w:t>
      </w:r>
      <w:r w:rsidRPr="00D5040A">
        <w:rPr>
          <w:rFonts w:ascii="Times New Roman" w:eastAsia="Times New Roman" w:hAnsi="Times New Roman" w:cs="Times New Roman"/>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D5040A" w:rsidRPr="00D5040A" w:rsidRDefault="00D5040A" w:rsidP="00D5040A">
      <w:pPr>
        <w:widowControl w:val="0"/>
        <w:spacing w:after="0" w:line="276" w:lineRule="auto"/>
        <w:ind w:left="426" w:firstLine="567"/>
        <w:jc w:val="both"/>
        <w:rPr>
          <w:rFonts w:ascii="Times New Roman" w:eastAsia="Times New Roman" w:hAnsi="Times New Roman" w:cs="Times New Roman"/>
        </w:rPr>
      </w:pPr>
      <w:r w:rsidRPr="00D5040A">
        <w:rPr>
          <w:rFonts w:ascii="Times New Roman" w:eastAsia="Times New Roman" w:hAnsi="Times New Roman" w:cs="Times New Roman"/>
        </w:rPr>
        <w:t>Bilgilerinize arz ederim.</w:t>
      </w: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426" w:firstLine="567"/>
        <w:jc w:val="both"/>
        <w:rPr>
          <w:rFonts w:ascii="Times New Roman" w:eastAsia="Times New Roman" w:hAnsi="Times New Roman" w:cs="Times New Roman"/>
        </w:rPr>
      </w:pPr>
    </w:p>
    <w:p w:rsidR="00D5040A" w:rsidRPr="00D5040A" w:rsidRDefault="00D5040A" w:rsidP="00D5040A">
      <w:pPr>
        <w:widowControl w:val="0"/>
        <w:spacing w:after="0" w:line="240" w:lineRule="auto"/>
        <w:ind w:left="-567"/>
        <w:jc w:val="both"/>
        <w:rPr>
          <w:rFonts w:ascii="Times New Roman" w:eastAsia="Times New Roman" w:hAnsi="Times New Roman" w:cs="Times New Roman"/>
          <w:color w:val="000000"/>
          <w:sz w:val="24"/>
          <w:szCs w:val="24"/>
        </w:rPr>
      </w:pPr>
    </w:p>
    <w:p w:rsidR="00D5040A" w:rsidRPr="00D5040A" w:rsidRDefault="00D5040A" w:rsidP="00D5040A">
      <w:pPr>
        <w:widowControl w:val="0"/>
        <w:spacing w:after="0" w:line="240" w:lineRule="auto"/>
        <w:ind w:left="7797" w:right="113"/>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Başvuru sahibi</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Unvanı</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Kaşe</w:t>
      </w:r>
    </w:p>
    <w:p w:rsidR="00D5040A" w:rsidRPr="00D5040A" w:rsidRDefault="00D5040A" w:rsidP="00D5040A">
      <w:pPr>
        <w:widowControl w:val="0"/>
        <w:spacing w:after="0" w:line="240" w:lineRule="auto"/>
        <w:ind w:left="7797"/>
        <w:jc w:val="center"/>
        <w:rPr>
          <w:rFonts w:ascii="Times New Roman" w:eastAsia="Times New Roman" w:hAnsi="Times New Roman" w:cs="Times New Roman"/>
          <w:color w:val="808080" w:themeColor="background1" w:themeShade="80"/>
        </w:rPr>
      </w:pPr>
      <w:r w:rsidRPr="00D5040A">
        <w:rPr>
          <w:rFonts w:ascii="Times New Roman" w:eastAsia="Times New Roman" w:hAnsi="Times New Roman" w:cs="Times New Roman"/>
          <w:color w:val="808080" w:themeColor="background1" w:themeShade="80"/>
        </w:rPr>
        <w:t>İmza</w:t>
      </w:r>
    </w:p>
    <w:p w:rsidR="00D5040A" w:rsidRDefault="00D5040A"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Default="00C109BB" w:rsidP="00D5040A">
      <w:pPr>
        <w:rPr>
          <w:rFonts w:ascii="Times New Roman" w:eastAsia="Times New Roman" w:hAnsi="Times New Roman" w:cs="Times New Roman"/>
          <w:smallCaps/>
          <w:color w:val="000000"/>
          <w:sz w:val="28"/>
          <w:szCs w:val="28"/>
          <w:shd w:val="clear" w:color="auto" w:fill="FFFFFF"/>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p>
    <w:p w:rsidR="00C109BB" w:rsidRPr="00337260" w:rsidRDefault="00C109BB" w:rsidP="00C109BB">
      <w:pPr>
        <w:pStyle w:val="Default"/>
        <w:rPr>
          <w:rFonts w:ascii="Times New Roman" w:hAnsi="Times New Roman" w:cs="Times New Roman"/>
          <w:i/>
          <w:iCs/>
          <w:sz w:val="23"/>
          <w:szCs w:val="23"/>
        </w:rPr>
      </w:pPr>
      <w:bookmarkStart w:id="1" w:name="_GoBack"/>
      <w:bookmarkEnd w:id="1"/>
    </w:p>
    <w:sectPr w:rsidR="00C109BB" w:rsidRPr="00337260" w:rsidSect="00D5040A">
      <w:pgSz w:w="12240" w:h="15840"/>
      <w:pgMar w:top="567" w:right="56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DF4" w:rsidRDefault="00125DF4" w:rsidP="00D5040A">
      <w:pPr>
        <w:spacing w:after="0" w:line="240" w:lineRule="auto"/>
      </w:pPr>
      <w:r>
        <w:separator/>
      </w:r>
    </w:p>
  </w:endnote>
  <w:endnote w:type="continuationSeparator" w:id="0">
    <w:p w:rsidR="00125DF4" w:rsidRDefault="00125DF4" w:rsidP="00D5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DF4" w:rsidRDefault="00125DF4" w:rsidP="00D5040A">
      <w:pPr>
        <w:spacing w:after="0" w:line="240" w:lineRule="auto"/>
      </w:pPr>
      <w:r>
        <w:separator/>
      </w:r>
    </w:p>
  </w:footnote>
  <w:footnote w:type="continuationSeparator" w:id="0">
    <w:p w:rsidR="00125DF4" w:rsidRDefault="00125DF4" w:rsidP="00D5040A">
      <w:pPr>
        <w:spacing w:after="0" w:line="240" w:lineRule="auto"/>
      </w:pPr>
      <w:r>
        <w:continuationSeparator/>
      </w:r>
    </w:p>
  </w:footnote>
  <w:footnote w:id="1">
    <w:p w:rsidR="00D5040A" w:rsidRDefault="00D5040A" w:rsidP="00D5040A">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55402"/>
    <w:multiLevelType w:val="multilevel"/>
    <w:tmpl w:val="2CA2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6F6B02"/>
    <w:multiLevelType w:val="multilevel"/>
    <w:tmpl w:val="E8B0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B0BB1"/>
    <w:multiLevelType w:val="multilevel"/>
    <w:tmpl w:val="66E2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B6"/>
    <w:rsid w:val="00014883"/>
    <w:rsid w:val="00125DF4"/>
    <w:rsid w:val="001300C6"/>
    <w:rsid w:val="00146512"/>
    <w:rsid w:val="002856A0"/>
    <w:rsid w:val="003A3935"/>
    <w:rsid w:val="003D3F29"/>
    <w:rsid w:val="004013F1"/>
    <w:rsid w:val="00452C8A"/>
    <w:rsid w:val="00804893"/>
    <w:rsid w:val="008054CA"/>
    <w:rsid w:val="00811EC3"/>
    <w:rsid w:val="00842DB6"/>
    <w:rsid w:val="0094395B"/>
    <w:rsid w:val="00A8376F"/>
    <w:rsid w:val="00AE457B"/>
    <w:rsid w:val="00B25FC2"/>
    <w:rsid w:val="00BC6980"/>
    <w:rsid w:val="00C109BB"/>
    <w:rsid w:val="00C30758"/>
    <w:rsid w:val="00D5040A"/>
    <w:rsid w:val="00D56C4E"/>
    <w:rsid w:val="00EA12AD"/>
    <w:rsid w:val="00EF0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3A75"/>
  <w15:chartTrackingRefBased/>
  <w15:docId w15:val="{D7919FEB-F858-4249-8BAB-67B908B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2D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842DB6"/>
    <w:rPr>
      <w:b/>
      <w:bCs/>
    </w:rPr>
  </w:style>
  <w:style w:type="character" w:styleId="Vurgu">
    <w:name w:val="Emphasis"/>
    <w:basedOn w:val="VarsaylanParagrafYazTipi"/>
    <w:uiPriority w:val="20"/>
    <w:qFormat/>
    <w:rsid w:val="00842DB6"/>
    <w:rPr>
      <w:i/>
      <w:iCs/>
    </w:rPr>
  </w:style>
  <w:style w:type="character" w:styleId="Kpr">
    <w:name w:val="Hyperlink"/>
    <w:basedOn w:val="VarsaylanParagrafYazTipi"/>
    <w:uiPriority w:val="99"/>
    <w:unhideWhenUsed/>
    <w:rsid w:val="00842DB6"/>
    <w:rPr>
      <w:color w:val="0000FF"/>
      <w:u w:val="single"/>
    </w:rPr>
  </w:style>
  <w:style w:type="paragraph" w:styleId="DipnotMetni">
    <w:name w:val="footnote text"/>
    <w:basedOn w:val="Normal"/>
    <w:link w:val="DipnotMetniChar"/>
    <w:uiPriority w:val="99"/>
    <w:semiHidden/>
    <w:unhideWhenUsed/>
    <w:rsid w:val="00D504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5040A"/>
    <w:rPr>
      <w:sz w:val="20"/>
      <w:szCs w:val="20"/>
      <w:lang w:val="tr-TR"/>
    </w:rPr>
  </w:style>
  <w:style w:type="character" w:styleId="DipnotBavurusu">
    <w:name w:val="footnote reference"/>
    <w:rsid w:val="00D5040A"/>
    <w:rPr>
      <w:sz w:val="20"/>
      <w:vertAlign w:val="superscript"/>
    </w:rPr>
  </w:style>
  <w:style w:type="paragraph" w:styleId="ListeParagraf">
    <w:name w:val="List Paragraph"/>
    <w:basedOn w:val="Normal"/>
    <w:uiPriority w:val="1"/>
    <w:qFormat/>
    <w:rsid w:val="00AE457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paragraph" w:customStyle="1" w:styleId="Default">
    <w:name w:val="Default"/>
    <w:rsid w:val="00C109BB"/>
    <w:pPr>
      <w:autoSpaceDE w:val="0"/>
      <w:autoSpaceDN w:val="0"/>
      <w:adjustRightInd w:val="0"/>
      <w:spacing w:after="0" w:line="240" w:lineRule="auto"/>
    </w:pPr>
    <w:rPr>
      <w:rFonts w:ascii="Calibri" w:hAnsi="Calibri" w:cs="Calibri"/>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1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rkiye.gov.tr/csb-muteahhit-bilgileri-sorgula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7444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Özcan</dc:creator>
  <cp:keywords/>
  <dc:description/>
  <cp:lastModifiedBy>Mithat Aydin</cp:lastModifiedBy>
  <cp:revision>2</cp:revision>
  <dcterms:created xsi:type="dcterms:W3CDTF">2025-01-17T06:39:00Z</dcterms:created>
  <dcterms:modified xsi:type="dcterms:W3CDTF">2025-01-17T06:39:00Z</dcterms:modified>
</cp:coreProperties>
</file>