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6EDE" w:rsidRDefault="00D66EDE" w:rsidP="00D66EDE">
      <w:pPr>
        <w:jc w:val="center"/>
        <w:rPr>
          <w:b/>
        </w:rPr>
      </w:pPr>
      <w:r>
        <w:rPr>
          <w:b/>
        </w:rPr>
        <w:t>İLAN</w:t>
      </w:r>
    </w:p>
    <w:p w:rsidR="00D66EDE" w:rsidRDefault="00E51EA4" w:rsidP="00D66EDE">
      <w:pPr>
        <w:jc w:val="center"/>
        <w:rPr>
          <w:b/>
        </w:rPr>
      </w:pPr>
      <w:r>
        <w:rPr>
          <w:b/>
        </w:rPr>
        <w:t xml:space="preserve">ÇEVRE </w:t>
      </w:r>
      <w:proofErr w:type="gramStart"/>
      <w:r>
        <w:rPr>
          <w:b/>
        </w:rPr>
        <w:t>VE</w:t>
      </w:r>
      <w:r w:rsidR="000435C3">
        <w:rPr>
          <w:b/>
        </w:rPr>
        <w:t xml:space="preserve"> </w:t>
      </w:r>
      <w:r>
        <w:rPr>
          <w:b/>
        </w:rPr>
        <w:t xml:space="preserve"> ŞEHİRCİLİK</w:t>
      </w:r>
      <w:proofErr w:type="gramEnd"/>
      <w:r>
        <w:rPr>
          <w:b/>
        </w:rPr>
        <w:t xml:space="preserve"> </w:t>
      </w:r>
      <w:r w:rsidR="000435C3">
        <w:rPr>
          <w:b/>
        </w:rPr>
        <w:t xml:space="preserve">İL </w:t>
      </w:r>
      <w:r>
        <w:rPr>
          <w:b/>
        </w:rPr>
        <w:t>MÜDÜRLÜĞÜ</w:t>
      </w:r>
    </w:p>
    <w:p w:rsidR="00D66EDE" w:rsidRDefault="00D66EDE" w:rsidP="00D66EDE">
      <w:pPr>
        <w:jc w:val="center"/>
        <w:rPr>
          <w:b/>
        </w:rPr>
      </w:pPr>
      <w:r>
        <w:rPr>
          <w:b/>
        </w:rPr>
        <w:t>MİLLİ EMLAK DAİRESİ BAŞKANLIĞINDAN</w:t>
      </w:r>
    </w:p>
    <w:p w:rsidR="00D66EDE" w:rsidRDefault="00D66EDE" w:rsidP="00D66EDE">
      <w:pPr>
        <w:jc w:val="center"/>
        <w:rPr>
          <w:b/>
        </w:rPr>
      </w:pPr>
    </w:p>
    <w:p w:rsidR="00D66EDE" w:rsidRDefault="00D66EDE" w:rsidP="00FD3186">
      <w:pPr>
        <w:jc w:val="both"/>
      </w:pPr>
      <w:r>
        <w:rPr>
          <w:b/>
        </w:rPr>
        <w:tab/>
      </w:r>
      <w:r w:rsidR="00FD3186" w:rsidRPr="0035306D">
        <w:rPr>
          <w:sz w:val="20"/>
          <w:szCs w:val="20"/>
        </w:rPr>
        <w:t xml:space="preserve">   </w:t>
      </w:r>
      <w:r w:rsidR="00C616E3" w:rsidRPr="00C616E3">
        <w:t>Adana Yüreğir Devlet Hastanesinde</w:t>
      </w:r>
      <w:r w:rsidR="00FD3186">
        <w:t xml:space="preserve"> </w:t>
      </w:r>
      <w:proofErr w:type="gramStart"/>
      <w:r>
        <w:rPr>
          <w:rFonts w:eastAsia="Arial Unicode MS"/>
        </w:rPr>
        <w:t xml:space="preserve">bulunan  </w:t>
      </w:r>
      <w:r w:rsidR="00E51EA4">
        <w:rPr>
          <w:rFonts w:eastAsia="Arial Unicode MS"/>
        </w:rPr>
        <w:t>toplam</w:t>
      </w:r>
      <w:proofErr w:type="gramEnd"/>
      <w:r w:rsidR="00E51EA4">
        <w:rPr>
          <w:rFonts w:eastAsia="Arial Unicode MS"/>
        </w:rPr>
        <w:t xml:space="preserve"> </w:t>
      </w:r>
      <w:r>
        <w:rPr>
          <w:rFonts w:eastAsia="Arial Unicode MS"/>
        </w:rPr>
        <w:t xml:space="preserve">tahmini </w:t>
      </w:r>
      <w:r w:rsidR="00C616E3">
        <w:rPr>
          <w:rFonts w:eastAsia="Arial Unicode MS"/>
        </w:rPr>
        <w:t>1</w:t>
      </w:r>
      <w:r>
        <w:rPr>
          <w:rFonts w:eastAsia="Arial Unicode MS"/>
        </w:rPr>
        <w:t>.</w:t>
      </w:r>
      <w:r w:rsidR="00C616E3">
        <w:rPr>
          <w:rFonts w:eastAsia="Arial Unicode MS"/>
        </w:rPr>
        <w:t>7</w:t>
      </w:r>
      <w:r w:rsidR="00436558">
        <w:rPr>
          <w:rFonts w:eastAsia="Arial Unicode MS"/>
        </w:rPr>
        <w:t>5</w:t>
      </w:r>
      <w:r w:rsidR="00524F29">
        <w:rPr>
          <w:rFonts w:eastAsia="Arial Unicode MS"/>
        </w:rPr>
        <w:t xml:space="preserve">0 Kg. miktarında hurda </w:t>
      </w:r>
      <w:r w:rsidR="00FD3186">
        <w:rPr>
          <w:rFonts w:eastAsia="Arial Unicode MS"/>
        </w:rPr>
        <w:t>kağıt</w:t>
      </w:r>
      <w:r w:rsidR="00C616E3">
        <w:rPr>
          <w:rFonts w:eastAsia="Arial Unicode MS"/>
        </w:rPr>
        <w:t xml:space="preserve"> kilogramı</w:t>
      </w:r>
      <w:r w:rsidR="00FD3186">
        <w:rPr>
          <w:rFonts w:eastAsia="Arial Unicode MS"/>
        </w:rPr>
        <w:t xml:space="preserve"> </w:t>
      </w:r>
      <w:r w:rsidR="00C616E3">
        <w:rPr>
          <w:rFonts w:eastAsia="Arial Unicode MS"/>
        </w:rPr>
        <w:t>0</w:t>
      </w:r>
      <w:r>
        <w:rPr>
          <w:bCs/>
        </w:rPr>
        <w:t>,</w:t>
      </w:r>
      <w:r w:rsidR="00C616E3">
        <w:rPr>
          <w:bCs/>
        </w:rPr>
        <w:t>14</w:t>
      </w:r>
      <w:r>
        <w:rPr>
          <w:bCs/>
        </w:rPr>
        <w:t xml:space="preserve"> </w:t>
      </w:r>
      <w:r>
        <w:t xml:space="preserve"> TL</w:t>
      </w:r>
      <w:r w:rsidR="00C616E3">
        <w:t>/Kg</w:t>
      </w:r>
      <w:r>
        <w:t xml:space="preserve">  tahmini bedel üzerinden 2886 Sayılı Devlet İhale Kanunu</w:t>
      </w:r>
      <w:r w:rsidR="00E51EA4">
        <w:t xml:space="preserve">nun 51/a maddesi uyarınca  </w:t>
      </w:r>
      <w:r w:rsidR="00C616E3">
        <w:t>1</w:t>
      </w:r>
      <w:r w:rsidR="00436558">
        <w:t>6</w:t>
      </w:r>
      <w:r w:rsidR="009474F0">
        <w:t>.</w:t>
      </w:r>
      <w:r w:rsidR="00436558">
        <w:t>0</w:t>
      </w:r>
      <w:r w:rsidR="00C616E3">
        <w:t>7</w:t>
      </w:r>
      <w:r>
        <w:rPr>
          <w:bCs/>
        </w:rPr>
        <w:t>.20</w:t>
      </w:r>
      <w:r w:rsidR="00436558">
        <w:rPr>
          <w:bCs/>
        </w:rPr>
        <w:t>20</w:t>
      </w:r>
      <w:r w:rsidR="00FD3186">
        <w:t xml:space="preserve"> tarihine tesadüf eden </w:t>
      </w:r>
      <w:r w:rsidR="00C616E3">
        <w:t>Perşembe</w:t>
      </w:r>
      <w:r>
        <w:t xml:space="preserve"> günü saat:</w:t>
      </w:r>
      <w:r w:rsidR="00C616E3">
        <w:t>10</w:t>
      </w:r>
      <w:r w:rsidR="00FD3186">
        <w:t>.</w:t>
      </w:r>
      <w:r w:rsidR="00C616E3">
        <w:t>0</w:t>
      </w:r>
      <w:r>
        <w:t xml:space="preserve">0’da </w:t>
      </w:r>
      <w:r w:rsidR="00E51EA4">
        <w:t>Çevre ve Şehircilik Müdürlüğü</w:t>
      </w:r>
      <w:r>
        <w:t xml:space="preserve"> Mil</w:t>
      </w:r>
      <w:r w:rsidR="00524F29">
        <w:t>li Emlak Dairesi Başkanlığı Doğu</w:t>
      </w:r>
      <w:r>
        <w:t xml:space="preserve"> Emlak Müdürlüğünde Pazarlık Usulü ile satışı yapılacaktır.</w:t>
      </w:r>
    </w:p>
    <w:p w:rsidR="00D66EDE" w:rsidRDefault="00D66EDE" w:rsidP="00D66EDE">
      <w:pPr>
        <w:jc w:val="both"/>
      </w:pPr>
    </w:p>
    <w:p w:rsidR="00D66EDE" w:rsidRDefault="00D66EDE" w:rsidP="00D66EDE">
      <w:pPr>
        <w:ind w:firstLine="708"/>
        <w:jc w:val="both"/>
      </w:pPr>
      <w:r>
        <w:t xml:space="preserve">1- Hurda </w:t>
      </w:r>
      <w:r w:rsidR="00FD3186">
        <w:t xml:space="preserve">atık </w:t>
      </w:r>
      <w:proofErr w:type="gramStart"/>
      <w:r w:rsidR="00FD3186">
        <w:t>kağıdın</w:t>
      </w:r>
      <w:proofErr w:type="gramEnd"/>
      <w:r>
        <w:t xml:space="preserve"> kilogramı tahmini olup teslimi aşamasında yapılacak tartı sonucu tahmini miktarının üzerinde bir teslimin söz konusu olması halinde ortaya çıkan fazla miktarın ihalede oluşacak fiyata isabet edecek kilogram birim bedelle çarpımı sonucu bulunacak bedel ayrıca tahsil edilecektir.</w:t>
      </w:r>
    </w:p>
    <w:p w:rsidR="00D66EDE" w:rsidRDefault="00D66EDE" w:rsidP="00D66EDE">
      <w:pPr>
        <w:jc w:val="both"/>
      </w:pPr>
    </w:p>
    <w:p w:rsidR="00D66EDE" w:rsidRDefault="00D66EDE" w:rsidP="00D66EDE">
      <w:pPr>
        <w:ind w:firstLine="708"/>
        <w:jc w:val="both"/>
      </w:pPr>
      <w:r>
        <w:t>2-Tahmin edilen bedel (</w:t>
      </w:r>
      <w:r w:rsidR="00C616E3">
        <w:t>245</w:t>
      </w:r>
      <w:r w:rsidR="00FD3186">
        <w:t>,</w:t>
      </w:r>
      <w:r>
        <w:t>00 TL) üzerinden alınacak olan Geçici Teminat tut</w:t>
      </w:r>
      <w:bookmarkStart w:id="0" w:name="_GoBack"/>
      <w:bookmarkEnd w:id="0"/>
      <w:r>
        <w:t xml:space="preserve">arı </w:t>
      </w:r>
      <w:r w:rsidR="00C616E3">
        <w:t>73</w:t>
      </w:r>
      <w:r>
        <w:t>,</w:t>
      </w:r>
      <w:r w:rsidR="00C616E3">
        <w:t>5</w:t>
      </w:r>
      <w:r>
        <w:t>0 TL’dir.</w:t>
      </w:r>
    </w:p>
    <w:p w:rsidR="00D66EDE" w:rsidRDefault="00D66EDE" w:rsidP="00D66EDE">
      <w:pPr>
        <w:jc w:val="both"/>
      </w:pPr>
      <w:r>
        <w:t xml:space="preserve"> </w:t>
      </w:r>
    </w:p>
    <w:p w:rsidR="00D66EDE" w:rsidRDefault="00D66EDE" w:rsidP="00D66EDE">
      <w:pPr>
        <w:jc w:val="both"/>
      </w:pPr>
      <w:r>
        <w:tab/>
        <w:t xml:space="preserve">3-İhale </w:t>
      </w:r>
      <w:r w:rsidR="00C616E3">
        <w:t>1</w:t>
      </w:r>
      <w:r w:rsidR="00436558">
        <w:t>6</w:t>
      </w:r>
      <w:r w:rsidR="00524F29">
        <w:t>.</w:t>
      </w:r>
      <w:r w:rsidR="00436558">
        <w:t>0</w:t>
      </w:r>
      <w:r w:rsidR="00C616E3">
        <w:t>7</w:t>
      </w:r>
      <w:r w:rsidR="00E51EA4">
        <w:t>.20</w:t>
      </w:r>
      <w:r w:rsidR="00436558">
        <w:t>20</w:t>
      </w:r>
      <w:r w:rsidR="00E51EA4">
        <w:t xml:space="preserve"> tarihine tesadüf eden </w:t>
      </w:r>
      <w:r w:rsidR="00C616E3">
        <w:t xml:space="preserve">Perşembe </w:t>
      </w:r>
      <w:r>
        <w:t>günü saat:</w:t>
      </w:r>
      <w:r w:rsidR="00C616E3">
        <w:t>10</w:t>
      </w:r>
      <w:r>
        <w:t>.</w:t>
      </w:r>
      <w:r w:rsidR="00C616E3">
        <w:t>0</w:t>
      </w:r>
      <w:r>
        <w:t xml:space="preserve">0’da </w:t>
      </w:r>
      <w:r w:rsidR="00056401">
        <w:t xml:space="preserve">Çevre ve Şehircilik Müdürlüğü </w:t>
      </w:r>
      <w:r>
        <w:t xml:space="preserve">Milli Emlak Dairesi Başkanlığı </w:t>
      </w:r>
      <w:r w:rsidR="00524F29">
        <w:t>Doğu</w:t>
      </w:r>
      <w:r>
        <w:t xml:space="preserve"> Emlak Müdürlüğünde yapılacaktır.</w:t>
      </w:r>
    </w:p>
    <w:p w:rsidR="00D66EDE" w:rsidRDefault="00D66EDE" w:rsidP="00D66EDE">
      <w:pPr>
        <w:jc w:val="both"/>
      </w:pPr>
    </w:p>
    <w:p w:rsidR="00D66EDE" w:rsidRDefault="00D66EDE" w:rsidP="00D66EDE">
      <w:pPr>
        <w:jc w:val="both"/>
      </w:pPr>
      <w:r>
        <w:tab/>
        <w:t>4-Şartname bedelsiz olarak her gün mesai saatleri içerisinde</w:t>
      </w:r>
      <w:r w:rsidR="00056401">
        <w:t xml:space="preserve"> Çevre ve Şehircilik Müdürlüğü</w:t>
      </w:r>
      <w:r>
        <w:t xml:space="preserve"> Milli Emlak Dairesi Başkanlığı </w:t>
      </w:r>
      <w:r w:rsidR="00524F29">
        <w:t>Doğu</w:t>
      </w:r>
      <w:r>
        <w:t xml:space="preserve"> Emlak Müdürlüğünde görülebilir.</w:t>
      </w:r>
    </w:p>
    <w:p w:rsidR="00D66EDE" w:rsidRDefault="00D66EDE" w:rsidP="00D66EDE">
      <w:pPr>
        <w:jc w:val="both"/>
      </w:pPr>
    </w:p>
    <w:p w:rsidR="00D66EDE" w:rsidRDefault="00D66EDE" w:rsidP="00D66EDE">
      <w:pPr>
        <w:jc w:val="both"/>
      </w:pPr>
      <w:r>
        <w:tab/>
        <w:t>5-İhaleye iştirak etmek isteyenlerin;</w:t>
      </w:r>
    </w:p>
    <w:p w:rsidR="00D66EDE" w:rsidRDefault="00D66EDE" w:rsidP="00D66EDE">
      <w:pPr>
        <w:numPr>
          <w:ilvl w:val="0"/>
          <w:numId w:val="1"/>
        </w:numPr>
        <w:jc w:val="both"/>
      </w:pPr>
      <w:r>
        <w:t>Yasal yerleşim yeri sahibi olmaları,</w:t>
      </w:r>
    </w:p>
    <w:p w:rsidR="00D66EDE" w:rsidRDefault="00D66EDE" w:rsidP="00D66EDE">
      <w:pPr>
        <w:numPr>
          <w:ilvl w:val="0"/>
          <w:numId w:val="1"/>
        </w:numPr>
        <w:jc w:val="both"/>
      </w:pPr>
      <w:r>
        <w:t>Tebligat için Türkiye’de adres göstermeleri,</w:t>
      </w:r>
    </w:p>
    <w:p w:rsidR="00D66EDE" w:rsidRDefault="00D66EDE" w:rsidP="00D66EDE">
      <w:pPr>
        <w:numPr>
          <w:ilvl w:val="0"/>
          <w:numId w:val="1"/>
        </w:numPr>
        <w:jc w:val="both"/>
      </w:pPr>
      <w:r>
        <w:t>Gerçek kişilerin T.C. kimlik numarasını, tüzel kişilerin ise vergi kimlik numarasını bildirmeleri,</w:t>
      </w:r>
    </w:p>
    <w:p w:rsidR="00C606D8" w:rsidRDefault="00C606D8" w:rsidP="00D66EDE">
      <w:pPr>
        <w:numPr>
          <w:ilvl w:val="0"/>
          <w:numId w:val="1"/>
        </w:numPr>
        <w:jc w:val="both"/>
      </w:pPr>
      <w:r>
        <w:t>Çevre ve Şehircilik Bakanlığından alınan Çevre İzin ve Lisans Belgesine sahip olmaları,</w:t>
      </w:r>
    </w:p>
    <w:p w:rsidR="00D66EDE" w:rsidRDefault="00D66EDE" w:rsidP="00D66EDE">
      <w:pPr>
        <w:numPr>
          <w:ilvl w:val="0"/>
          <w:numId w:val="1"/>
        </w:numPr>
        <w:jc w:val="both"/>
      </w:pPr>
      <w:r>
        <w:t>Yönetmelikte istisna edilen işler dışında geçici teminatı yatırmış olmaları,</w:t>
      </w:r>
    </w:p>
    <w:p w:rsidR="00D66EDE" w:rsidRDefault="00D66EDE" w:rsidP="00D66EDE">
      <w:pPr>
        <w:numPr>
          <w:ilvl w:val="0"/>
          <w:numId w:val="1"/>
        </w:numPr>
        <w:jc w:val="both"/>
      </w:pPr>
      <w:r>
        <w:t xml:space="preserve">İşin gereğine göre </w:t>
      </w:r>
      <w:r w:rsidR="00056401">
        <w:t>Çevre ve Şehircilik Müdürlüğü</w:t>
      </w:r>
      <w:r>
        <w:t>nce tespit edilecek diğer belgeleri vermeleri,</w:t>
      </w:r>
    </w:p>
    <w:p w:rsidR="00C606D8" w:rsidRDefault="00C606D8" w:rsidP="00C606D8">
      <w:pPr>
        <w:ind w:left="720"/>
        <w:jc w:val="both"/>
      </w:pPr>
    </w:p>
    <w:p w:rsidR="00D66EDE" w:rsidRDefault="00D66EDE" w:rsidP="00D66EDE">
      <w:pPr>
        <w:numPr>
          <w:ilvl w:val="0"/>
          <w:numId w:val="1"/>
        </w:numPr>
        <w:jc w:val="both"/>
      </w:pPr>
      <w:r>
        <w:t xml:space="preserve">Özel hukuk tüzel kişilerinin, yukarıda belirtilen şartlardan ayrı olarak, idare merkezlerinin bulunduğu yer mahkemesinden veya siciline kayıtlı bulunduğu ticaret veya sanayi odasından yahut benzeri mesleki kuruluştan, ihalenin yapıldığı yıl içinde alınmış sicil kayıt belgesi ile tüzel kişilik adına ihaleye katılacak veya teklifte bulunacak kişilerin tüzel kişiliği temsile tam yetkili olduklarını gösterir noterlikçe tasdik edilmiş imza sirkülerini veya </w:t>
      </w:r>
      <w:proofErr w:type="gramStart"/>
      <w:r>
        <w:t>vekaletnameyi</w:t>
      </w:r>
      <w:proofErr w:type="gramEnd"/>
      <w:r>
        <w:t xml:space="preserve"> vermeleri, kamu tüzel kişilerinin ise, yukarıdaki (b), (d) ve (e) bentlerinde belirtilen şartlardan ayrı olarak tüzel kişilik adına ihaleye katılacak veya teklifte bulunacak kişilerin tüzel kişiliği temsile yetkili olduğunu belirtir belgeyi vermeleri şarttır.</w:t>
      </w:r>
    </w:p>
    <w:p w:rsidR="00C606D8" w:rsidRDefault="00C606D8" w:rsidP="00C606D8">
      <w:pPr>
        <w:jc w:val="both"/>
      </w:pPr>
    </w:p>
    <w:p w:rsidR="00D66EDE" w:rsidRDefault="00D66EDE" w:rsidP="00D66EDE">
      <w:pPr>
        <w:ind w:firstLine="708"/>
        <w:jc w:val="both"/>
      </w:pPr>
      <w:r>
        <w:t>6- İhale Komisyonu ihaleyi yapıp yapmamakta serbesttir.</w:t>
      </w:r>
      <w:r>
        <w:tab/>
      </w:r>
    </w:p>
    <w:p w:rsidR="00D66EDE" w:rsidRDefault="00D66EDE" w:rsidP="00D66EDE">
      <w:pPr>
        <w:ind w:firstLine="708"/>
        <w:jc w:val="both"/>
      </w:pPr>
      <w:r>
        <w:t>İlan olunur.</w:t>
      </w:r>
    </w:p>
    <w:p w:rsidR="00403145" w:rsidRDefault="00403145"/>
    <w:sectPr w:rsidR="00403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94641"/>
    <w:multiLevelType w:val="hybridMultilevel"/>
    <w:tmpl w:val="63CCDE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EDE"/>
    <w:rsid w:val="0002461B"/>
    <w:rsid w:val="000435C3"/>
    <w:rsid w:val="00056401"/>
    <w:rsid w:val="00403145"/>
    <w:rsid w:val="00436558"/>
    <w:rsid w:val="00524F29"/>
    <w:rsid w:val="009474F0"/>
    <w:rsid w:val="00A42FEE"/>
    <w:rsid w:val="00B450F4"/>
    <w:rsid w:val="00C606D8"/>
    <w:rsid w:val="00C616E3"/>
    <w:rsid w:val="00CB06B3"/>
    <w:rsid w:val="00D66EDE"/>
    <w:rsid w:val="00E51EA4"/>
    <w:rsid w:val="00FD31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61FF"/>
  <w15:docId w15:val="{29ED6E8A-FB62-433C-B868-172FC4BD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6EDE"/>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606D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606D8"/>
    <w:rPr>
      <w:rFonts w:ascii="Segoe UI" w:eastAsia="Times New Roman" w:hAnsi="Segoe UI" w:cs="Segoe UI"/>
      <w:sz w:val="18"/>
      <w:szCs w:val="18"/>
      <w:lang w:eastAsia="tr-TR"/>
    </w:rPr>
  </w:style>
  <w:style w:type="paragraph" w:styleId="ListeParagraf">
    <w:name w:val="List Paragraph"/>
    <w:basedOn w:val="Normal"/>
    <w:uiPriority w:val="34"/>
    <w:qFormat/>
    <w:rsid w:val="00C606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369</Words>
  <Characters>2105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T.C. Maliye Bakanligi</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GUVEN DURU</dc:creator>
  <cp:keywords/>
  <dc:description/>
  <cp:lastModifiedBy>Cemil TOMAY</cp:lastModifiedBy>
  <cp:revision>10</cp:revision>
  <cp:lastPrinted>2019-03-05T11:45:00Z</cp:lastPrinted>
  <dcterms:created xsi:type="dcterms:W3CDTF">2014-08-25T05:39:00Z</dcterms:created>
  <dcterms:modified xsi:type="dcterms:W3CDTF">2020-07-09T11:36:00Z</dcterms:modified>
</cp:coreProperties>
</file>