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231" w:rsidRPr="00A44854" w:rsidRDefault="00A44854" w:rsidP="00C963FC">
      <w:pPr>
        <w:spacing w:before="100" w:beforeAutospacing="1" w:after="100" w:afterAutospacing="1" w:line="288" w:lineRule="atLeast"/>
        <w:jc w:val="center"/>
        <w:outlineLvl w:val="0"/>
        <w:rPr>
          <w:rFonts w:ascii="Times New Roman" w:eastAsia="Times New Roman" w:hAnsi="Times New Roman" w:cs="Times New Roman"/>
          <w:b/>
          <w:bCs/>
          <w:kern w:val="36"/>
          <w:sz w:val="24"/>
          <w:szCs w:val="24"/>
        </w:rPr>
      </w:pPr>
      <w:r w:rsidRPr="00A44854">
        <w:rPr>
          <w:rFonts w:ascii="Times New Roman" w:eastAsia="Times New Roman" w:hAnsi="Times New Roman" w:cs="Times New Roman"/>
          <w:b/>
          <w:bCs/>
          <w:kern w:val="36"/>
          <w:sz w:val="24"/>
          <w:szCs w:val="24"/>
        </w:rPr>
        <w:t>BİRLEŞMİŞ MİLLETLER ÇEVRE PROGRAMI</w:t>
      </w:r>
    </w:p>
    <w:p w:rsidR="0044157E" w:rsidRPr="00A44854" w:rsidRDefault="001E41E2" w:rsidP="00C963FC">
      <w:pPr>
        <w:spacing w:after="0" w:line="240" w:lineRule="auto"/>
        <w:jc w:val="center"/>
        <w:outlineLvl w:val="3"/>
        <w:rPr>
          <w:rFonts w:ascii="Times New Roman" w:eastAsia="Times New Roman" w:hAnsi="Times New Roman" w:cs="Times New Roman"/>
          <w:sz w:val="24"/>
          <w:szCs w:val="24"/>
        </w:rPr>
      </w:pPr>
      <w:hyperlink r:id="rId5" w:history="1">
        <w:r w:rsidR="0044157E" w:rsidRPr="00A44854">
          <w:rPr>
            <w:rFonts w:ascii="Times New Roman" w:eastAsia="Times New Roman" w:hAnsi="Times New Roman" w:cs="Times New Roman"/>
            <w:b/>
            <w:bCs/>
            <w:sz w:val="24"/>
            <w:szCs w:val="24"/>
          </w:rPr>
          <w:t xml:space="preserve">United Nations Environment </w:t>
        </w:r>
        <w:proofErr w:type="spellStart"/>
        <w:r w:rsidR="0044157E" w:rsidRPr="00A44854">
          <w:rPr>
            <w:rFonts w:ascii="Times New Roman" w:eastAsia="Times New Roman" w:hAnsi="Times New Roman" w:cs="Times New Roman"/>
            <w:b/>
            <w:bCs/>
            <w:sz w:val="24"/>
            <w:szCs w:val="24"/>
          </w:rPr>
          <w:t>Programme</w:t>
        </w:r>
        <w:proofErr w:type="spellEnd"/>
        <w:r w:rsidR="0044157E" w:rsidRPr="00A44854">
          <w:rPr>
            <w:rFonts w:ascii="Times New Roman" w:eastAsia="Times New Roman" w:hAnsi="Times New Roman" w:cs="Times New Roman"/>
            <w:sz w:val="24"/>
            <w:szCs w:val="24"/>
          </w:rPr>
          <w:t xml:space="preserve"> </w:t>
        </w:r>
      </w:hyperlink>
    </w:p>
    <w:p w:rsidR="0044157E" w:rsidRPr="00A44854" w:rsidRDefault="00A44854" w:rsidP="00C963FC">
      <w:pPr>
        <w:spacing w:before="100" w:beforeAutospacing="1" w:after="100" w:afterAutospacing="1" w:line="288" w:lineRule="atLeast"/>
        <w:jc w:val="center"/>
        <w:outlineLvl w:val="0"/>
        <w:rPr>
          <w:rFonts w:ascii="Times New Roman" w:eastAsia="Times New Roman" w:hAnsi="Times New Roman" w:cs="Times New Roman"/>
          <w:b/>
          <w:bCs/>
          <w:kern w:val="36"/>
          <w:sz w:val="24"/>
          <w:szCs w:val="24"/>
        </w:rPr>
      </w:pPr>
      <w:r w:rsidRPr="00A44854">
        <w:rPr>
          <w:rFonts w:ascii="Times New Roman" w:eastAsia="Times New Roman" w:hAnsi="Times New Roman" w:cs="Times New Roman"/>
          <w:b/>
          <w:bCs/>
          <w:kern w:val="36"/>
          <w:sz w:val="24"/>
          <w:szCs w:val="24"/>
        </w:rPr>
        <w:t>(</w:t>
      </w:r>
      <w:r w:rsidR="0044157E" w:rsidRPr="00A44854">
        <w:rPr>
          <w:rFonts w:ascii="Times New Roman" w:eastAsia="Times New Roman" w:hAnsi="Times New Roman" w:cs="Times New Roman"/>
          <w:b/>
          <w:bCs/>
          <w:kern w:val="36"/>
          <w:sz w:val="24"/>
          <w:szCs w:val="24"/>
        </w:rPr>
        <w:t>UNEP</w:t>
      </w:r>
      <w:r w:rsidRPr="00A44854">
        <w:rPr>
          <w:rFonts w:ascii="Times New Roman" w:eastAsia="Times New Roman" w:hAnsi="Times New Roman" w:cs="Times New Roman"/>
          <w:b/>
          <w:bCs/>
          <w:kern w:val="36"/>
          <w:sz w:val="24"/>
          <w:szCs w:val="24"/>
        </w:rPr>
        <w:t>)</w:t>
      </w:r>
    </w:p>
    <w:p w:rsidR="004344B5" w:rsidRPr="00A44854" w:rsidRDefault="004344B5" w:rsidP="004344B5">
      <w:pPr>
        <w:spacing w:after="0" w:line="240" w:lineRule="auto"/>
        <w:rPr>
          <w:rFonts w:ascii="Times New Roman" w:eastAsia="Times New Roman" w:hAnsi="Times New Roman" w:cs="Times New Roman"/>
          <w:sz w:val="24"/>
          <w:szCs w:val="24"/>
        </w:rPr>
      </w:pPr>
      <w:r w:rsidRPr="00A44854">
        <w:rPr>
          <w:rFonts w:ascii="Times New Roman" w:hAnsi="Times New Roman" w:cs="Times New Roman"/>
          <w:b/>
          <w:sz w:val="24"/>
          <w:szCs w:val="24"/>
        </w:rPr>
        <w:t xml:space="preserve">Merkezi: </w:t>
      </w:r>
      <w:r w:rsidR="00A23E77">
        <w:rPr>
          <w:rFonts w:ascii="Times New Roman" w:hAnsi="Times New Roman" w:cs="Times New Roman"/>
          <w:b/>
          <w:sz w:val="24"/>
          <w:szCs w:val="24"/>
        </w:rPr>
        <w:tab/>
      </w:r>
      <w:r w:rsidR="00A23E77">
        <w:rPr>
          <w:rFonts w:ascii="Times New Roman" w:hAnsi="Times New Roman" w:cs="Times New Roman"/>
          <w:b/>
          <w:sz w:val="24"/>
          <w:szCs w:val="24"/>
        </w:rPr>
        <w:tab/>
      </w:r>
      <w:r w:rsidR="00A23E77">
        <w:rPr>
          <w:rFonts w:ascii="Times New Roman" w:hAnsi="Times New Roman" w:cs="Times New Roman"/>
          <w:b/>
          <w:sz w:val="24"/>
          <w:szCs w:val="24"/>
        </w:rPr>
        <w:tab/>
      </w:r>
      <w:r w:rsidRPr="00A44854">
        <w:rPr>
          <w:rFonts w:ascii="Times New Roman" w:eastAsia="Times New Roman" w:hAnsi="Times New Roman" w:cs="Times New Roman"/>
          <w:sz w:val="24"/>
          <w:szCs w:val="24"/>
        </w:rPr>
        <w:t>Nairobi, Kenya</w:t>
      </w:r>
    </w:p>
    <w:p w:rsidR="00A44854" w:rsidRPr="00A44854" w:rsidRDefault="00A44854" w:rsidP="004344B5">
      <w:pPr>
        <w:spacing w:after="0" w:line="240" w:lineRule="auto"/>
        <w:rPr>
          <w:rFonts w:ascii="Times New Roman" w:hAnsi="Times New Roman" w:cs="Times New Roman"/>
          <w:b/>
          <w:sz w:val="24"/>
          <w:szCs w:val="24"/>
        </w:rPr>
      </w:pPr>
    </w:p>
    <w:p w:rsidR="00A44854" w:rsidRPr="00A44854" w:rsidRDefault="004344B5" w:rsidP="004344B5">
      <w:pPr>
        <w:spacing w:after="0" w:line="240" w:lineRule="auto"/>
        <w:rPr>
          <w:rFonts w:ascii="Times New Roman" w:eastAsia="Times New Roman" w:hAnsi="Times New Roman" w:cs="Times New Roman"/>
          <w:sz w:val="24"/>
          <w:szCs w:val="24"/>
        </w:rPr>
      </w:pPr>
      <w:r w:rsidRPr="00A44854">
        <w:rPr>
          <w:rFonts w:ascii="Times New Roman" w:hAnsi="Times New Roman" w:cs="Times New Roman"/>
          <w:b/>
          <w:sz w:val="24"/>
          <w:szCs w:val="24"/>
        </w:rPr>
        <w:t xml:space="preserve">Kuruluş tarihi: </w:t>
      </w:r>
      <w:r w:rsidR="00A23E77">
        <w:rPr>
          <w:rFonts w:ascii="Times New Roman" w:hAnsi="Times New Roman" w:cs="Times New Roman"/>
          <w:b/>
          <w:sz w:val="24"/>
          <w:szCs w:val="24"/>
        </w:rPr>
        <w:tab/>
      </w:r>
      <w:r w:rsidR="00A23E77">
        <w:rPr>
          <w:rFonts w:ascii="Times New Roman" w:hAnsi="Times New Roman" w:cs="Times New Roman"/>
          <w:b/>
          <w:sz w:val="24"/>
          <w:szCs w:val="24"/>
        </w:rPr>
        <w:tab/>
      </w:r>
      <w:r w:rsidRPr="00A44854">
        <w:rPr>
          <w:rFonts w:ascii="Times New Roman" w:eastAsia="Times New Roman" w:hAnsi="Times New Roman" w:cs="Times New Roman"/>
          <w:sz w:val="24"/>
          <w:szCs w:val="24"/>
        </w:rPr>
        <w:t>1972</w:t>
      </w:r>
    </w:p>
    <w:p w:rsidR="004344B5" w:rsidRDefault="004344B5" w:rsidP="004344B5">
      <w:pPr>
        <w:spacing w:after="0" w:line="240" w:lineRule="auto"/>
        <w:rPr>
          <w:rFonts w:ascii="Times New Roman" w:eastAsia="Times New Roman" w:hAnsi="Times New Roman" w:cs="Times New Roman"/>
          <w:sz w:val="24"/>
          <w:szCs w:val="24"/>
        </w:rPr>
      </w:pPr>
      <w:r w:rsidRPr="00A44854">
        <w:rPr>
          <w:rFonts w:ascii="Times New Roman" w:eastAsia="Times New Roman" w:hAnsi="Times New Roman" w:cs="Times New Roman"/>
          <w:sz w:val="24"/>
          <w:szCs w:val="24"/>
        </w:rPr>
        <w:br/>
      </w:r>
      <w:r w:rsidRPr="00A44854">
        <w:rPr>
          <w:rFonts w:ascii="Times New Roman" w:hAnsi="Times New Roman" w:cs="Times New Roman"/>
          <w:b/>
          <w:sz w:val="24"/>
          <w:szCs w:val="24"/>
        </w:rPr>
        <w:t>Üyelik Durumumuz:</w:t>
      </w:r>
      <w:r w:rsidRPr="00A44854">
        <w:rPr>
          <w:rFonts w:ascii="Times New Roman" w:eastAsia="Times New Roman" w:hAnsi="Times New Roman" w:cs="Times New Roman"/>
          <w:sz w:val="24"/>
          <w:szCs w:val="24"/>
        </w:rPr>
        <w:t xml:space="preserve"> </w:t>
      </w:r>
      <w:r w:rsidR="00A23E77">
        <w:rPr>
          <w:rFonts w:ascii="Times New Roman" w:eastAsia="Times New Roman" w:hAnsi="Times New Roman" w:cs="Times New Roman"/>
          <w:sz w:val="24"/>
          <w:szCs w:val="24"/>
        </w:rPr>
        <w:tab/>
      </w:r>
      <w:r w:rsidRPr="00A44854">
        <w:rPr>
          <w:rFonts w:ascii="Times New Roman" w:eastAsia="Times New Roman" w:hAnsi="Times New Roman" w:cs="Times New Roman"/>
          <w:sz w:val="24"/>
          <w:szCs w:val="24"/>
        </w:rPr>
        <w:t xml:space="preserve">Türkiye, </w:t>
      </w:r>
      <w:r w:rsidR="003156E3">
        <w:rPr>
          <w:rFonts w:ascii="Times New Roman" w:eastAsia="Times New Roman" w:hAnsi="Times New Roman" w:cs="Times New Roman"/>
          <w:sz w:val="24"/>
          <w:szCs w:val="24"/>
        </w:rPr>
        <w:t xml:space="preserve">kuruluş aşamasında “Yönetim Konseyi” üyesi değildir. </w:t>
      </w:r>
      <w:r w:rsidR="003156E3">
        <w:rPr>
          <w:rFonts w:ascii="Times New Roman" w:eastAsia="Times New Roman" w:hAnsi="Times New Roman" w:cs="Times New Roman"/>
          <w:sz w:val="24"/>
          <w:szCs w:val="24"/>
        </w:rPr>
        <w:tab/>
      </w:r>
      <w:r w:rsidR="003156E3">
        <w:rPr>
          <w:rFonts w:ascii="Times New Roman" w:eastAsia="Times New Roman" w:hAnsi="Times New Roman" w:cs="Times New Roman"/>
          <w:sz w:val="24"/>
          <w:szCs w:val="24"/>
        </w:rPr>
        <w:tab/>
      </w:r>
      <w:r w:rsidR="003156E3">
        <w:rPr>
          <w:rFonts w:ascii="Times New Roman" w:eastAsia="Times New Roman" w:hAnsi="Times New Roman" w:cs="Times New Roman"/>
          <w:sz w:val="24"/>
          <w:szCs w:val="24"/>
        </w:rPr>
        <w:tab/>
      </w:r>
      <w:r w:rsidR="003156E3">
        <w:rPr>
          <w:rFonts w:ascii="Times New Roman" w:eastAsia="Times New Roman" w:hAnsi="Times New Roman" w:cs="Times New Roman"/>
          <w:sz w:val="24"/>
          <w:szCs w:val="24"/>
        </w:rPr>
        <w:tab/>
        <w:t xml:space="preserve">2012 yılında Yönetim Konseyi’nin evrensel hale gelmesiyle </w:t>
      </w:r>
      <w:r w:rsidR="003156E3">
        <w:rPr>
          <w:rFonts w:ascii="Times New Roman" w:eastAsia="Times New Roman" w:hAnsi="Times New Roman" w:cs="Times New Roman"/>
          <w:sz w:val="24"/>
          <w:szCs w:val="24"/>
        </w:rPr>
        <w:tab/>
      </w:r>
      <w:r w:rsidR="003156E3">
        <w:rPr>
          <w:rFonts w:ascii="Times New Roman" w:eastAsia="Times New Roman" w:hAnsi="Times New Roman" w:cs="Times New Roman"/>
          <w:sz w:val="24"/>
          <w:szCs w:val="24"/>
        </w:rPr>
        <w:tab/>
      </w:r>
      <w:r w:rsidR="003156E3">
        <w:rPr>
          <w:rFonts w:ascii="Times New Roman" w:eastAsia="Times New Roman" w:hAnsi="Times New Roman" w:cs="Times New Roman"/>
          <w:sz w:val="24"/>
          <w:szCs w:val="24"/>
        </w:rPr>
        <w:tab/>
      </w:r>
      <w:r w:rsidR="003156E3">
        <w:rPr>
          <w:rFonts w:ascii="Times New Roman" w:eastAsia="Times New Roman" w:hAnsi="Times New Roman" w:cs="Times New Roman"/>
          <w:sz w:val="24"/>
          <w:szCs w:val="24"/>
        </w:rPr>
        <w:tab/>
      </w:r>
      <w:r w:rsidR="003156E3" w:rsidRPr="00A97644">
        <w:rPr>
          <w:rFonts w:ascii="Times New Roman" w:eastAsia="MS Mincho" w:hAnsi="Times New Roman" w:cs="Times New Roman"/>
          <w:sz w:val="24"/>
          <w:szCs w:val="24"/>
        </w:rPr>
        <w:t>Birleşmiş Milletler Çevre Kurulu</w:t>
      </w:r>
      <w:r w:rsidR="003156E3">
        <w:rPr>
          <w:rFonts w:ascii="Times New Roman" w:eastAsia="MS Mincho" w:hAnsi="Times New Roman" w:cs="Times New Roman"/>
          <w:sz w:val="24"/>
          <w:szCs w:val="24"/>
        </w:rPr>
        <w:t xml:space="preserve"> üyesi olmuştur.</w:t>
      </w:r>
    </w:p>
    <w:p w:rsidR="00A23E77" w:rsidRDefault="00A23E77" w:rsidP="004344B5">
      <w:pPr>
        <w:spacing w:after="0" w:line="240" w:lineRule="auto"/>
        <w:rPr>
          <w:rFonts w:ascii="Times New Roman" w:eastAsia="Times New Roman" w:hAnsi="Times New Roman" w:cs="Times New Roman"/>
          <w:sz w:val="24"/>
          <w:szCs w:val="24"/>
        </w:rPr>
      </w:pPr>
    </w:p>
    <w:p w:rsidR="00A23E77" w:rsidRPr="00A44854" w:rsidRDefault="00A23E77" w:rsidP="004344B5">
      <w:pPr>
        <w:spacing w:after="0" w:line="240" w:lineRule="auto"/>
        <w:rPr>
          <w:rFonts w:ascii="Times New Roman" w:eastAsia="Times New Roman" w:hAnsi="Times New Roman" w:cs="Times New Roman"/>
          <w:sz w:val="24"/>
          <w:szCs w:val="24"/>
        </w:rPr>
      </w:pPr>
      <w:r w:rsidRPr="00D66292">
        <w:rPr>
          <w:rFonts w:ascii="Times New Roman" w:hAnsi="Times New Roman" w:cs="Times New Roman"/>
          <w:b/>
          <w:color w:val="000000" w:themeColor="text1"/>
          <w:sz w:val="24"/>
          <w:szCs w:val="24"/>
        </w:rPr>
        <w:t>Resmi internet adresi:</w:t>
      </w:r>
      <w:r>
        <w:rPr>
          <w:rFonts w:ascii="Times New Roman" w:hAnsi="Times New Roman" w:cs="Times New Roman"/>
          <w:color w:val="000000" w:themeColor="text1"/>
          <w:sz w:val="24"/>
          <w:szCs w:val="24"/>
        </w:rPr>
        <w:tab/>
      </w:r>
      <w:hyperlink r:id="rId6" w:history="1">
        <w:r w:rsidRPr="001A6426">
          <w:rPr>
            <w:rStyle w:val="Kpr"/>
            <w:rFonts w:ascii="Times New Roman" w:hAnsi="Times New Roman" w:cs="Times New Roman"/>
            <w:sz w:val="24"/>
            <w:szCs w:val="24"/>
          </w:rPr>
          <w:t>http://www.unep.org/</w:t>
        </w:r>
      </w:hyperlink>
      <w:r>
        <w:rPr>
          <w:rFonts w:ascii="Times New Roman" w:hAnsi="Times New Roman" w:cs="Times New Roman"/>
          <w:color w:val="000000" w:themeColor="text1"/>
          <w:sz w:val="24"/>
          <w:szCs w:val="24"/>
        </w:rPr>
        <w:t xml:space="preserve"> </w:t>
      </w:r>
    </w:p>
    <w:p w:rsidR="00FD3067" w:rsidRPr="00A44854" w:rsidRDefault="00FD3067" w:rsidP="004344B5">
      <w:pPr>
        <w:spacing w:after="0" w:line="240" w:lineRule="auto"/>
        <w:rPr>
          <w:rFonts w:ascii="Times New Roman" w:eastAsia="Times New Roman" w:hAnsi="Times New Roman" w:cs="Times New Roman"/>
          <w:sz w:val="24"/>
          <w:szCs w:val="24"/>
        </w:rPr>
      </w:pPr>
    </w:p>
    <w:p w:rsidR="00A44854" w:rsidRDefault="004344B5" w:rsidP="004344B5">
      <w:pPr>
        <w:spacing w:after="0" w:line="240" w:lineRule="auto"/>
        <w:rPr>
          <w:rFonts w:ascii="Times New Roman" w:hAnsi="Times New Roman" w:cs="Times New Roman"/>
          <w:b/>
          <w:sz w:val="24"/>
          <w:szCs w:val="24"/>
        </w:rPr>
      </w:pPr>
      <w:r w:rsidRPr="00A44854">
        <w:rPr>
          <w:rFonts w:ascii="Times New Roman" w:hAnsi="Times New Roman" w:cs="Times New Roman"/>
          <w:b/>
          <w:sz w:val="24"/>
          <w:szCs w:val="24"/>
        </w:rPr>
        <w:t>Kuruluşu</w:t>
      </w:r>
      <w:r w:rsidR="00A23E77">
        <w:rPr>
          <w:rFonts w:ascii="Times New Roman" w:hAnsi="Times New Roman" w:cs="Times New Roman"/>
          <w:b/>
          <w:sz w:val="24"/>
          <w:szCs w:val="24"/>
        </w:rPr>
        <w:t>:</w:t>
      </w:r>
    </w:p>
    <w:p w:rsidR="00A23E77" w:rsidRDefault="00A23E77" w:rsidP="00A23E77">
      <w:pPr>
        <w:spacing w:after="0" w:line="330" w:lineRule="atLeast"/>
        <w:jc w:val="both"/>
        <w:rPr>
          <w:rFonts w:ascii="Times New Roman" w:eastAsia="Times New Roman" w:hAnsi="Times New Roman" w:cs="Times New Roman"/>
          <w:sz w:val="24"/>
          <w:szCs w:val="24"/>
        </w:rPr>
      </w:pPr>
    </w:p>
    <w:p w:rsidR="00846231" w:rsidRDefault="00846231" w:rsidP="00A23E77">
      <w:pPr>
        <w:spacing w:after="0" w:line="330" w:lineRule="atLeast"/>
        <w:jc w:val="both"/>
        <w:rPr>
          <w:rFonts w:ascii="Times New Roman" w:eastAsia="Times New Roman" w:hAnsi="Times New Roman" w:cs="Times New Roman"/>
          <w:sz w:val="24"/>
          <w:szCs w:val="24"/>
        </w:rPr>
      </w:pPr>
      <w:r w:rsidRPr="00A44854">
        <w:rPr>
          <w:rFonts w:ascii="Times New Roman" w:eastAsia="Times New Roman" w:hAnsi="Times New Roman" w:cs="Times New Roman"/>
          <w:sz w:val="24"/>
          <w:szCs w:val="24"/>
        </w:rPr>
        <w:t xml:space="preserve">1972 yılında </w:t>
      </w:r>
      <w:r w:rsidR="003156E3" w:rsidRPr="00A44854">
        <w:rPr>
          <w:rFonts w:ascii="Times New Roman" w:eastAsia="Times New Roman" w:hAnsi="Times New Roman" w:cs="Times New Roman"/>
          <w:sz w:val="24"/>
          <w:szCs w:val="24"/>
        </w:rPr>
        <w:t>Stockholm’de</w:t>
      </w:r>
      <w:r w:rsidRPr="00A44854">
        <w:rPr>
          <w:rFonts w:ascii="Times New Roman" w:eastAsia="Times New Roman" w:hAnsi="Times New Roman" w:cs="Times New Roman"/>
          <w:sz w:val="24"/>
          <w:szCs w:val="24"/>
        </w:rPr>
        <w:t xml:space="preserve"> gerçekleştirilen Birleşmiş Milletler İnsan Çevresi Konferansı’nda, Birleşmiş </w:t>
      </w:r>
      <w:r w:rsidR="00FD3067" w:rsidRPr="00A44854">
        <w:rPr>
          <w:rFonts w:ascii="Times New Roman" w:eastAsia="Times New Roman" w:hAnsi="Times New Roman" w:cs="Times New Roman"/>
          <w:sz w:val="24"/>
          <w:szCs w:val="24"/>
        </w:rPr>
        <w:t>Milletlerde</w:t>
      </w:r>
      <w:r w:rsidRPr="00A44854">
        <w:rPr>
          <w:rFonts w:ascii="Times New Roman" w:eastAsia="Times New Roman" w:hAnsi="Times New Roman" w:cs="Times New Roman"/>
          <w:sz w:val="24"/>
          <w:szCs w:val="24"/>
        </w:rPr>
        <w:t xml:space="preserve"> (BM) çevre sorunlarını küresel boyu</w:t>
      </w:r>
      <w:r w:rsidR="00A44854">
        <w:rPr>
          <w:rFonts w:ascii="Times New Roman" w:eastAsia="Times New Roman" w:hAnsi="Times New Roman" w:cs="Times New Roman"/>
          <w:sz w:val="24"/>
          <w:szCs w:val="24"/>
        </w:rPr>
        <w:t>tta ele alacak uluslararası b</w:t>
      </w:r>
      <w:r w:rsidR="00A23E77">
        <w:rPr>
          <w:rFonts w:ascii="Times New Roman" w:eastAsia="Times New Roman" w:hAnsi="Times New Roman" w:cs="Times New Roman"/>
          <w:sz w:val="24"/>
          <w:szCs w:val="24"/>
        </w:rPr>
        <w:t xml:space="preserve">ir </w:t>
      </w:r>
      <w:r w:rsidRPr="00A44854">
        <w:rPr>
          <w:rFonts w:ascii="Times New Roman" w:eastAsia="Times New Roman" w:hAnsi="Times New Roman" w:cs="Times New Roman"/>
          <w:sz w:val="24"/>
          <w:szCs w:val="24"/>
        </w:rPr>
        <w:t>organın kurulmasına karar verilmiştir. Bunun üzerine, BM Genel Kurulu’nun 2997 sayı ve 15 Aralık 1972 sayılı kararıyla, Birleşmiş Milletler Çevre Programı (UNEP), BM’ye bağlı bir “program” olarak oluşturulmuştur. Karar uyarınca, 58 üye ülkeden oluşacak biçimde ve 4 yıllığına seçilmek üzere “UNEP Yönetim Konseyi” ile “Çevre Fonu” kurulmuş</w:t>
      </w:r>
      <w:r w:rsidR="00FD3067" w:rsidRPr="00A44854">
        <w:rPr>
          <w:rFonts w:ascii="Times New Roman" w:eastAsia="Times New Roman" w:hAnsi="Times New Roman" w:cs="Times New Roman"/>
          <w:sz w:val="24"/>
          <w:szCs w:val="24"/>
        </w:rPr>
        <w:t xml:space="preserve"> olup, </w:t>
      </w:r>
      <w:r w:rsidRPr="00A44854">
        <w:rPr>
          <w:rFonts w:ascii="Times New Roman" w:eastAsia="Times New Roman" w:hAnsi="Times New Roman" w:cs="Times New Roman"/>
          <w:sz w:val="24"/>
          <w:szCs w:val="24"/>
        </w:rPr>
        <w:t>Birleşmiş Milletler örgütleri arasında çevre alanında eşgüdümü sağlamak üzere “Çevre Koordinasyon Paneli” olu</w:t>
      </w:r>
      <w:r w:rsidR="003156E3">
        <w:rPr>
          <w:rFonts w:ascii="Times New Roman" w:eastAsia="Times New Roman" w:hAnsi="Times New Roman" w:cs="Times New Roman"/>
          <w:sz w:val="24"/>
          <w:szCs w:val="24"/>
        </w:rPr>
        <w:t>şturulmuştur. 1977 yılında lağv</w:t>
      </w:r>
      <w:r w:rsidRPr="00A44854">
        <w:rPr>
          <w:rFonts w:ascii="Times New Roman" w:eastAsia="Times New Roman" w:hAnsi="Times New Roman" w:cs="Times New Roman"/>
          <w:sz w:val="24"/>
          <w:szCs w:val="24"/>
        </w:rPr>
        <w:t>edilen bahse</w:t>
      </w:r>
      <w:r w:rsidR="003156E3">
        <w:rPr>
          <w:rFonts w:ascii="Times New Roman" w:eastAsia="Times New Roman" w:hAnsi="Times New Roman" w:cs="Times New Roman"/>
          <w:sz w:val="24"/>
          <w:szCs w:val="24"/>
        </w:rPr>
        <w:t xml:space="preserve"> </w:t>
      </w:r>
      <w:r w:rsidRPr="00A44854">
        <w:rPr>
          <w:rFonts w:ascii="Times New Roman" w:eastAsia="Times New Roman" w:hAnsi="Times New Roman" w:cs="Times New Roman"/>
          <w:sz w:val="24"/>
          <w:szCs w:val="24"/>
        </w:rPr>
        <w:t>konu Panel, 2000 yılında “Çevre Yönetim Grubu” adıyla yeniden hayata geçirilmiştir.</w:t>
      </w:r>
    </w:p>
    <w:p w:rsidR="003156E3" w:rsidRDefault="003156E3" w:rsidP="00A23E77">
      <w:pPr>
        <w:spacing w:after="0" w:line="330" w:lineRule="atLeast"/>
        <w:jc w:val="both"/>
        <w:rPr>
          <w:rFonts w:ascii="Times New Roman" w:eastAsia="Times New Roman" w:hAnsi="Times New Roman" w:cs="Times New Roman"/>
          <w:sz w:val="24"/>
          <w:szCs w:val="24"/>
        </w:rPr>
      </w:pPr>
    </w:p>
    <w:p w:rsidR="003156E3" w:rsidRPr="003156E3" w:rsidRDefault="003156E3" w:rsidP="003156E3">
      <w:pPr>
        <w:spacing w:after="0" w:line="330" w:lineRule="atLeast"/>
        <w:jc w:val="both"/>
        <w:rPr>
          <w:rFonts w:ascii="Times New Roman" w:eastAsia="Times New Roman" w:hAnsi="Times New Roman" w:cs="Times New Roman"/>
          <w:sz w:val="24"/>
          <w:szCs w:val="24"/>
        </w:rPr>
      </w:pPr>
      <w:r w:rsidRPr="003156E3">
        <w:rPr>
          <w:rFonts w:ascii="Times New Roman" w:eastAsia="Times New Roman" w:hAnsi="Times New Roman" w:cs="Times New Roman"/>
          <w:sz w:val="24"/>
          <w:szCs w:val="24"/>
        </w:rPr>
        <w:t>2012 yılında Brezilya’da ger</w:t>
      </w:r>
      <w:r>
        <w:rPr>
          <w:rFonts w:ascii="Times New Roman" w:eastAsia="Times New Roman" w:hAnsi="Times New Roman" w:cs="Times New Roman"/>
          <w:sz w:val="24"/>
          <w:szCs w:val="24"/>
        </w:rPr>
        <w:t xml:space="preserve">çekleştirilen </w:t>
      </w:r>
      <w:r w:rsidR="00125E80">
        <w:rPr>
          <w:rFonts w:ascii="Times New Roman" w:eastAsia="Times New Roman" w:hAnsi="Times New Roman" w:cs="Times New Roman"/>
          <w:sz w:val="24"/>
          <w:szCs w:val="24"/>
        </w:rPr>
        <w:t xml:space="preserve">Rio+20 Konferansı kapsamında </w:t>
      </w:r>
      <w:proofErr w:type="spellStart"/>
      <w:r w:rsidR="00125E80">
        <w:rPr>
          <w:rFonts w:ascii="Times New Roman" w:eastAsia="Times New Roman" w:hAnsi="Times New Roman" w:cs="Times New Roman"/>
          <w:sz w:val="24"/>
          <w:szCs w:val="24"/>
        </w:rPr>
        <w:t>UNE</w:t>
      </w:r>
      <w:r>
        <w:rPr>
          <w:rFonts w:ascii="Times New Roman" w:eastAsia="Times New Roman" w:hAnsi="Times New Roman" w:cs="Times New Roman"/>
          <w:sz w:val="24"/>
          <w:szCs w:val="24"/>
        </w:rPr>
        <w:t>P’in</w:t>
      </w:r>
      <w:proofErr w:type="spellEnd"/>
      <w:r w:rsidR="00E53601">
        <w:rPr>
          <w:rFonts w:ascii="Times New Roman" w:eastAsia="Times New Roman" w:hAnsi="Times New Roman" w:cs="Times New Roman"/>
          <w:sz w:val="24"/>
          <w:szCs w:val="24"/>
        </w:rPr>
        <w:t xml:space="preserve"> küresel çevre gündemini belirleyen liderlik rolünün</w:t>
      </w:r>
      <w:r>
        <w:rPr>
          <w:rFonts w:ascii="Times New Roman" w:eastAsia="Times New Roman" w:hAnsi="Times New Roman" w:cs="Times New Roman"/>
          <w:sz w:val="24"/>
          <w:szCs w:val="24"/>
        </w:rPr>
        <w:t xml:space="preserve"> güçlendirilmesi için </w:t>
      </w:r>
      <w:r w:rsidR="00125E80">
        <w:rPr>
          <w:rFonts w:ascii="Times New Roman" w:eastAsia="Times New Roman" w:hAnsi="Times New Roman" w:cs="Times New Roman"/>
          <w:sz w:val="24"/>
          <w:szCs w:val="24"/>
        </w:rPr>
        <w:t>adımlar atılması</w:t>
      </w:r>
      <w:r>
        <w:rPr>
          <w:rFonts w:ascii="Times New Roman" w:eastAsia="Times New Roman" w:hAnsi="Times New Roman" w:cs="Times New Roman"/>
          <w:sz w:val="24"/>
          <w:szCs w:val="24"/>
        </w:rPr>
        <w:t xml:space="preserve"> gündeme gelmiştir. Bu doğrultuda, Rio+20</w:t>
      </w:r>
      <w:r w:rsidRPr="003156E3">
        <w:rPr>
          <w:rFonts w:ascii="Times New Roman" w:eastAsia="Times New Roman" w:hAnsi="Times New Roman" w:cs="Times New Roman"/>
          <w:sz w:val="24"/>
          <w:szCs w:val="24"/>
        </w:rPr>
        <w:t xml:space="preserve"> sonuç belgesinin 88. paragrafı uyarınca, </w:t>
      </w:r>
      <w:proofErr w:type="spellStart"/>
      <w:r w:rsidRPr="003156E3">
        <w:rPr>
          <w:rFonts w:ascii="Times New Roman" w:eastAsia="Times New Roman" w:hAnsi="Times New Roman" w:cs="Times New Roman"/>
          <w:sz w:val="24"/>
          <w:szCs w:val="24"/>
        </w:rPr>
        <w:t>UNEP’in</w:t>
      </w:r>
      <w:proofErr w:type="spellEnd"/>
      <w:r w:rsidRPr="003156E3">
        <w:rPr>
          <w:rFonts w:ascii="Times New Roman" w:eastAsia="Times New Roman" w:hAnsi="Times New Roman" w:cs="Times New Roman"/>
          <w:sz w:val="24"/>
          <w:szCs w:val="24"/>
        </w:rPr>
        <w:t xml:space="preserve"> yönetim yapısında önemli değişiklikler yapılması kararlaştırılmıştır. </w:t>
      </w:r>
    </w:p>
    <w:p w:rsidR="003156E3" w:rsidRPr="003156E3" w:rsidRDefault="003156E3" w:rsidP="003156E3">
      <w:pPr>
        <w:spacing w:after="0" w:line="330" w:lineRule="atLeast"/>
        <w:jc w:val="both"/>
        <w:rPr>
          <w:rFonts w:ascii="Times New Roman" w:eastAsia="Times New Roman" w:hAnsi="Times New Roman" w:cs="Times New Roman"/>
          <w:sz w:val="24"/>
          <w:szCs w:val="24"/>
        </w:rPr>
      </w:pPr>
    </w:p>
    <w:p w:rsidR="003156E3" w:rsidRDefault="003156E3" w:rsidP="003156E3">
      <w:pPr>
        <w:spacing w:after="0" w:line="330" w:lineRule="atLeast"/>
        <w:jc w:val="both"/>
        <w:rPr>
          <w:rFonts w:ascii="Times New Roman" w:eastAsia="Times New Roman" w:hAnsi="Times New Roman" w:cs="Times New Roman"/>
          <w:sz w:val="24"/>
          <w:szCs w:val="24"/>
        </w:rPr>
      </w:pPr>
      <w:r w:rsidRPr="003156E3">
        <w:rPr>
          <w:rFonts w:ascii="Times New Roman" w:eastAsia="Times New Roman" w:hAnsi="Times New Roman" w:cs="Times New Roman"/>
          <w:sz w:val="24"/>
          <w:szCs w:val="24"/>
        </w:rPr>
        <w:t>Rio+20 Konferansı sonrasında 2013 yılında gerçekleştirilen UNEP Yönetim Konseyi’nin 27. Oturumunda bu değişiklikler ele alınmış ve bu konuda 27/2 sayılı karar kabul edilmiştir. Bu kapsamda</w:t>
      </w:r>
      <w:r w:rsidR="00125E80">
        <w:rPr>
          <w:rFonts w:ascii="Times New Roman" w:eastAsia="Times New Roman" w:hAnsi="Times New Roman" w:cs="Times New Roman"/>
          <w:sz w:val="24"/>
          <w:szCs w:val="24"/>
        </w:rPr>
        <w:t xml:space="preserve"> d</w:t>
      </w:r>
      <w:r w:rsidRPr="003156E3">
        <w:rPr>
          <w:rFonts w:ascii="Times New Roman" w:eastAsia="Times New Roman" w:hAnsi="Times New Roman" w:cs="Times New Roman"/>
          <w:sz w:val="24"/>
          <w:szCs w:val="24"/>
        </w:rPr>
        <w:t xml:space="preserve">aha önce 58 üyeye sahip UNEP Yönetim Konseyi evrensel hale getirilmiştir. Yönetim Konseyinin adı “Birleşmiş Milletler Çevre Kurulu” ("United Nations Environment Assembly </w:t>
      </w:r>
      <w:r w:rsidR="00E53601">
        <w:rPr>
          <w:rFonts w:ascii="Times New Roman" w:eastAsia="Times New Roman" w:hAnsi="Times New Roman" w:cs="Times New Roman"/>
          <w:sz w:val="24"/>
          <w:szCs w:val="24"/>
        </w:rPr>
        <w:t xml:space="preserve">(UNEA) </w:t>
      </w:r>
      <w:r w:rsidRPr="003156E3">
        <w:rPr>
          <w:rFonts w:ascii="Times New Roman" w:eastAsia="Times New Roman" w:hAnsi="Times New Roman" w:cs="Times New Roman"/>
          <w:sz w:val="24"/>
          <w:szCs w:val="24"/>
        </w:rPr>
        <w:t xml:space="preserve">of the United Nations Environment </w:t>
      </w:r>
      <w:proofErr w:type="spellStart"/>
      <w:r w:rsidRPr="003156E3">
        <w:rPr>
          <w:rFonts w:ascii="Times New Roman" w:eastAsia="Times New Roman" w:hAnsi="Times New Roman" w:cs="Times New Roman"/>
          <w:sz w:val="24"/>
          <w:szCs w:val="24"/>
        </w:rPr>
        <w:t>Programme</w:t>
      </w:r>
      <w:proofErr w:type="spellEnd"/>
      <w:r w:rsidRPr="003156E3">
        <w:rPr>
          <w:rFonts w:ascii="Times New Roman" w:eastAsia="Times New Roman" w:hAnsi="Times New Roman" w:cs="Times New Roman"/>
          <w:sz w:val="24"/>
          <w:szCs w:val="24"/>
        </w:rPr>
        <w:t xml:space="preserve">") olarak değiştirilmiştir. </w:t>
      </w:r>
    </w:p>
    <w:p w:rsidR="00540D12" w:rsidRDefault="00540D12" w:rsidP="003156E3">
      <w:pPr>
        <w:spacing w:after="0" w:line="330" w:lineRule="atLeast"/>
        <w:jc w:val="both"/>
        <w:rPr>
          <w:rFonts w:ascii="Times New Roman" w:eastAsia="Times New Roman" w:hAnsi="Times New Roman" w:cs="Times New Roman"/>
          <w:sz w:val="24"/>
          <w:szCs w:val="24"/>
        </w:rPr>
      </w:pPr>
    </w:p>
    <w:p w:rsidR="00540D12" w:rsidRDefault="00540D12" w:rsidP="003156E3">
      <w:pPr>
        <w:spacing w:after="0" w:line="3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değişiklikle birlikte UNEA Kenya’nın Nairobi kentinde bulunan UNEP genel merkezinde iki yılda bir toplanmaktadır.</w:t>
      </w:r>
    </w:p>
    <w:p w:rsidR="00A23E77" w:rsidRDefault="00A23E77" w:rsidP="004344B5">
      <w:pPr>
        <w:spacing w:after="150" w:line="330" w:lineRule="atLeast"/>
        <w:jc w:val="both"/>
        <w:rPr>
          <w:rFonts w:ascii="Times New Roman" w:eastAsia="Times New Roman" w:hAnsi="Times New Roman" w:cs="Times New Roman"/>
          <w:sz w:val="24"/>
          <w:szCs w:val="24"/>
        </w:rPr>
      </w:pPr>
    </w:p>
    <w:p w:rsidR="00A23E77" w:rsidRDefault="00A23E77" w:rsidP="004344B5">
      <w:pPr>
        <w:spacing w:after="150" w:line="330" w:lineRule="atLeast"/>
        <w:jc w:val="both"/>
        <w:rPr>
          <w:rFonts w:ascii="Times New Roman" w:eastAsia="Times New Roman" w:hAnsi="Times New Roman" w:cs="Times New Roman"/>
          <w:sz w:val="24"/>
          <w:szCs w:val="24"/>
        </w:rPr>
      </w:pPr>
      <w:r>
        <w:rPr>
          <w:rFonts w:ascii="Times New Roman" w:hAnsi="Times New Roman" w:cs="Times New Roman"/>
          <w:b/>
          <w:color w:val="000000" w:themeColor="text1"/>
          <w:sz w:val="24"/>
          <w:szCs w:val="24"/>
        </w:rPr>
        <w:t>Amacı</w:t>
      </w:r>
      <w:r w:rsidRPr="001E178E">
        <w:rPr>
          <w:rFonts w:ascii="Times New Roman" w:hAnsi="Times New Roman" w:cs="Times New Roman"/>
          <w:b/>
          <w:color w:val="000000" w:themeColor="text1"/>
          <w:sz w:val="24"/>
          <w:szCs w:val="24"/>
        </w:rPr>
        <w:t>:</w:t>
      </w:r>
    </w:p>
    <w:p w:rsidR="00A23E77" w:rsidRDefault="00A23E77" w:rsidP="004344B5">
      <w:pPr>
        <w:spacing w:after="150" w:line="330" w:lineRule="atLeast"/>
        <w:jc w:val="both"/>
        <w:rPr>
          <w:rFonts w:ascii="Times New Roman" w:eastAsia="Times New Roman" w:hAnsi="Times New Roman" w:cs="Times New Roman"/>
          <w:sz w:val="24"/>
          <w:szCs w:val="24"/>
        </w:rPr>
      </w:pPr>
      <w:r w:rsidRPr="00A44854">
        <w:rPr>
          <w:rFonts w:ascii="Times New Roman" w:eastAsia="Times New Roman" w:hAnsi="Times New Roman" w:cs="Times New Roman"/>
          <w:sz w:val="24"/>
          <w:szCs w:val="24"/>
        </w:rPr>
        <w:lastRenderedPageBreak/>
        <w:t xml:space="preserve">UNEP, Birleşmiş </w:t>
      </w:r>
      <w:r w:rsidR="00E53601">
        <w:rPr>
          <w:rFonts w:ascii="Times New Roman" w:eastAsia="Times New Roman" w:hAnsi="Times New Roman" w:cs="Times New Roman"/>
          <w:sz w:val="24"/>
          <w:szCs w:val="24"/>
        </w:rPr>
        <w:t>Milletler</w:t>
      </w:r>
      <w:r w:rsidRPr="00A44854">
        <w:rPr>
          <w:rFonts w:ascii="Times New Roman" w:eastAsia="Times New Roman" w:hAnsi="Times New Roman" w:cs="Times New Roman"/>
          <w:sz w:val="24"/>
          <w:szCs w:val="24"/>
        </w:rPr>
        <w:t>de çevre konusunun eşgüdümünü, çevrenin durumunun küresel düzeyde sürekli gözden geçirilmesini, çevre sorunları hakkında uluslararası toplumun dikkatinin çekilmesini ve uluslararası ve ulusal çevre politikasının ve hukukunun gelişiminin sağlanmasını amaçlamaktadır.</w:t>
      </w:r>
    </w:p>
    <w:p w:rsidR="00A23E77" w:rsidRDefault="00A23E77" w:rsidP="004344B5">
      <w:pPr>
        <w:spacing w:after="0" w:line="288" w:lineRule="atLeast"/>
        <w:jc w:val="both"/>
        <w:rPr>
          <w:rFonts w:ascii="Times New Roman" w:eastAsia="Times New Roman" w:hAnsi="Times New Roman" w:cs="Times New Roman"/>
          <w:b/>
          <w:bCs/>
          <w:sz w:val="24"/>
          <w:szCs w:val="24"/>
        </w:rPr>
      </w:pPr>
    </w:p>
    <w:p w:rsidR="00A23A0A" w:rsidRPr="00A44854" w:rsidRDefault="00A23A0A" w:rsidP="00A23A0A">
      <w:pPr>
        <w:spacing w:after="0" w:line="288" w:lineRule="atLeast"/>
        <w:jc w:val="both"/>
        <w:rPr>
          <w:rFonts w:ascii="Times New Roman" w:eastAsia="Times New Roman" w:hAnsi="Times New Roman" w:cs="Times New Roman"/>
          <w:b/>
          <w:bCs/>
          <w:sz w:val="24"/>
          <w:szCs w:val="24"/>
        </w:rPr>
      </w:pPr>
      <w:r w:rsidRPr="00A44854">
        <w:rPr>
          <w:rFonts w:ascii="Times New Roman" w:eastAsia="Times New Roman" w:hAnsi="Times New Roman" w:cs="Times New Roman"/>
          <w:b/>
          <w:bCs/>
          <w:sz w:val="24"/>
          <w:szCs w:val="24"/>
        </w:rPr>
        <w:t>Üye Ülkeler:</w:t>
      </w:r>
    </w:p>
    <w:p w:rsidR="009B3D0F" w:rsidRDefault="00E53601" w:rsidP="00125E80">
      <w:pPr>
        <w:spacing w:after="150" w:line="3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Birleşmiş Milletler</w:t>
      </w:r>
      <w:r w:rsidR="00125E80" w:rsidRPr="00125E80">
        <w:rPr>
          <w:rFonts w:ascii="Times New Roman" w:eastAsia="Times New Roman" w:hAnsi="Times New Roman" w:cs="Times New Roman"/>
          <w:sz w:val="24"/>
          <w:szCs w:val="24"/>
        </w:rPr>
        <w:t>in 193 üye ülkesi</w:t>
      </w:r>
    </w:p>
    <w:p w:rsidR="009F12D3" w:rsidRDefault="009F12D3" w:rsidP="00125E80">
      <w:pPr>
        <w:spacing w:after="150" w:line="330" w:lineRule="atLeast"/>
        <w:jc w:val="both"/>
        <w:rPr>
          <w:rFonts w:ascii="Times New Roman" w:hAnsi="Times New Roman" w:cs="Times New Roman"/>
          <w:b/>
          <w:color w:val="000000" w:themeColor="text1"/>
          <w:sz w:val="24"/>
          <w:szCs w:val="24"/>
        </w:rPr>
      </w:pPr>
      <w:bookmarkStart w:id="0" w:name="_GoBack"/>
      <w:bookmarkEnd w:id="0"/>
      <w:r w:rsidRPr="009F12D3">
        <w:rPr>
          <w:rFonts w:ascii="Times New Roman" w:hAnsi="Times New Roman" w:cs="Times New Roman"/>
          <w:b/>
          <w:color w:val="000000" w:themeColor="text1"/>
          <w:sz w:val="24"/>
          <w:szCs w:val="24"/>
        </w:rPr>
        <w:t>Birleşmiş Milletler Çevre Kurulu</w:t>
      </w:r>
      <w:r>
        <w:rPr>
          <w:rFonts w:ascii="Times New Roman" w:hAnsi="Times New Roman" w:cs="Times New Roman"/>
          <w:b/>
          <w:color w:val="000000" w:themeColor="text1"/>
          <w:sz w:val="24"/>
          <w:szCs w:val="24"/>
        </w:rPr>
        <w:t xml:space="preserve"> - UNEA:</w:t>
      </w:r>
    </w:p>
    <w:p w:rsidR="009F12D3" w:rsidRDefault="00540D12" w:rsidP="00125E80">
      <w:pPr>
        <w:spacing w:after="150" w:line="3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Birinci UNEA oturumu </w:t>
      </w:r>
      <w:r w:rsidR="006E3D78">
        <w:rPr>
          <w:rFonts w:ascii="Times New Roman" w:eastAsia="Times New Roman" w:hAnsi="Times New Roman" w:cs="Times New Roman"/>
          <w:sz w:val="24"/>
          <w:szCs w:val="24"/>
        </w:rPr>
        <w:t xml:space="preserve">(UNEA-1) </w:t>
      </w:r>
      <w:r>
        <w:rPr>
          <w:rFonts w:ascii="Times New Roman" w:eastAsia="Times New Roman" w:hAnsi="Times New Roman" w:cs="Times New Roman"/>
          <w:sz w:val="24"/>
          <w:szCs w:val="24"/>
        </w:rPr>
        <w:t xml:space="preserve">2014 yılında düzenlenmiştir. </w:t>
      </w:r>
      <w:r w:rsidR="00200E61">
        <w:rPr>
          <w:rFonts w:ascii="Times New Roman" w:eastAsia="Times New Roman" w:hAnsi="Times New Roman" w:cs="Times New Roman"/>
          <w:sz w:val="24"/>
          <w:szCs w:val="24"/>
        </w:rPr>
        <w:t>Birinci oturum, illegal y</w:t>
      </w:r>
      <w:r>
        <w:rPr>
          <w:rFonts w:ascii="Times New Roman" w:eastAsia="Times New Roman" w:hAnsi="Times New Roman" w:cs="Times New Roman"/>
          <w:sz w:val="24"/>
          <w:szCs w:val="24"/>
        </w:rPr>
        <w:t xml:space="preserve">aban hayatı </w:t>
      </w:r>
      <w:r w:rsidR="00200E61">
        <w:rPr>
          <w:rFonts w:ascii="Times New Roman" w:eastAsia="Times New Roman" w:hAnsi="Times New Roman" w:cs="Times New Roman"/>
          <w:sz w:val="24"/>
          <w:szCs w:val="24"/>
        </w:rPr>
        <w:t>ticareti, hava kirliliği, çevre hukuku, yeşil ekonominin finansmanı ve sürdürülebilir kalkınmanın çevre boyutunun desteklenmesi konularına odaklanmıştır. Ayrıca çevrenin korunması ve doğa ile uyumlu sosyal ve ekonomik gelişmenin teşvik edilmesi için sürdürülebilir kalkınmanın tüm boyutlarını bütünleştirmek amacıyla 2015 sonrası Kalkınma Gündeminin gerçekleştirilmesine çağrı yapan bir Bakanlar Sonuç Belgesi kabul edilmiştir.</w:t>
      </w:r>
    </w:p>
    <w:p w:rsidR="006E3D78" w:rsidRDefault="006E3D78" w:rsidP="00125E80">
      <w:pPr>
        <w:spacing w:after="150" w:line="3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İkinci UNEA oturumu (UNEA-2) 2016 yılında 174 üye devletin çevre bakanlarının katılımı ile gerçekleşmiştir. Oturuma 2500 delege katılım sağlamıştır.</w:t>
      </w:r>
    </w:p>
    <w:p w:rsidR="006E3D78" w:rsidRDefault="006E3D78" w:rsidP="00125E80">
      <w:pPr>
        <w:spacing w:after="150" w:line="3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“Kirlilikten </w:t>
      </w:r>
      <w:r w:rsidR="00813455">
        <w:rPr>
          <w:rFonts w:ascii="Times New Roman" w:eastAsia="Times New Roman" w:hAnsi="Times New Roman" w:cs="Times New Roman"/>
          <w:sz w:val="24"/>
          <w:szCs w:val="24"/>
        </w:rPr>
        <w:t>arınmış</w:t>
      </w:r>
      <w:r>
        <w:rPr>
          <w:rFonts w:ascii="Times New Roman" w:eastAsia="Times New Roman" w:hAnsi="Times New Roman" w:cs="Times New Roman"/>
          <w:sz w:val="24"/>
          <w:szCs w:val="24"/>
        </w:rPr>
        <w:t xml:space="preserve"> bir gezegen</w:t>
      </w:r>
      <w:r w:rsidR="00813455">
        <w:rPr>
          <w:rFonts w:ascii="Times New Roman" w:eastAsia="Times New Roman" w:hAnsi="Times New Roman" w:cs="Times New Roman"/>
          <w:sz w:val="24"/>
          <w:szCs w:val="24"/>
        </w:rPr>
        <w:t>e doğru</w:t>
      </w:r>
      <w:r>
        <w:rPr>
          <w:rFonts w:ascii="Times New Roman" w:eastAsia="Times New Roman" w:hAnsi="Times New Roman" w:cs="Times New Roman"/>
          <w:sz w:val="24"/>
          <w:szCs w:val="24"/>
        </w:rPr>
        <w:t>”</w:t>
      </w:r>
      <w:r w:rsidR="00813455">
        <w:rPr>
          <w:rFonts w:ascii="Times New Roman" w:eastAsia="Times New Roman" w:hAnsi="Times New Roman" w:cs="Times New Roman"/>
          <w:sz w:val="24"/>
          <w:szCs w:val="24"/>
        </w:rPr>
        <w:t xml:space="preserve"> temasıyla toplanan üçüncü UNEA Oturumu (UNEA-3) 170’den fazla üye devletten 1197 delege, 711 ana grup ve paydaş temsilcisi ve 94 </w:t>
      </w:r>
      <w:proofErr w:type="spellStart"/>
      <w:r w:rsidR="00813455">
        <w:rPr>
          <w:rFonts w:ascii="Times New Roman" w:eastAsia="Times New Roman" w:hAnsi="Times New Roman" w:cs="Times New Roman"/>
          <w:sz w:val="24"/>
          <w:szCs w:val="24"/>
        </w:rPr>
        <w:t>hükümetlerarası</w:t>
      </w:r>
      <w:proofErr w:type="spellEnd"/>
      <w:r w:rsidR="00813455">
        <w:rPr>
          <w:rFonts w:ascii="Times New Roman" w:eastAsia="Times New Roman" w:hAnsi="Times New Roman" w:cs="Times New Roman"/>
          <w:sz w:val="24"/>
          <w:szCs w:val="24"/>
        </w:rPr>
        <w:t xml:space="preserve"> örgütün katılımıyla 2017 yılında düzenlenmiştir. UNEA-</w:t>
      </w:r>
      <w:proofErr w:type="gramStart"/>
      <w:r w:rsidR="00813455">
        <w:rPr>
          <w:rFonts w:ascii="Times New Roman" w:eastAsia="Times New Roman" w:hAnsi="Times New Roman" w:cs="Times New Roman"/>
          <w:sz w:val="24"/>
          <w:szCs w:val="24"/>
        </w:rPr>
        <w:t>3  kapsamında</w:t>
      </w:r>
      <w:proofErr w:type="gramEnd"/>
      <w:r w:rsidR="00813455">
        <w:rPr>
          <w:rFonts w:ascii="Times New Roman" w:eastAsia="Times New Roman" w:hAnsi="Times New Roman" w:cs="Times New Roman"/>
          <w:sz w:val="24"/>
          <w:szCs w:val="24"/>
        </w:rPr>
        <w:t xml:space="preserve">, </w:t>
      </w:r>
      <w:r w:rsidR="001E41E2">
        <w:rPr>
          <w:rFonts w:ascii="Times New Roman" w:eastAsia="Times New Roman" w:hAnsi="Times New Roman" w:cs="Times New Roman"/>
          <w:sz w:val="24"/>
          <w:szCs w:val="24"/>
        </w:rPr>
        <w:t xml:space="preserve">kabul edilen Bakanlar Bildirgesi’nin yanı sıra, </w:t>
      </w:r>
      <w:r w:rsidR="00813455">
        <w:rPr>
          <w:rFonts w:ascii="Times New Roman" w:eastAsia="Times New Roman" w:hAnsi="Times New Roman" w:cs="Times New Roman"/>
          <w:sz w:val="24"/>
          <w:szCs w:val="24"/>
        </w:rPr>
        <w:t xml:space="preserve">deniz çöpleri ve mikro plastiklerin yayılmasına karşı mücadele edilmesi, kullanılmış kurşun-asit bazlı pillerin çevreye duyarlı şekilde yönetilmesinin teşvik edilmesi, küresel hava kalitesinin iyileştirilmesi, su kirliliğine dikkat çekilmesi, toprak kirliliğinin yönetilmesi ve terör olaylarından etkilenen bölgelerdeki kirliliğin kontrol edilmesi gibi konularda 11 </w:t>
      </w:r>
      <w:r w:rsidR="001E41E2">
        <w:rPr>
          <w:rFonts w:ascii="Times New Roman" w:eastAsia="Times New Roman" w:hAnsi="Times New Roman" w:cs="Times New Roman"/>
          <w:sz w:val="24"/>
          <w:szCs w:val="24"/>
        </w:rPr>
        <w:t xml:space="preserve">önerge ve 3 </w:t>
      </w:r>
      <w:r w:rsidR="00813455">
        <w:rPr>
          <w:rFonts w:ascii="Times New Roman" w:eastAsia="Times New Roman" w:hAnsi="Times New Roman" w:cs="Times New Roman"/>
          <w:sz w:val="24"/>
          <w:szCs w:val="24"/>
        </w:rPr>
        <w:t>karar kabul edilmiştir.</w:t>
      </w:r>
    </w:p>
    <w:p w:rsidR="001E41E2" w:rsidRPr="001E41E2" w:rsidRDefault="001E41E2" w:rsidP="001E41E2">
      <w:pPr>
        <w:spacing w:after="150" w:line="330" w:lineRule="atLeast"/>
        <w:jc w:val="both"/>
        <w:rPr>
          <w:rFonts w:ascii="Times New Roman" w:eastAsia="Times New Roman" w:hAnsi="Times New Roman" w:cs="Times New Roman"/>
          <w:sz w:val="24"/>
          <w:szCs w:val="24"/>
        </w:rPr>
      </w:pPr>
      <w:proofErr w:type="gramStart"/>
      <w:r w:rsidRPr="001E41E2">
        <w:rPr>
          <w:rFonts w:ascii="Times New Roman" w:eastAsia="Times New Roman" w:hAnsi="Times New Roman" w:cs="Times New Roman"/>
          <w:sz w:val="24"/>
          <w:szCs w:val="24"/>
        </w:rPr>
        <w:t xml:space="preserve">2019 yılında düzenlenen dördüncü UNEA oturumu (UNEA-4) </w:t>
      </w:r>
      <w:r w:rsidRPr="001E41E2">
        <w:rPr>
          <w:rFonts w:ascii="Times New Roman" w:eastAsia="Times New Roman" w:hAnsi="Times New Roman" w:cs="Times New Roman"/>
          <w:sz w:val="24"/>
          <w:szCs w:val="24"/>
        </w:rPr>
        <w:t xml:space="preserve">çerçevesinde </w:t>
      </w:r>
      <w:r w:rsidRPr="001E41E2">
        <w:rPr>
          <w:rFonts w:ascii="Times New Roman" w:eastAsia="Times New Roman" w:hAnsi="Times New Roman" w:cs="Times New Roman"/>
          <w:sz w:val="24"/>
          <w:szCs w:val="24"/>
        </w:rPr>
        <w:t>ise</w:t>
      </w:r>
      <w:r>
        <w:rPr>
          <w:rFonts w:ascii="Times New Roman" w:eastAsia="Times New Roman" w:hAnsi="Times New Roman" w:cs="Times New Roman"/>
          <w:sz w:val="24"/>
          <w:szCs w:val="24"/>
        </w:rPr>
        <w:t>,</w:t>
      </w:r>
      <w:r w:rsidRPr="001E41E2">
        <w:rPr>
          <w:rFonts w:ascii="Times New Roman" w:eastAsia="Times New Roman" w:hAnsi="Times New Roman" w:cs="Times New Roman"/>
          <w:sz w:val="24"/>
          <w:szCs w:val="24"/>
        </w:rPr>
        <w:t xml:space="preserve"> </w:t>
      </w:r>
      <w:r w:rsidRPr="001E41E2">
        <w:rPr>
          <w:rFonts w:ascii="Times New Roman" w:eastAsia="Times New Roman" w:hAnsi="Times New Roman" w:cs="Times New Roman"/>
          <w:sz w:val="24"/>
          <w:szCs w:val="24"/>
        </w:rPr>
        <w:t>Çevresel Sorunlara Yenilikçi Çözümler ve Sürdürülebilir Üretim ve Tüketim ana teması altında; doğal kaynak yönetimi ve yoksullukla ilişkili çevresel sorunlar, kaynak verimliliği, enerji, kimyasallar ve atık yönetimi konularına dair yaşam-döngü yaklaşımları ve hızlı teknolojik değişim çağında yenilikçi sürdürülebilir iş geliştirme alt başlıklarına işaret edilmiştir.</w:t>
      </w:r>
      <w:r>
        <w:rPr>
          <w:rFonts w:ascii="Times New Roman" w:eastAsia="Times New Roman" w:hAnsi="Times New Roman" w:cs="Times New Roman"/>
          <w:sz w:val="24"/>
          <w:szCs w:val="24"/>
        </w:rPr>
        <w:t xml:space="preserve"> </w:t>
      </w:r>
      <w:proofErr w:type="gramEnd"/>
      <w:r w:rsidRPr="001E41E2">
        <w:rPr>
          <w:rFonts w:ascii="Times New Roman" w:eastAsia="Times New Roman" w:hAnsi="Times New Roman" w:cs="Times New Roman"/>
          <w:sz w:val="24"/>
          <w:szCs w:val="24"/>
        </w:rPr>
        <w:t>UNEA-4 sonucunda 26 karar oylanarak kabul edilmiştir. Ayrıca, 6. Küresel Çevresel Bakış Raporu yayımlanmış</w:t>
      </w:r>
      <w:r w:rsidRPr="001E41E2">
        <w:rPr>
          <w:rFonts w:ascii="Times New Roman" w:eastAsia="Times New Roman" w:hAnsi="Times New Roman" w:cs="Times New Roman"/>
          <w:sz w:val="24"/>
          <w:szCs w:val="24"/>
        </w:rPr>
        <w:t>tır</w:t>
      </w:r>
      <w:r w:rsidRPr="001E41E2">
        <w:rPr>
          <w:rFonts w:ascii="Times New Roman" w:eastAsia="Times New Roman" w:hAnsi="Times New Roman" w:cs="Times New Roman"/>
          <w:sz w:val="24"/>
          <w:szCs w:val="24"/>
        </w:rPr>
        <w:t xml:space="preserve">. </w:t>
      </w:r>
    </w:p>
    <w:p w:rsidR="009F12D3" w:rsidRPr="001E41E2" w:rsidRDefault="001E41E2" w:rsidP="001E41E2">
      <w:pPr>
        <w:spacing w:after="150" w:line="330" w:lineRule="atLeast"/>
        <w:jc w:val="both"/>
        <w:rPr>
          <w:rFonts w:ascii="Times New Roman" w:eastAsia="Times New Roman" w:hAnsi="Times New Roman" w:cs="Times New Roman"/>
          <w:sz w:val="24"/>
          <w:szCs w:val="24"/>
        </w:rPr>
      </w:pPr>
      <w:r w:rsidRPr="001E41E2">
        <w:rPr>
          <w:rFonts w:ascii="Times New Roman" w:eastAsia="Times New Roman" w:hAnsi="Times New Roman" w:cs="Times New Roman"/>
          <w:sz w:val="24"/>
          <w:szCs w:val="24"/>
        </w:rPr>
        <w:t>UNEA-4 çerçevesinde müzakereler 5 çalışma grubu altında yürütülmüştür. Bunlar sürdürülebilir tüketim ve üretim, kaynak verimliliği, kimyasallar ve atıklar, biyolojik çeşitlilik ve ekosistemler ve çevresel yönetişim konularına odaklanmıştır. UNEP sekretaryası ilk kez bu konferansta, önerilen taslak kararlar için bir maliyet hesaplaması tahmininde bulunmuştur.</w:t>
      </w:r>
    </w:p>
    <w:p w:rsidR="009F12D3" w:rsidRPr="001E41E2" w:rsidRDefault="009F12D3" w:rsidP="00125E80">
      <w:pPr>
        <w:spacing w:after="150" w:line="330" w:lineRule="atLeast"/>
        <w:jc w:val="both"/>
        <w:rPr>
          <w:rFonts w:ascii="Times New Roman" w:eastAsia="Times New Roman" w:hAnsi="Times New Roman" w:cs="Times New Roman"/>
          <w:sz w:val="24"/>
          <w:szCs w:val="24"/>
        </w:rPr>
      </w:pPr>
    </w:p>
    <w:sectPr w:rsidR="009F12D3" w:rsidRPr="001E41E2" w:rsidSect="009B3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551"/>
    <w:multiLevelType w:val="multilevel"/>
    <w:tmpl w:val="FD625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F54D43"/>
    <w:multiLevelType w:val="multilevel"/>
    <w:tmpl w:val="C8727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31"/>
    <w:rsid w:val="00074F4A"/>
    <w:rsid w:val="00125E80"/>
    <w:rsid w:val="001E41E2"/>
    <w:rsid w:val="00200E61"/>
    <w:rsid w:val="003156E3"/>
    <w:rsid w:val="004344B5"/>
    <w:rsid w:val="0044157E"/>
    <w:rsid w:val="00496A9F"/>
    <w:rsid w:val="004D3276"/>
    <w:rsid w:val="00540D12"/>
    <w:rsid w:val="00547931"/>
    <w:rsid w:val="006E3D78"/>
    <w:rsid w:val="00701847"/>
    <w:rsid w:val="007B018B"/>
    <w:rsid w:val="00813455"/>
    <w:rsid w:val="00846231"/>
    <w:rsid w:val="008F7BBF"/>
    <w:rsid w:val="009B3D0F"/>
    <w:rsid w:val="009E5A07"/>
    <w:rsid w:val="009F12D3"/>
    <w:rsid w:val="00A23A0A"/>
    <w:rsid w:val="00A23E77"/>
    <w:rsid w:val="00A44854"/>
    <w:rsid w:val="00B341B1"/>
    <w:rsid w:val="00BC59B1"/>
    <w:rsid w:val="00C963FC"/>
    <w:rsid w:val="00D8185E"/>
    <w:rsid w:val="00E53601"/>
    <w:rsid w:val="00F5385F"/>
    <w:rsid w:val="00F5595F"/>
    <w:rsid w:val="00F871B1"/>
    <w:rsid w:val="00FD3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2130"/>
  <w15:docId w15:val="{A6B4B534-9992-4515-98EE-57E9141B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462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6231"/>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8462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6231"/>
    <w:rPr>
      <w:rFonts w:ascii="Tahoma" w:hAnsi="Tahoma" w:cs="Tahoma"/>
      <w:sz w:val="16"/>
      <w:szCs w:val="16"/>
    </w:rPr>
  </w:style>
  <w:style w:type="character" w:styleId="Kpr">
    <w:name w:val="Hyperlink"/>
    <w:basedOn w:val="VarsaylanParagrafYazTipi"/>
    <w:uiPriority w:val="99"/>
    <w:unhideWhenUsed/>
    <w:rsid w:val="0044157E"/>
    <w:rPr>
      <w:color w:val="1122CC"/>
      <w:u w:val="single"/>
    </w:rPr>
  </w:style>
  <w:style w:type="character" w:styleId="Vurgu">
    <w:name w:val="Emphasis"/>
    <w:basedOn w:val="VarsaylanParagrafYazTipi"/>
    <w:uiPriority w:val="20"/>
    <w:qFormat/>
    <w:rsid w:val="0044157E"/>
    <w:rPr>
      <w:b/>
      <w:bCs/>
      <w:i w:val="0"/>
      <w:iCs w:val="0"/>
    </w:rPr>
  </w:style>
  <w:style w:type="paragraph" w:styleId="DzMetin">
    <w:name w:val="Plain Text"/>
    <w:basedOn w:val="Normal"/>
    <w:link w:val="DzMetinChar"/>
    <w:semiHidden/>
    <w:rsid w:val="003156E3"/>
    <w:pPr>
      <w:spacing w:after="0" w:line="240" w:lineRule="auto"/>
    </w:pPr>
    <w:rPr>
      <w:rFonts w:ascii="Courier New" w:eastAsia="Times New Roman" w:hAnsi="Courier New" w:cs="Courier New"/>
      <w:sz w:val="20"/>
      <w:szCs w:val="20"/>
    </w:rPr>
  </w:style>
  <w:style w:type="character" w:customStyle="1" w:styleId="DzMetinChar">
    <w:name w:val="Düz Metin Char"/>
    <w:basedOn w:val="VarsaylanParagrafYazTipi"/>
    <w:link w:val="DzMetin"/>
    <w:semiHidden/>
    <w:rsid w:val="003156E3"/>
    <w:rPr>
      <w:rFonts w:ascii="Courier New" w:eastAsia="Times New Roman" w:hAnsi="Courier New" w:cs="Courier New"/>
      <w:sz w:val="20"/>
      <w:szCs w:val="20"/>
    </w:rPr>
  </w:style>
  <w:style w:type="paragraph" w:styleId="ListeParagraf">
    <w:name w:val="List Paragraph"/>
    <w:basedOn w:val="Normal"/>
    <w:uiPriority w:val="34"/>
    <w:qFormat/>
    <w:rsid w:val="003156E3"/>
    <w:pPr>
      <w:spacing w:after="0" w:line="240" w:lineRule="auto"/>
      <w:ind w:left="708"/>
    </w:pPr>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9F12D3"/>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200E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351">
      <w:bodyDiv w:val="1"/>
      <w:marLeft w:val="0"/>
      <w:marRight w:val="0"/>
      <w:marTop w:val="0"/>
      <w:marBottom w:val="0"/>
      <w:divBdr>
        <w:top w:val="none" w:sz="0" w:space="0" w:color="auto"/>
        <w:left w:val="none" w:sz="0" w:space="0" w:color="auto"/>
        <w:bottom w:val="none" w:sz="0" w:space="0" w:color="auto"/>
        <w:right w:val="none" w:sz="0" w:space="0" w:color="auto"/>
      </w:divBdr>
    </w:div>
    <w:div w:id="723918386">
      <w:bodyDiv w:val="1"/>
      <w:marLeft w:val="0"/>
      <w:marRight w:val="0"/>
      <w:marTop w:val="0"/>
      <w:marBottom w:val="0"/>
      <w:divBdr>
        <w:top w:val="none" w:sz="0" w:space="0" w:color="auto"/>
        <w:left w:val="none" w:sz="0" w:space="0" w:color="auto"/>
        <w:bottom w:val="none" w:sz="0" w:space="0" w:color="auto"/>
        <w:right w:val="none" w:sz="0" w:space="0" w:color="auto"/>
      </w:divBdr>
    </w:div>
    <w:div w:id="997803381">
      <w:bodyDiv w:val="1"/>
      <w:marLeft w:val="0"/>
      <w:marRight w:val="0"/>
      <w:marTop w:val="0"/>
      <w:marBottom w:val="0"/>
      <w:divBdr>
        <w:top w:val="none" w:sz="0" w:space="0" w:color="auto"/>
        <w:left w:val="none" w:sz="0" w:space="0" w:color="auto"/>
        <w:bottom w:val="none" w:sz="0" w:space="0" w:color="auto"/>
        <w:right w:val="none" w:sz="0" w:space="0" w:color="auto"/>
      </w:divBdr>
      <w:divsChild>
        <w:div w:id="958222967">
          <w:marLeft w:val="0"/>
          <w:marRight w:val="0"/>
          <w:marTop w:val="0"/>
          <w:marBottom w:val="0"/>
          <w:divBdr>
            <w:top w:val="none" w:sz="0" w:space="0" w:color="auto"/>
            <w:left w:val="none" w:sz="0" w:space="0" w:color="auto"/>
            <w:bottom w:val="none" w:sz="0" w:space="0" w:color="auto"/>
            <w:right w:val="none" w:sz="0" w:space="0" w:color="auto"/>
          </w:divBdr>
          <w:divsChild>
            <w:div w:id="1195266712">
              <w:marLeft w:val="0"/>
              <w:marRight w:val="0"/>
              <w:marTop w:val="0"/>
              <w:marBottom w:val="0"/>
              <w:divBdr>
                <w:top w:val="none" w:sz="0" w:space="0" w:color="auto"/>
                <w:left w:val="none" w:sz="0" w:space="0" w:color="auto"/>
                <w:bottom w:val="none" w:sz="0" w:space="0" w:color="auto"/>
                <w:right w:val="none" w:sz="0" w:space="0" w:color="auto"/>
              </w:divBdr>
              <w:divsChild>
                <w:div w:id="668824572">
                  <w:marLeft w:val="0"/>
                  <w:marRight w:val="0"/>
                  <w:marTop w:val="0"/>
                  <w:marBottom w:val="0"/>
                  <w:divBdr>
                    <w:top w:val="none" w:sz="0" w:space="0" w:color="auto"/>
                    <w:left w:val="none" w:sz="0" w:space="0" w:color="auto"/>
                    <w:bottom w:val="none" w:sz="0" w:space="0" w:color="auto"/>
                    <w:right w:val="none" w:sz="0" w:space="0" w:color="auto"/>
                  </w:divBdr>
                  <w:divsChild>
                    <w:div w:id="2113474065">
                      <w:marLeft w:val="0"/>
                      <w:marRight w:val="0"/>
                      <w:marTop w:val="0"/>
                      <w:marBottom w:val="0"/>
                      <w:divBdr>
                        <w:top w:val="none" w:sz="0" w:space="0" w:color="auto"/>
                        <w:left w:val="none" w:sz="0" w:space="0" w:color="auto"/>
                        <w:bottom w:val="none" w:sz="0" w:space="0" w:color="auto"/>
                        <w:right w:val="none" w:sz="0" w:space="0" w:color="auto"/>
                      </w:divBdr>
                      <w:divsChild>
                        <w:div w:id="1343509930">
                          <w:marLeft w:val="0"/>
                          <w:marRight w:val="0"/>
                          <w:marTop w:val="0"/>
                          <w:marBottom w:val="0"/>
                          <w:divBdr>
                            <w:top w:val="none" w:sz="0" w:space="0" w:color="auto"/>
                            <w:left w:val="none" w:sz="0" w:space="0" w:color="auto"/>
                            <w:bottom w:val="none" w:sz="0" w:space="0" w:color="auto"/>
                            <w:right w:val="none" w:sz="0" w:space="0" w:color="auto"/>
                          </w:divBdr>
                          <w:divsChild>
                            <w:div w:id="2087263479">
                              <w:marLeft w:val="0"/>
                              <w:marRight w:val="0"/>
                              <w:marTop w:val="0"/>
                              <w:marBottom w:val="0"/>
                              <w:divBdr>
                                <w:top w:val="none" w:sz="0" w:space="0" w:color="auto"/>
                                <w:left w:val="none" w:sz="0" w:space="0" w:color="auto"/>
                                <w:bottom w:val="none" w:sz="0" w:space="0" w:color="auto"/>
                                <w:right w:val="none" w:sz="0" w:space="0" w:color="auto"/>
                              </w:divBdr>
                              <w:divsChild>
                                <w:div w:id="1419668603">
                                  <w:marLeft w:val="0"/>
                                  <w:marRight w:val="0"/>
                                  <w:marTop w:val="0"/>
                                  <w:marBottom w:val="0"/>
                                  <w:divBdr>
                                    <w:top w:val="none" w:sz="0" w:space="0" w:color="auto"/>
                                    <w:left w:val="none" w:sz="0" w:space="0" w:color="auto"/>
                                    <w:bottom w:val="none" w:sz="0" w:space="0" w:color="auto"/>
                                    <w:right w:val="none" w:sz="0" w:space="0" w:color="auto"/>
                                  </w:divBdr>
                                </w:div>
                                <w:div w:id="1518541421">
                                  <w:marLeft w:val="0"/>
                                  <w:marRight w:val="0"/>
                                  <w:marTop w:val="0"/>
                                  <w:marBottom w:val="0"/>
                                  <w:divBdr>
                                    <w:top w:val="none" w:sz="0" w:space="0" w:color="auto"/>
                                    <w:left w:val="none" w:sz="0" w:space="0" w:color="auto"/>
                                    <w:bottom w:val="none" w:sz="0" w:space="0" w:color="auto"/>
                                    <w:right w:val="none" w:sz="0" w:space="0" w:color="auto"/>
                                  </w:divBdr>
                                </w:div>
                                <w:div w:id="1541823121">
                                  <w:marLeft w:val="0"/>
                                  <w:marRight w:val="0"/>
                                  <w:marTop w:val="0"/>
                                  <w:marBottom w:val="0"/>
                                  <w:divBdr>
                                    <w:top w:val="none" w:sz="0" w:space="0" w:color="auto"/>
                                    <w:left w:val="none" w:sz="0" w:space="0" w:color="auto"/>
                                    <w:bottom w:val="none" w:sz="0" w:space="0" w:color="auto"/>
                                    <w:right w:val="none" w:sz="0" w:space="0" w:color="auto"/>
                                  </w:divBdr>
                                </w:div>
                                <w:div w:id="416052168">
                                  <w:marLeft w:val="0"/>
                                  <w:marRight w:val="0"/>
                                  <w:marTop w:val="0"/>
                                  <w:marBottom w:val="0"/>
                                  <w:divBdr>
                                    <w:top w:val="none" w:sz="0" w:space="0" w:color="auto"/>
                                    <w:left w:val="none" w:sz="0" w:space="0" w:color="auto"/>
                                    <w:bottom w:val="none" w:sz="0" w:space="0" w:color="auto"/>
                                    <w:right w:val="none" w:sz="0" w:space="0" w:color="auto"/>
                                  </w:divBdr>
                                </w:div>
                                <w:div w:id="149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599245">
      <w:bodyDiv w:val="1"/>
      <w:marLeft w:val="0"/>
      <w:marRight w:val="0"/>
      <w:marTop w:val="0"/>
      <w:marBottom w:val="0"/>
      <w:divBdr>
        <w:top w:val="none" w:sz="0" w:space="0" w:color="auto"/>
        <w:left w:val="none" w:sz="0" w:space="0" w:color="auto"/>
        <w:bottom w:val="none" w:sz="0" w:space="0" w:color="auto"/>
        <w:right w:val="none" w:sz="0" w:space="0" w:color="auto"/>
      </w:divBdr>
      <w:divsChild>
        <w:div w:id="1176846890">
          <w:marLeft w:val="0"/>
          <w:marRight w:val="0"/>
          <w:marTop w:val="0"/>
          <w:marBottom w:val="0"/>
          <w:divBdr>
            <w:top w:val="none" w:sz="0" w:space="0" w:color="auto"/>
            <w:left w:val="none" w:sz="0" w:space="0" w:color="auto"/>
            <w:bottom w:val="none" w:sz="0" w:space="0" w:color="auto"/>
            <w:right w:val="none" w:sz="0" w:space="0" w:color="auto"/>
          </w:divBdr>
          <w:divsChild>
            <w:div w:id="1151093056">
              <w:marLeft w:val="0"/>
              <w:marRight w:val="0"/>
              <w:marTop w:val="0"/>
              <w:marBottom w:val="0"/>
              <w:divBdr>
                <w:top w:val="none" w:sz="0" w:space="0" w:color="auto"/>
                <w:left w:val="none" w:sz="0" w:space="0" w:color="auto"/>
                <w:bottom w:val="none" w:sz="0" w:space="0" w:color="auto"/>
                <w:right w:val="none" w:sz="0" w:space="0" w:color="auto"/>
              </w:divBdr>
              <w:divsChild>
                <w:div w:id="1963413158">
                  <w:marLeft w:val="0"/>
                  <w:marRight w:val="0"/>
                  <w:marTop w:val="0"/>
                  <w:marBottom w:val="0"/>
                  <w:divBdr>
                    <w:top w:val="none" w:sz="0" w:space="0" w:color="auto"/>
                    <w:left w:val="none" w:sz="0" w:space="0" w:color="auto"/>
                    <w:bottom w:val="none" w:sz="0" w:space="0" w:color="auto"/>
                    <w:right w:val="none" w:sz="0" w:space="0" w:color="auto"/>
                  </w:divBdr>
                  <w:divsChild>
                    <w:div w:id="1861426538">
                      <w:marLeft w:val="0"/>
                      <w:marRight w:val="0"/>
                      <w:marTop w:val="0"/>
                      <w:marBottom w:val="0"/>
                      <w:divBdr>
                        <w:top w:val="none" w:sz="0" w:space="0" w:color="auto"/>
                        <w:left w:val="none" w:sz="0" w:space="0" w:color="auto"/>
                        <w:bottom w:val="none" w:sz="0" w:space="0" w:color="auto"/>
                        <w:right w:val="none" w:sz="0" w:space="0" w:color="auto"/>
                      </w:divBdr>
                      <w:divsChild>
                        <w:div w:id="1954438126">
                          <w:marLeft w:val="0"/>
                          <w:marRight w:val="0"/>
                          <w:marTop w:val="315"/>
                          <w:marBottom w:val="0"/>
                          <w:divBdr>
                            <w:top w:val="none" w:sz="0" w:space="0" w:color="auto"/>
                            <w:left w:val="none" w:sz="0" w:space="0" w:color="auto"/>
                            <w:bottom w:val="none" w:sz="0" w:space="0" w:color="auto"/>
                            <w:right w:val="none" w:sz="0" w:space="0" w:color="auto"/>
                          </w:divBdr>
                          <w:divsChild>
                            <w:div w:id="1960604793">
                              <w:marLeft w:val="1980"/>
                              <w:marRight w:val="3810"/>
                              <w:marTop w:val="0"/>
                              <w:marBottom w:val="0"/>
                              <w:divBdr>
                                <w:top w:val="none" w:sz="0" w:space="0" w:color="auto"/>
                                <w:left w:val="none" w:sz="0" w:space="0" w:color="auto"/>
                                <w:bottom w:val="none" w:sz="0" w:space="0" w:color="auto"/>
                                <w:right w:val="none" w:sz="0" w:space="0" w:color="auto"/>
                              </w:divBdr>
                              <w:divsChild>
                                <w:div w:id="2098094146">
                                  <w:marLeft w:val="0"/>
                                  <w:marRight w:val="0"/>
                                  <w:marTop w:val="0"/>
                                  <w:marBottom w:val="0"/>
                                  <w:divBdr>
                                    <w:top w:val="none" w:sz="0" w:space="0" w:color="auto"/>
                                    <w:left w:val="none" w:sz="0" w:space="0" w:color="auto"/>
                                    <w:bottom w:val="none" w:sz="0" w:space="0" w:color="auto"/>
                                    <w:right w:val="none" w:sz="0" w:space="0" w:color="auto"/>
                                  </w:divBdr>
                                  <w:divsChild>
                                    <w:div w:id="255948087">
                                      <w:marLeft w:val="0"/>
                                      <w:marRight w:val="0"/>
                                      <w:marTop w:val="0"/>
                                      <w:marBottom w:val="0"/>
                                      <w:divBdr>
                                        <w:top w:val="none" w:sz="0" w:space="0" w:color="auto"/>
                                        <w:left w:val="none" w:sz="0" w:space="0" w:color="auto"/>
                                        <w:bottom w:val="none" w:sz="0" w:space="0" w:color="auto"/>
                                        <w:right w:val="none" w:sz="0" w:space="0" w:color="auto"/>
                                      </w:divBdr>
                                      <w:divsChild>
                                        <w:div w:id="343872180">
                                          <w:marLeft w:val="0"/>
                                          <w:marRight w:val="0"/>
                                          <w:marTop w:val="0"/>
                                          <w:marBottom w:val="0"/>
                                          <w:divBdr>
                                            <w:top w:val="none" w:sz="0" w:space="0" w:color="auto"/>
                                            <w:left w:val="none" w:sz="0" w:space="0" w:color="auto"/>
                                            <w:bottom w:val="none" w:sz="0" w:space="0" w:color="auto"/>
                                            <w:right w:val="none" w:sz="0" w:space="0" w:color="auto"/>
                                          </w:divBdr>
                                          <w:divsChild>
                                            <w:div w:id="12885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ep.org/" TargetMode="External"/><Relationship Id="rId5" Type="http://schemas.openxmlformats.org/officeDocument/2006/relationships/hyperlink" Target="http://www.google.com.tr/url?sa=t&amp;rct=j&amp;q=unep&amp;source=web&amp;cd=1&amp;ved=0CHcQFjAA&amp;url=http%3A%2F%2Fwww.unep.org%2F&amp;ei=2r-wT6_PE4SF-wbbtuXNCA&amp;usg=AFQjCNEnrBQpG_wOX2QuSmN-CK3ZgLxkpw"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739</Words>
  <Characters>4213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saltunsoy</dc:creator>
  <cp:lastModifiedBy>Pınar Saral</cp:lastModifiedBy>
  <cp:revision>4</cp:revision>
  <dcterms:created xsi:type="dcterms:W3CDTF">2020-02-14T12:59:00Z</dcterms:created>
  <dcterms:modified xsi:type="dcterms:W3CDTF">2020-02-17T07:50:00Z</dcterms:modified>
</cp:coreProperties>
</file>