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drawings/drawing1.xml" ContentType="application/vnd.openxmlformats-officedocument.drawingml.chartshapes+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drawings/drawing2.xml" ContentType="application/vnd.openxmlformats-officedocument.drawingml.chartshapes+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565E8" w:rsidRPr="00D565E8" w:rsidRDefault="00D565E8" w:rsidP="00581644">
      <w:pPr>
        <w:pStyle w:val="Style20"/>
        <w:widowControl/>
        <w:tabs>
          <w:tab w:val="left" w:pos="0"/>
        </w:tabs>
        <w:spacing w:after="120" w:line="360" w:lineRule="auto"/>
        <w:jc w:val="both"/>
        <w:rPr>
          <w:rStyle w:val="FontStyle105"/>
          <w:rFonts w:ascii="Times New Roman" w:hAnsi="Times New Roman" w:cs="Times New Roman"/>
          <w:sz w:val="24"/>
          <w:szCs w:val="24"/>
        </w:rPr>
      </w:pPr>
      <w:r w:rsidRPr="00D565E8">
        <w:rPr>
          <w:rStyle w:val="FontStyle105"/>
          <w:rFonts w:ascii="Times New Roman" w:hAnsi="Times New Roman" w:cs="Times New Roman"/>
          <w:sz w:val="24"/>
          <w:szCs w:val="24"/>
        </w:rPr>
        <w:t>Sayın Başkan,</w:t>
      </w:r>
    </w:p>
    <w:p w:rsidR="00D565E8" w:rsidRPr="00D565E8" w:rsidRDefault="00D565E8" w:rsidP="00581644">
      <w:pPr>
        <w:pStyle w:val="Style14"/>
        <w:widowControl/>
        <w:tabs>
          <w:tab w:val="left" w:pos="0"/>
        </w:tabs>
        <w:spacing w:after="120" w:line="360" w:lineRule="auto"/>
        <w:ind w:right="2304"/>
        <w:jc w:val="both"/>
        <w:rPr>
          <w:rStyle w:val="FontStyle105"/>
          <w:rFonts w:ascii="Times New Roman" w:hAnsi="Times New Roman" w:cs="Times New Roman"/>
          <w:sz w:val="24"/>
          <w:szCs w:val="24"/>
        </w:rPr>
      </w:pPr>
      <w:r w:rsidRPr="00D565E8">
        <w:rPr>
          <w:rStyle w:val="FontStyle105"/>
          <w:rFonts w:ascii="Times New Roman" w:hAnsi="Times New Roman" w:cs="Times New Roman"/>
          <w:sz w:val="24"/>
          <w:szCs w:val="24"/>
        </w:rPr>
        <w:t>Plan ve Bütçe Komisyonunun Değerli Üyeleri,</w:t>
      </w:r>
    </w:p>
    <w:p w:rsidR="00D565E8" w:rsidRPr="00D565E8" w:rsidRDefault="00D565E8" w:rsidP="00581644">
      <w:pPr>
        <w:pStyle w:val="Style14"/>
        <w:widowControl/>
        <w:tabs>
          <w:tab w:val="left" w:pos="0"/>
        </w:tabs>
        <w:spacing w:after="120" w:line="360" w:lineRule="auto"/>
        <w:ind w:right="2304"/>
        <w:jc w:val="both"/>
        <w:rPr>
          <w:rStyle w:val="FontStyle105"/>
          <w:rFonts w:ascii="Times New Roman" w:hAnsi="Times New Roman" w:cs="Times New Roman"/>
          <w:sz w:val="24"/>
          <w:szCs w:val="24"/>
        </w:rPr>
      </w:pPr>
      <w:r w:rsidRPr="00D565E8">
        <w:rPr>
          <w:rStyle w:val="FontStyle105"/>
          <w:rFonts w:ascii="Times New Roman" w:hAnsi="Times New Roman" w:cs="Times New Roman"/>
          <w:sz w:val="24"/>
          <w:szCs w:val="24"/>
        </w:rPr>
        <w:t xml:space="preserve">Sayın Milletvekilleri, </w:t>
      </w:r>
    </w:p>
    <w:p w:rsidR="00D565E8" w:rsidRPr="00D565E8" w:rsidRDefault="00D565E8" w:rsidP="00581644">
      <w:pPr>
        <w:pStyle w:val="Style14"/>
        <w:widowControl/>
        <w:tabs>
          <w:tab w:val="left" w:pos="0"/>
        </w:tabs>
        <w:spacing w:after="240" w:line="360" w:lineRule="auto"/>
        <w:ind w:right="2304"/>
        <w:jc w:val="both"/>
        <w:rPr>
          <w:rStyle w:val="FontStyle105"/>
          <w:rFonts w:ascii="Times New Roman" w:hAnsi="Times New Roman" w:cs="Times New Roman"/>
          <w:sz w:val="24"/>
          <w:szCs w:val="24"/>
        </w:rPr>
      </w:pPr>
      <w:r w:rsidRPr="00D565E8">
        <w:rPr>
          <w:rStyle w:val="FontStyle105"/>
          <w:rFonts w:ascii="Times New Roman" w:hAnsi="Times New Roman" w:cs="Times New Roman"/>
          <w:sz w:val="24"/>
          <w:szCs w:val="24"/>
        </w:rPr>
        <w:t>Kıymetli Basın Mensupları,</w:t>
      </w:r>
    </w:p>
    <w:p w:rsidR="00D565E8" w:rsidRPr="00D565E8" w:rsidRDefault="00D565E8" w:rsidP="00581644">
      <w:pPr>
        <w:pStyle w:val="Style15"/>
        <w:widowControl/>
        <w:tabs>
          <w:tab w:val="left" w:pos="0"/>
        </w:tabs>
        <w:spacing w:after="240" w:line="360" w:lineRule="auto"/>
        <w:ind w:firstLine="0"/>
        <w:rPr>
          <w:rStyle w:val="FontStyle114"/>
          <w:rFonts w:ascii="Times New Roman" w:hAnsi="Times New Roman" w:cs="Times New Roman"/>
          <w:sz w:val="24"/>
          <w:szCs w:val="24"/>
        </w:rPr>
      </w:pPr>
      <w:r w:rsidRPr="00D565E8">
        <w:rPr>
          <w:rStyle w:val="FontStyle114"/>
          <w:rFonts w:ascii="Times New Roman" w:hAnsi="Times New Roman" w:cs="Times New Roman"/>
          <w:sz w:val="24"/>
          <w:szCs w:val="24"/>
        </w:rPr>
        <w:t>Çevre ve Şehircilik Bakanlığımızın 2014 yılında gerçekleştirdiği faaliyetler ile 2015 Yılı Bütçe Tasarısı hakkında bilgi sunmak üzere huzurlarınızdayım, bu vesileyle hepinizi saygıyla selamlıyorum.</w:t>
      </w:r>
    </w:p>
    <w:p w:rsidR="00D565E8" w:rsidRPr="00D565E8" w:rsidRDefault="00D565E8" w:rsidP="00581644">
      <w:pPr>
        <w:pStyle w:val="Style14"/>
        <w:widowControl/>
        <w:tabs>
          <w:tab w:val="left" w:pos="0"/>
        </w:tabs>
        <w:spacing w:after="240" w:line="360" w:lineRule="auto"/>
        <w:jc w:val="both"/>
        <w:rPr>
          <w:rStyle w:val="FontStyle105"/>
          <w:rFonts w:ascii="Times New Roman" w:hAnsi="Times New Roman" w:cs="Times New Roman"/>
          <w:sz w:val="24"/>
          <w:szCs w:val="24"/>
        </w:rPr>
      </w:pPr>
      <w:r w:rsidRPr="00D565E8">
        <w:rPr>
          <w:rStyle w:val="FontStyle105"/>
          <w:rFonts w:ascii="Times New Roman" w:hAnsi="Times New Roman" w:cs="Times New Roman"/>
          <w:sz w:val="24"/>
          <w:szCs w:val="24"/>
        </w:rPr>
        <w:t>Sayın Başkan, Değerli Milletvekilleri,</w:t>
      </w:r>
    </w:p>
    <w:p w:rsidR="00864BEF" w:rsidRDefault="009C4373" w:rsidP="00581644">
      <w:pPr>
        <w:pStyle w:val="Style15"/>
        <w:tabs>
          <w:tab w:val="left" w:pos="0"/>
        </w:tabs>
        <w:spacing w:after="240" w:line="360" w:lineRule="auto"/>
        <w:ind w:firstLine="0"/>
        <w:rPr>
          <w:rStyle w:val="FontStyle114"/>
          <w:rFonts w:ascii="Times New Roman" w:hAnsi="Times New Roman" w:cs="Times New Roman"/>
          <w:sz w:val="24"/>
          <w:szCs w:val="24"/>
        </w:rPr>
      </w:pPr>
      <w:r w:rsidRPr="009C4373">
        <w:rPr>
          <w:rStyle w:val="FontStyle114"/>
          <w:rFonts w:ascii="Times New Roman" w:hAnsi="Times New Roman" w:cs="Times New Roman"/>
          <w:sz w:val="24"/>
          <w:szCs w:val="24"/>
        </w:rPr>
        <w:t>“</w:t>
      </w:r>
      <w:r>
        <w:rPr>
          <w:rStyle w:val="FontStyle114"/>
          <w:rFonts w:ascii="Times New Roman" w:hAnsi="Times New Roman" w:cs="Times New Roman"/>
          <w:sz w:val="24"/>
          <w:szCs w:val="24"/>
        </w:rPr>
        <w:t>İnsanı Yaşat k</w:t>
      </w:r>
      <w:r w:rsidRPr="009C4373">
        <w:rPr>
          <w:rStyle w:val="FontStyle114"/>
          <w:rFonts w:ascii="Times New Roman" w:hAnsi="Times New Roman" w:cs="Times New Roman"/>
          <w:sz w:val="24"/>
          <w:szCs w:val="24"/>
        </w:rPr>
        <w:t xml:space="preserve">i Devlet Yaşasın” düsturu ile hareket eden Bakanlığımız için çevre ve şehircilik kavramları ayrılmaz bir bütündür. </w:t>
      </w:r>
    </w:p>
    <w:p w:rsidR="009C4373" w:rsidRDefault="009C4373" w:rsidP="00581644">
      <w:pPr>
        <w:pStyle w:val="Style15"/>
        <w:tabs>
          <w:tab w:val="left" w:pos="0"/>
        </w:tabs>
        <w:spacing w:after="240" w:line="360" w:lineRule="auto"/>
        <w:ind w:firstLine="0"/>
        <w:rPr>
          <w:rStyle w:val="FontStyle114"/>
          <w:rFonts w:ascii="Times New Roman" w:hAnsi="Times New Roman" w:cs="Times New Roman"/>
          <w:sz w:val="24"/>
          <w:szCs w:val="24"/>
        </w:rPr>
      </w:pPr>
      <w:r w:rsidRPr="009C4373">
        <w:rPr>
          <w:rStyle w:val="FontStyle114"/>
          <w:rFonts w:ascii="Times New Roman" w:hAnsi="Times New Roman" w:cs="Times New Roman"/>
          <w:sz w:val="24"/>
          <w:szCs w:val="24"/>
        </w:rPr>
        <w:t xml:space="preserve">Bu prensiple; çevreye duyarlı, insanımızın yaşam kalitesini yükseltmeyi hedefleyen, modern mimari teknikleri ile geleceğin şehircilik </w:t>
      </w:r>
      <w:proofErr w:type="gramStart"/>
      <w:r w:rsidRPr="009C4373">
        <w:rPr>
          <w:rStyle w:val="FontStyle114"/>
          <w:rFonts w:ascii="Times New Roman" w:hAnsi="Times New Roman" w:cs="Times New Roman"/>
          <w:sz w:val="24"/>
          <w:szCs w:val="24"/>
        </w:rPr>
        <w:t>vizyonuna</w:t>
      </w:r>
      <w:proofErr w:type="gramEnd"/>
      <w:r w:rsidRPr="009C4373">
        <w:rPr>
          <w:rStyle w:val="FontStyle114"/>
          <w:rFonts w:ascii="Times New Roman" w:hAnsi="Times New Roman" w:cs="Times New Roman"/>
          <w:sz w:val="24"/>
          <w:szCs w:val="24"/>
        </w:rPr>
        <w:t xml:space="preserve"> sahip bir anlayış çerçevesinde çalışmalarımızı sürdürüyoruz. Her şeyin yok edildiği yapay bir </w:t>
      </w:r>
      <w:proofErr w:type="spellStart"/>
      <w:r w:rsidRPr="009C4373">
        <w:rPr>
          <w:rStyle w:val="FontStyle114"/>
          <w:rFonts w:ascii="Times New Roman" w:hAnsi="Times New Roman" w:cs="Times New Roman"/>
          <w:sz w:val="24"/>
          <w:szCs w:val="24"/>
        </w:rPr>
        <w:t>modernite</w:t>
      </w:r>
      <w:proofErr w:type="spellEnd"/>
      <w:r w:rsidRPr="009C4373">
        <w:rPr>
          <w:rStyle w:val="FontStyle114"/>
          <w:rFonts w:ascii="Times New Roman" w:hAnsi="Times New Roman" w:cs="Times New Roman"/>
          <w:sz w:val="24"/>
          <w:szCs w:val="24"/>
        </w:rPr>
        <w:t xml:space="preserve"> arayışının peşinde koşmak ne kadar yanlış ve yararsız ise, geçmişin olduğu gibi taklit edildiği suni bir tarih ve kimlik arayışı da şehircilik ilkelerimiz açısından bir o kadar değersizdir.</w:t>
      </w:r>
    </w:p>
    <w:p w:rsidR="009C4373" w:rsidRPr="009C4373" w:rsidRDefault="009C4373" w:rsidP="00581644">
      <w:pPr>
        <w:pStyle w:val="Style15"/>
        <w:tabs>
          <w:tab w:val="left" w:pos="0"/>
        </w:tabs>
        <w:spacing w:after="240" w:line="360" w:lineRule="auto"/>
        <w:ind w:firstLine="0"/>
        <w:rPr>
          <w:rStyle w:val="FontStyle114"/>
          <w:rFonts w:ascii="Times New Roman" w:hAnsi="Times New Roman" w:cs="Times New Roman"/>
          <w:sz w:val="24"/>
          <w:szCs w:val="24"/>
        </w:rPr>
      </w:pPr>
      <w:r w:rsidRPr="009C4373">
        <w:rPr>
          <w:rStyle w:val="FontStyle114"/>
          <w:rFonts w:ascii="Times New Roman" w:hAnsi="Times New Roman" w:cs="Times New Roman"/>
          <w:sz w:val="24"/>
          <w:szCs w:val="24"/>
        </w:rPr>
        <w:t>Ülkemizin tarihsel dokusunu ve Anadolu irfanını unutmadan, modern mimarinin gerekliliklerini ve çevreyi koruma hassasiyetini ön planda tutan bir çevre ve şehircilik anlayışına sahibiz. Fikir, tasarım, projelendirme, harekete geçme ve en önemlisi hizmet etme azmimizin en önemli itici gücü; daima yanımızda olduğunu bildiğimiz vatandaşımızın desteği oldu.</w:t>
      </w:r>
    </w:p>
    <w:p w:rsidR="009C4373" w:rsidRPr="00D565E8" w:rsidRDefault="009C4373" w:rsidP="00581644">
      <w:pPr>
        <w:spacing w:after="240" w:line="360" w:lineRule="auto"/>
        <w:jc w:val="both"/>
        <w:rPr>
          <w:rFonts w:ascii="Times New Roman" w:hAnsi="Times New Roman" w:cs="Times New Roman"/>
          <w:sz w:val="24"/>
          <w:szCs w:val="24"/>
        </w:rPr>
      </w:pPr>
      <w:r>
        <w:rPr>
          <w:rFonts w:ascii="Times New Roman" w:hAnsi="Times New Roman" w:cs="Times New Roman"/>
          <w:sz w:val="24"/>
          <w:szCs w:val="24"/>
        </w:rPr>
        <w:t xml:space="preserve">Bu kapsamda; </w:t>
      </w:r>
      <w:r w:rsidRPr="00D565E8">
        <w:rPr>
          <w:rFonts w:ascii="Times New Roman" w:hAnsi="Times New Roman" w:cs="Times New Roman"/>
          <w:sz w:val="24"/>
          <w:szCs w:val="24"/>
        </w:rPr>
        <w:t xml:space="preserve">644 sayılı KHK ile Bakanlığımıza; </w:t>
      </w:r>
    </w:p>
    <w:p w:rsidR="009C4373" w:rsidRPr="00D565E8" w:rsidRDefault="009C4373" w:rsidP="00581644">
      <w:pPr>
        <w:pStyle w:val="ListeParagraf"/>
        <w:numPr>
          <w:ilvl w:val="0"/>
          <w:numId w:val="21"/>
        </w:numPr>
        <w:spacing w:after="240" w:line="360" w:lineRule="auto"/>
        <w:jc w:val="both"/>
        <w:rPr>
          <w:rFonts w:ascii="Times New Roman" w:hAnsi="Times New Roman"/>
          <w:sz w:val="24"/>
          <w:szCs w:val="24"/>
        </w:rPr>
      </w:pPr>
      <w:r w:rsidRPr="00D565E8">
        <w:rPr>
          <w:rFonts w:ascii="Times New Roman" w:hAnsi="Times New Roman"/>
          <w:sz w:val="24"/>
          <w:szCs w:val="24"/>
        </w:rPr>
        <w:t xml:space="preserve">Kentsel dönüşümün yürütülmesinden, çevrenin ve tabiat varlıklarının korunması ve çevresel faaliyetlerin denetlenmesine; </w:t>
      </w:r>
    </w:p>
    <w:p w:rsidR="009C4373" w:rsidRPr="00D565E8" w:rsidRDefault="009C4373" w:rsidP="00581644">
      <w:pPr>
        <w:pStyle w:val="ListeParagraf"/>
        <w:numPr>
          <w:ilvl w:val="0"/>
          <w:numId w:val="21"/>
        </w:numPr>
        <w:spacing w:after="240" w:line="360" w:lineRule="auto"/>
        <w:jc w:val="both"/>
        <w:rPr>
          <w:rFonts w:ascii="Times New Roman" w:hAnsi="Times New Roman"/>
          <w:sz w:val="24"/>
          <w:szCs w:val="24"/>
        </w:rPr>
      </w:pPr>
      <w:r w:rsidRPr="00D565E8">
        <w:rPr>
          <w:rFonts w:ascii="Times New Roman" w:hAnsi="Times New Roman"/>
          <w:sz w:val="24"/>
          <w:szCs w:val="24"/>
        </w:rPr>
        <w:t xml:space="preserve">Başta mekânsal strateji ve çevre düzeni planları olmak üzere, her tür ve ölçekte plan yapımı ve onaylanmasından, kamu binalarının yapımı, enerji verimliliğinin artırılması, yapı malzemeleri ile yapıların denetimine; </w:t>
      </w:r>
    </w:p>
    <w:p w:rsidR="009C4373" w:rsidRDefault="009C4373" w:rsidP="00581644">
      <w:pPr>
        <w:pStyle w:val="ListeParagraf"/>
        <w:numPr>
          <w:ilvl w:val="0"/>
          <w:numId w:val="21"/>
        </w:numPr>
        <w:spacing w:after="240" w:line="360" w:lineRule="auto"/>
        <w:jc w:val="both"/>
        <w:rPr>
          <w:rFonts w:ascii="Times New Roman" w:hAnsi="Times New Roman"/>
          <w:sz w:val="24"/>
          <w:szCs w:val="24"/>
        </w:rPr>
      </w:pPr>
      <w:r w:rsidRPr="00D565E8">
        <w:rPr>
          <w:rFonts w:ascii="Times New Roman" w:hAnsi="Times New Roman"/>
          <w:sz w:val="24"/>
          <w:szCs w:val="24"/>
        </w:rPr>
        <w:t xml:space="preserve">Ulusal coğrafi bilgi sisteminin kurulmasından, </w:t>
      </w:r>
      <w:proofErr w:type="gramStart"/>
      <w:r w:rsidRPr="00D565E8">
        <w:rPr>
          <w:rFonts w:ascii="Times New Roman" w:hAnsi="Times New Roman"/>
          <w:sz w:val="24"/>
          <w:szCs w:val="24"/>
        </w:rPr>
        <w:t>iskan</w:t>
      </w:r>
      <w:proofErr w:type="gramEnd"/>
      <w:r w:rsidRPr="00D565E8">
        <w:rPr>
          <w:rFonts w:ascii="Times New Roman" w:hAnsi="Times New Roman"/>
          <w:sz w:val="24"/>
          <w:szCs w:val="24"/>
        </w:rPr>
        <w:t xml:space="preserve"> projelerinin gerçekleştirilmesi ve mahalli idarelere mali ve teknik destek sağlanmasına kadar çok geniş bir yelpazeye yayılan görevler verilmiştir.</w:t>
      </w:r>
    </w:p>
    <w:p w:rsidR="009C4373" w:rsidRPr="009C4373" w:rsidRDefault="00F14B9A" w:rsidP="00581644">
      <w:pPr>
        <w:pStyle w:val="Style15"/>
        <w:widowControl/>
        <w:tabs>
          <w:tab w:val="left" w:pos="0"/>
        </w:tabs>
        <w:spacing w:after="240" w:line="360" w:lineRule="auto"/>
        <w:ind w:firstLine="0"/>
        <w:rPr>
          <w:rStyle w:val="FontStyle114"/>
          <w:rFonts w:ascii="Times New Roman" w:hAnsi="Times New Roman" w:cs="Times New Roman"/>
          <w:sz w:val="24"/>
          <w:szCs w:val="24"/>
        </w:rPr>
      </w:pPr>
      <w:r>
        <w:rPr>
          <w:rStyle w:val="FontStyle114"/>
          <w:rFonts w:ascii="Times New Roman" w:hAnsi="Times New Roman" w:cs="Times New Roman"/>
          <w:sz w:val="24"/>
          <w:szCs w:val="24"/>
        </w:rPr>
        <w:lastRenderedPageBreak/>
        <w:t xml:space="preserve">Onuncu Kalkınma Planı ve 62. </w:t>
      </w:r>
      <w:r w:rsidR="009C4373" w:rsidRPr="009C4373">
        <w:rPr>
          <w:rStyle w:val="FontStyle114"/>
          <w:rFonts w:ascii="Times New Roman" w:hAnsi="Times New Roman" w:cs="Times New Roman"/>
          <w:sz w:val="24"/>
          <w:szCs w:val="24"/>
        </w:rPr>
        <w:t xml:space="preserve">Hükümet Programımızda da yer aldığı üzere; 2023 </w:t>
      </w:r>
      <w:proofErr w:type="gramStart"/>
      <w:r w:rsidR="009C4373" w:rsidRPr="009C4373">
        <w:rPr>
          <w:rStyle w:val="FontStyle114"/>
          <w:rFonts w:ascii="Times New Roman" w:hAnsi="Times New Roman" w:cs="Times New Roman"/>
          <w:sz w:val="24"/>
          <w:szCs w:val="24"/>
        </w:rPr>
        <w:t>vizyonumuzda</w:t>
      </w:r>
      <w:proofErr w:type="gramEnd"/>
      <w:r w:rsidR="009C4373" w:rsidRPr="009C4373">
        <w:rPr>
          <w:rStyle w:val="FontStyle114"/>
          <w:rFonts w:ascii="Times New Roman" w:hAnsi="Times New Roman" w:cs="Times New Roman"/>
          <w:sz w:val="24"/>
          <w:szCs w:val="24"/>
        </w:rPr>
        <w:t>, temel yaşam alanlarımız olan şehirlerimizi, ülkemizin gelişimi, insanımızın refah düzeyinin artırılması, küresel rekabete hazır olması için farklı alanlarda “marka şehirler” haline getirmeyi hedefliyoruz.</w:t>
      </w:r>
    </w:p>
    <w:p w:rsidR="00D565E8" w:rsidRPr="00D565E8" w:rsidRDefault="00D565E8" w:rsidP="00581644">
      <w:pPr>
        <w:spacing w:after="240" w:line="360" w:lineRule="auto"/>
        <w:jc w:val="both"/>
        <w:rPr>
          <w:rFonts w:ascii="Times New Roman" w:hAnsi="Times New Roman" w:cs="Times New Roman"/>
          <w:b/>
          <w:sz w:val="24"/>
          <w:szCs w:val="24"/>
        </w:rPr>
      </w:pPr>
      <w:r w:rsidRPr="00D565E8">
        <w:rPr>
          <w:rFonts w:ascii="Times New Roman" w:hAnsi="Times New Roman" w:cs="Times New Roman"/>
          <w:b/>
          <w:sz w:val="24"/>
          <w:szCs w:val="24"/>
        </w:rPr>
        <w:t xml:space="preserve">Sayın Başkan, Değerli Üyeler, </w:t>
      </w:r>
    </w:p>
    <w:p w:rsidR="00D565E8" w:rsidRPr="00D565E8" w:rsidRDefault="00D565E8" w:rsidP="00581644">
      <w:pPr>
        <w:spacing w:after="240" w:line="360" w:lineRule="auto"/>
        <w:jc w:val="both"/>
        <w:rPr>
          <w:rFonts w:ascii="Times New Roman" w:hAnsi="Times New Roman" w:cs="Times New Roman"/>
          <w:sz w:val="24"/>
          <w:szCs w:val="24"/>
        </w:rPr>
      </w:pPr>
      <w:r w:rsidRPr="00D565E8">
        <w:rPr>
          <w:rFonts w:ascii="Times New Roman" w:hAnsi="Times New Roman" w:cs="Times New Roman"/>
          <w:sz w:val="24"/>
          <w:szCs w:val="24"/>
        </w:rPr>
        <w:t>Şimdi sizlere</w:t>
      </w:r>
      <w:r w:rsidRPr="00D565E8">
        <w:rPr>
          <w:rFonts w:ascii="Times New Roman" w:hAnsi="Times New Roman" w:cs="Times New Roman"/>
          <w:b/>
          <w:sz w:val="24"/>
          <w:szCs w:val="24"/>
        </w:rPr>
        <w:t xml:space="preserve"> </w:t>
      </w:r>
      <w:r w:rsidRPr="00D565E8">
        <w:rPr>
          <w:rFonts w:ascii="Times New Roman" w:hAnsi="Times New Roman" w:cs="Times New Roman"/>
          <w:bCs/>
          <w:sz w:val="24"/>
          <w:szCs w:val="24"/>
        </w:rPr>
        <w:t xml:space="preserve">Bakanlığımızın </w:t>
      </w:r>
      <w:r w:rsidRPr="00D565E8">
        <w:rPr>
          <w:rFonts w:ascii="Times New Roman" w:hAnsi="Times New Roman" w:cs="Times New Roman"/>
          <w:sz w:val="24"/>
          <w:szCs w:val="24"/>
        </w:rPr>
        <w:t xml:space="preserve">2014 yılında yürüttüğü çalışmalar ve 2015 yılı bütçe tasarımızla ilgili ayrıntılı bilgi arz edeceğim. </w:t>
      </w:r>
    </w:p>
    <w:p w:rsidR="00D565E8" w:rsidRPr="00DF2D33" w:rsidRDefault="00D565E8" w:rsidP="00581644">
      <w:pPr>
        <w:spacing w:after="240" w:line="360" w:lineRule="auto"/>
        <w:jc w:val="both"/>
        <w:rPr>
          <w:rFonts w:ascii="Times New Roman" w:hAnsi="Times New Roman" w:cs="Times New Roman"/>
          <w:b/>
          <w:bCs/>
          <w:color w:val="000000"/>
          <w:sz w:val="24"/>
          <w:szCs w:val="24"/>
        </w:rPr>
      </w:pPr>
      <w:r w:rsidRPr="00D565E8">
        <w:rPr>
          <w:rFonts w:ascii="Times New Roman" w:hAnsi="Times New Roman" w:cs="Times New Roman"/>
          <w:sz w:val="24"/>
          <w:szCs w:val="24"/>
        </w:rPr>
        <w:t>201</w:t>
      </w:r>
      <w:r w:rsidR="009135ED">
        <w:rPr>
          <w:rFonts w:ascii="Times New Roman" w:hAnsi="Times New Roman" w:cs="Times New Roman"/>
          <w:sz w:val="24"/>
          <w:szCs w:val="24"/>
        </w:rPr>
        <w:t>5</w:t>
      </w:r>
      <w:r w:rsidRPr="00D565E8">
        <w:rPr>
          <w:rFonts w:ascii="Times New Roman" w:hAnsi="Times New Roman" w:cs="Times New Roman"/>
          <w:sz w:val="24"/>
          <w:szCs w:val="24"/>
        </w:rPr>
        <w:t xml:space="preserve"> Yılı Bütçe Tasarısında; Bakanlığımız için </w:t>
      </w:r>
      <w:r w:rsidRPr="00D565E8">
        <w:rPr>
          <w:rFonts w:ascii="Times New Roman" w:hAnsi="Times New Roman" w:cs="Times New Roman"/>
          <w:b/>
          <w:bCs/>
          <w:color w:val="000000"/>
          <w:sz w:val="24"/>
          <w:szCs w:val="24"/>
        </w:rPr>
        <w:t>1.358.916.000 TL</w:t>
      </w:r>
      <w:r w:rsidRPr="00D565E8">
        <w:rPr>
          <w:rFonts w:ascii="Times New Roman" w:hAnsi="Times New Roman" w:cs="Times New Roman"/>
          <w:sz w:val="24"/>
          <w:szCs w:val="24"/>
        </w:rPr>
        <w:t xml:space="preserve">,  bağlı kuruluşumuz Tapu ve Kadastro Genel Müdürlüğü için ise </w:t>
      </w:r>
      <w:r w:rsidR="00253677">
        <w:rPr>
          <w:rFonts w:ascii="Times New Roman" w:hAnsi="Times New Roman" w:cs="Times New Roman"/>
          <w:b/>
          <w:sz w:val="24"/>
          <w:szCs w:val="24"/>
        </w:rPr>
        <w:t>775</w:t>
      </w:r>
      <w:r w:rsidRPr="00D565E8">
        <w:rPr>
          <w:rFonts w:ascii="Times New Roman" w:hAnsi="Times New Roman" w:cs="Times New Roman"/>
          <w:b/>
          <w:sz w:val="24"/>
          <w:szCs w:val="24"/>
        </w:rPr>
        <w:t>.</w:t>
      </w:r>
      <w:r w:rsidR="00253677">
        <w:rPr>
          <w:rFonts w:ascii="Times New Roman" w:hAnsi="Times New Roman" w:cs="Times New Roman"/>
          <w:b/>
          <w:sz w:val="24"/>
          <w:szCs w:val="24"/>
        </w:rPr>
        <w:t>866</w:t>
      </w:r>
      <w:r w:rsidRPr="00D565E8">
        <w:rPr>
          <w:rFonts w:ascii="Times New Roman" w:hAnsi="Times New Roman" w:cs="Times New Roman"/>
          <w:b/>
          <w:sz w:val="24"/>
          <w:szCs w:val="24"/>
        </w:rPr>
        <w:t xml:space="preserve">.000 TL </w:t>
      </w:r>
      <w:r w:rsidRPr="00D565E8">
        <w:rPr>
          <w:rFonts w:ascii="Times New Roman" w:hAnsi="Times New Roman" w:cs="Times New Roman"/>
          <w:sz w:val="24"/>
          <w:szCs w:val="24"/>
        </w:rPr>
        <w:t xml:space="preserve">olmak üzere Merkezi Yönetim Bütçesinden toplam </w:t>
      </w:r>
      <w:r w:rsidRPr="00D565E8">
        <w:rPr>
          <w:rFonts w:ascii="Times New Roman" w:hAnsi="Times New Roman" w:cs="Times New Roman"/>
          <w:b/>
          <w:sz w:val="24"/>
          <w:szCs w:val="24"/>
        </w:rPr>
        <w:t>2.</w:t>
      </w:r>
      <w:r w:rsidR="00253677">
        <w:rPr>
          <w:rFonts w:ascii="Times New Roman" w:hAnsi="Times New Roman" w:cs="Times New Roman"/>
          <w:b/>
          <w:sz w:val="24"/>
          <w:szCs w:val="24"/>
        </w:rPr>
        <w:t>134</w:t>
      </w:r>
      <w:r w:rsidRPr="00D565E8">
        <w:rPr>
          <w:rFonts w:ascii="Times New Roman" w:hAnsi="Times New Roman" w:cs="Times New Roman"/>
          <w:b/>
          <w:sz w:val="24"/>
          <w:szCs w:val="24"/>
        </w:rPr>
        <w:t>.</w:t>
      </w:r>
      <w:r w:rsidR="00253677">
        <w:rPr>
          <w:rFonts w:ascii="Times New Roman" w:hAnsi="Times New Roman" w:cs="Times New Roman"/>
          <w:b/>
          <w:sz w:val="24"/>
          <w:szCs w:val="24"/>
        </w:rPr>
        <w:t>782</w:t>
      </w:r>
      <w:r w:rsidRPr="00D565E8">
        <w:rPr>
          <w:rFonts w:ascii="Times New Roman" w:hAnsi="Times New Roman" w:cs="Times New Roman"/>
          <w:b/>
          <w:sz w:val="24"/>
          <w:szCs w:val="24"/>
        </w:rPr>
        <w:t>.000 TL</w:t>
      </w:r>
      <w:r w:rsidRPr="00D565E8">
        <w:rPr>
          <w:rFonts w:ascii="Times New Roman" w:hAnsi="Times New Roman" w:cs="Times New Roman"/>
          <w:sz w:val="24"/>
          <w:szCs w:val="24"/>
        </w:rPr>
        <w:t xml:space="preserve"> ödenek öngörülmüştür.</w:t>
      </w:r>
    </w:p>
    <w:tbl>
      <w:tblPr>
        <w:tblW w:w="4059" w:type="pct"/>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10" w:type="dxa"/>
          <w:right w:w="10" w:type="dxa"/>
        </w:tblCellMar>
        <w:tblLook w:val="04A0" w:firstRow="1" w:lastRow="0" w:firstColumn="1" w:lastColumn="0" w:noHBand="0" w:noVBand="1"/>
      </w:tblPr>
      <w:tblGrid>
        <w:gridCol w:w="5056"/>
        <w:gridCol w:w="2325"/>
      </w:tblGrid>
      <w:tr w:rsidR="00D565E8" w:rsidRPr="00D565E8" w:rsidTr="00DF2D33">
        <w:trPr>
          <w:trHeight w:val="174"/>
        </w:trPr>
        <w:tc>
          <w:tcPr>
            <w:tcW w:w="5000" w:type="pct"/>
            <w:gridSpan w:val="2"/>
            <w:tcBorders>
              <w:bottom w:val="single" w:sz="4" w:space="0" w:color="auto"/>
            </w:tcBorders>
            <w:shd w:val="clear" w:color="auto" w:fill="FFFFFF"/>
          </w:tcPr>
          <w:p w:rsidR="00D565E8" w:rsidRPr="00D565E8" w:rsidRDefault="00D565E8" w:rsidP="00DF2D33">
            <w:pPr>
              <w:spacing w:line="360" w:lineRule="auto"/>
              <w:jc w:val="both"/>
              <w:rPr>
                <w:rFonts w:ascii="Times New Roman" w:hAnsi="Times New Roman" w:cs="Times New Roman"/>
                <w:b/>
                <w:sz w:val="24"/>
                <w:szCs w:val="24"/>
              </w:rPr>
            </w:pPr>
            <w:r w:rsidRPr="00D565E8">
              <w:rPr>
                <w:rFonts w:ascii="Times New Roman" w:hAnsi="Times New Roman" w:cs="Times New Roman"/>
                <w:b/>
                <w:sz w:val="24"/>
                <w:szCs w:val="24"/>
              </w:rPr>
              <w:t>ÇEVRE VE ŞEHİRCİLİK BAKANLIĞI:</w:t>
            </w:r>
          </w:p>
        </w:tc>
      </w:tr>
      <w:tr w:rsidR="00D565E8" w:rsidRPr="00D565E8" w:rsidTr="00DF2D33">
        <w:trPr>
          <w:trHeight w:val="177"/>
        </w:trPr>
        <w:tc>
          <w:tcPr>
            <w:tcW w:w="3425" w:type="pct"/>
            <w:tcBorders>
              <w:top w:val="single" w:sz="4" w:space="0" w:color="auto"/>
              <w:left w:val="single" w:sz="4" w:space="0" w:color="auto"/>
              <w:bottom w:val="single" w:sz="4" w:space="0" w:color="auto"/>
              <w:right w:val="single" w:sz="4" w:space="0" w:color="auto"/>
            </w:tcBorders>
            <w:shd w:val="clear" w:color="auto" w:fill="FFFFFF"/>
          </w:tcPr>
          <w:p w:rsidR="00D565E8" w:rsidRPr="00D565E8" w:rsidRDefault="00D565E8" w:rsidP="00DF2D33">
            <w:pPr>
              <w:pStyle w:val="GvdeMetni1"/>
              <w:shd w:val="clear" w:color="auto" w:fill="auto"/>
              <w:spacing w:after="0" w:line="360" w:lineRule="auto"/>
              <w:jc w:val="left"/>
              <w:rPr>
                <w:rFonts w:ascii="Times New Roman" w:hAnsi="Times New Roman" w:cs="Times New Roman"/>
                <w:sz w:val="24"/>
                <w:szCs w:val="24"/>
                <w:lang w:eastAsia="tr-TR"/>
              </w:rPr>
            </w:pPr>
            <w:r w:rsidRPr="00D565E8">
              <w:rPr>
                <w:rFonts w:ascii="Times New Roman" w:hAnsi="Times New Roman" w:cs="Times New Roman"/>
                <w:sz w:val="24"/>
                <w:szCs w:val="24"/>
                <w:lang w:eastAsia="tr-TR"/>
              </w:rPr>
              <w:t>Cari Giderler</w:t>
            </w:r>
          </w:p>
        </w:tc>
        <w:tc>
          <w:tcPr>
            <w:tcW w:w="1575" w:type="pct"/>
            <w:tcBorders>
              <w:top w:val="single" w:sz="4" w:space="0" w:color="auto"/>
              <w:left w:val="single" w:sz="4" w:space="0" w:color="auto"/>
              <w:bottom w:val="single" w:sz="4" w:space="0" w:color="auto"/>
              <w:right w:val="single" w:sz="4" w:space="0" w:color="auto"/>
            </w:tcBorders>
            <w:shd w:val="clear" w:color="auto" w:fill="FFFFFF"/>
          </w:tcPr>
          <w:p w:rsidR="00D565E8" w:rsidRPr="00D565E8" w:rsidRDefault="00D565E8" w:rsidP="00DF2D33">
            <w:pPr>
              <w:pStyle w:val="GvdeMetni1"/>
              <w:shd w:val="clear" w:color="auto" w:fill="auto"/>
              <w:spacing w:after="0" w:line="360" w:lineRule="auto"/>
              <w:jc w:val="right"/>
              <w:rPr>
                <w:rFonts w:ascii="Times New Roman" w:hAnsi="Times New Roman" w:cs="Times New Roman"/>
                <w:sz w:val="24"/>
                <w:szCs w:val="24"/>
                <w:lang w:eastAsia="tr-TR"/>
              </w:rPr>
            </w:pPr>
            <w:r w:rsidRPr="00D565E8">
              <w:rPr>
                <w:rFonts w:ascii="Times New Roman" w:hAnsi="Times New Roman" w:cs="Times New Roman"/>
                <w:sz w:val="24"/>
                <w:szCs w:val="24"/>
                <w:lang w:eastAsia="tr-TR"/>
              </w:rPr>
              <w:t>773.026.000 TL</w:t>
            </w:r>
          </w:p>
        </w:tc>
      </w:tr>
      <w:tr w:rsidR="00D565E8" w:rsidRPr="00D565E8" w:rsidTr="00DF2D33">
        <w:trPr>
          <w:trHeight w:val="171"/>
        </w:trPr>
        <w:tc>
          <w:tcPr>
            <w:tcW w:w="3425" w:type="pct"/>
            <w:tcBorders>
              <w:top w:val="single" w:sz="4" w:space="0" w:color="auto"/>
              <w:left w:val="single" w:sz="4" w:space="0" w:color="auto"/>
              <w:bottom w:val="single" w:sz="4" w:space="0" w:color="auto"/>
              <w:right w:val="single" w:sz="4" w:space="0" w:color="auto"/>
            </w:tcBorders>
            <w:shd w:val="clear" w:color="auto" w:fill="FFFFFF"/>
          </w:tcPr>
          <w:p w:rsidR="00D565E8" w:rsidRPr="00D565E8" w:rsidRDefault="00D565E8" w:rsidP="00DF2D33">
            <w:pPr>
              <w:pStyle w:val="GvdeMetni1"/>
              <w:shd w:val="clear" w:color="auto" w:fill="auto"/>
              <w:spacing w:after="0" w:line="360" w:lineRule="auto"/>
              <w:jc w:val="left"/>
              <w:rPr>
                <w:rFonts w:ascii="Times New Roman" w:hAnsi="Times New Roman" w:cs="Times New Roman"/>
                <w:sz w:val="24"/>
                <w:szCs w:val="24"/>
                <w:lang w:eastAsia="tr-TR"/>
              </w:rPr>
            </w:pPr>
            <w:r w:rsidRPr="00D565E8">
              <w:rPr>
                <w:rFonts w:ascii="Times New Roman" w:hAnsi="Times New Roman" w:cs="Times New Roman"/>
                <w:sz w:val="24"/>
                <w:szCs w:val="24"/>
                <w:lang w:eastAsia="tr-TR"/>
              </w:rPr>
              <w:t>Cari Transferler</w:t>
            </w:r>
          </w:p>
        </w:tc>
        <w:tc>
          <w:tcPr>
            <w:tcW w:w="1575" w:type="pct"/>
            <w:tcBorders>
              <w:top w:val="single" w:sz="4" w:space="0" w:color="auto"/>
              <w:left w:val="single" w:sz="4" w:space="0" w:color="auto"/>
              <w:bottom w:val="single" w:sz="4" w:space="0" w:color="auto"/>
              <w:right w:val="single" w:sz="4" w:space="0" w:color="auto"/>
            </w:tcBorders>
            <w:shd w:val="clear" w:color="auto" w:fill="FFFFFF"/>
          </w:tcPr>
          <w:p w:rsidR="00D565E8" w:rsidRPr="00D565E8" w:rsidRDefault="00D565E8" w:rsidP="00DF2D33">
            <w:pPr>
              <w:pStyle w:val="GvdeMetni1"/>
              <w:shd w:val="clear" w:color="auto" w:fill="auto"/>
              <w:spacing w:after="0" w:line="360" w:lineRule="auto"/>
              <w:jc w:val="right"/>
              <w:rPr>
                <w:rFonts w:ascii="Times New Roman" w:hAnsi="Times New Roman" w:cs="Times New Roman"/>
                <w:sz w:val="24"/>
                <w:szCs w:val="24"/>
                <w:lang w:eastAsia="tr-TR"/>
              </w:rPr>
            </w:pPr>
            <w:r w:rsidRPr="00D565E8">
              <w:rPr>
                <w:rFonts w:ascii="Times New Roman" w:hAnsi="Times New Roman" w:cs="Times New Roman"/>
                <w:sz w:val="24"/>
                <w:szCs w:val="24"/>
                <w:lang w:eastAsia="tr-TR"/>
              </w:rPr>
              <w:t>199.522.000 TL</w:t>
            </w:r>
          </w:p>
        </w:tc>
      </w:tr>
      <w:tr w:rsidR="00D565E8" w:rsidRPr="00D565E8" w:rsidTr="00DF2D33">
        <w:trPr>
          <w:trHeight w:val="177"/>
        </w:trPr>
        <w:tc>
          <w:tcPr>
            <w:tcW w:w="3425" w:type="pct"/>
            <w:tcBorders>
              <w:top w:val="single" w:sz="4" w:space="0" w:color="auto"/>
              <w:left w:val="single" w:sz="4" w:space="0" w:color="auto"/>
              <w:bottom w:val="single" w:sz="4" w:space="0" w:color="auto"/>
              <w:right w:val="single" w:sz="4" w:space="0" w:color="auto"/>
            </w:tcBorders>
            <w:shd w:val="clear" w:color="auto" w:fill="FFFFFF"/>
          </w:tcPr>
          <w:p w:rsidR="00D565E8" w:rsidRPr="00D565E8" w:rsidRDefault="00D565E8" w:rsidP="00DF2D33">
            <w:pPr>
              <w:pStyle w:val="GvdeMetni1"/>
              <w:shd w:val="clear" w:color="auto" w:fill="auto"/>
              <w:spacing w:after="0" w:line="360" w:lineRule="auto"/>
              <w:jc w:val="left"/>
              <w:rPr>
                <w:rFonts w:ascii="Times New Roman" w:hAnsi="Times New Roman" w:cs="Times New Roman"/>
                <w:sz w:val="24"/>
                <w:szCs w:val="24"/>
                <w:lang w:eastAsia="tr-TR"/>
              </w:rPr>
            </w:pPr>
            <w:r w:rsidRPr="00D565E8">
              <w:rPr>
                <w:rFonts w:ascii="Times New Roman" w:hAnsi="Times New Roman" w:cs="Times New Roman"/>
                <w:sz w:val="24"/>
                <w:szCs w:val="24"/>
                <w:lang w:eastAsia="tr-TR"/>
              </w:rPr>
              <w:t>Sermaye Giderleri</w:t>
            </w:r>
          </w:p>
        </w:tc>
        <w:tc>
          <w:tcPr>
            <w:tcW w:w="1575" w:type="pct"/>
            <w:tcBorders>
              <w:top w:val="single" w:sz="4" w:space="0" w:color="auto"/>
              <w:left w:val="single" w:sz="4" w:space="0" w:color="auto"/>
              <w:bottom w:val="single" w:sz="4" w:space="0" w:color="auto"/>
              <w:right w:val="single" w:sz="4" w:space="0" w:color="auto"/>
            </w:tcBorders>
            <w:shd w:val="clear" w:color="auto" w:fill="FFFFFF"/>
          </w:tcPr>
          <w:p w:rsidR="00D565E8" w:rsidRPr="00D565E8" w:rsidRDefault="00D565E8" w:rsidP="00DF2D33">
            <w:pPr>
              <w:pStyle w:val="GvdeMetni1"/>
              <w:shd w:val="clear" w:color="auto" w:fill="auto"/>
              <w:spacing w:after="0" w:line="360" w:lineRule="auto"/>
              <w:jc w:val="right"/>
              <w:rPr>
                <w:rFonts w:ascii="Times New Roman" w:hAnsi="Times New Roman" w:cs="Times New Roman"/>
                <w:sz w:val="24"/>
                <w:szCs w:val="24"/>
                <w:lang w:eastAsia="tr-TR"/>
              </w:rPr>
            </w:pPr>
            <w:r w:rsidRPr="00D565E8">
              <w:rPr>
                <w:rFonts w:ascii="Times New Roman" w:hAnsi="Times New Roman" w:cs="Times New Roman"/>
                <w:sz w:val="24"/>
                <w:szCs w:val="24"/>
                <w:lang w:eastAsia="tr-TR"/>
              </w:rPr>
              <w:t>218.100.000 TL</w:t>
            </w:r>
          </w:p>
        </w:tc>
      </w:tr>
      <w:tr w:rsidR="00D565E8" w:rsidRPr="00D565E8" w:rsidTr="00DF2D33">
        <w:trPr>
          <w:trHeight w:val="171"/>
        </w:trPr>
        <w:tc>
          <w:tcPr>
            <w:tcW w:w="3425" w:type="pct"/>
            <w:tcBorders>
              <w:top w:val="single" w:sz="4" w:space="0" w:color="auto"/>
              <w:left w:val="single" w:sz="4" w:space="0" w:color="auto"/>
              <w:bottom w:val="single" w:sz="4" w:space="0" w:color="auto"/>
              <w:right w:val="single" w:sz="4" w:space="0" w:color="auto"/>
            </w:tcBorders>
            <w:shd w:val="clear" w:color="auto" w:fill="FFFFFF"/>
          </w:tcPr>
          <w:p w:rsidR="00D565E8" w:rsidRPr="00D565E8" w:rsidRDefault="00D565E8" w:rsidP="00DF2D33">
            <w:pPr>
              <w:pStyle w:val="GvdeMetni1"/>
              <w:shd w:val="clear" w:color="auto" w:fill="auto"/>
              <w:spacing w:after="0" w:line="360" w:lineRule="auto"/>
              <w:jc w:val="left"/>
              <w:rPr>
                <w:rFonts w:ascii="Times New Roman" w:hAnsi="Times New Roman" w:cs="Times New Roman"/>
                <w:sz w:val="24"/>
                <w:szCs w:val="24"/>
                <w:lang w:eastAsia="tr-TR"/>
              </w:rPr>
            </w:pPr>
            <w:r w:rsidRPr="00D565E8">
              <w:rPr>
                <w:rFonts w:ascii="Times New Roman" w:hAnsi="Times New Roman" w:cs="Times New Roman"/>
                <w:sz w:val="24"/>
                <w:szCs w:val="24"/>
                <w:lang w:eastAsia="tr-TR"/>
              </w:rPr>
              <w:t>Sermaye Transferleri</w:t>
            </w:r>
          </w:p>
        </w:tc>
        <w:tc>
          <w:tcPr>
            <w:tcW w:w="1575" w:type="pct"/>
            <w:tcBorders>
              <w:top w:val="single" w:sz="4" w:space="0" w:color="auto"/>
              <w:left w:val="single" w:sz="4" w:space="0" w:color="auto"/>
              <w:bottom w:val="single" w:sz="4" w:space="0" w:color="auto"/>
              <w:right w:val="single" w:sz="4" w:space="0" w:color="auto"/>
            </w:tcBorders>
            <w:shd w:val="clear" w:color="auto" w:fill="FFFFFF"/>
          </w:tcPr>
          <w:p w:rsidR="00D565E8" w:rsidRPr="00D565E8" w:rsidRDefault="00D565E8" w:rsidP="00DF2D33">
            <w:pPr>
              <w:pStyle w:val="GvdeMetni1"/>
              <w:shd w:val="clear" w:color="auto" w:fill="auto"/>
              <w:spacing w:after="0" w:line="360" w:lineRule="auto"/>
              <w:ind w:right="-10"/>
              <w:jc w:val="right"/>
              <w:rPr>
                <w:rFonts w:ascii="Times New Roman" w:hAnsi="Times New Roman" w:cs="Times New Roman"/>
                <w:sz w:val="24"/>
                <w:szCs w:val="24"/>
                <w:lang w:eastAsia="tr-TR"/>
              </w:rPr>
            </w:pPr>
            <w:r w:rsidRPr="00D565E8">
              <w:rPr>
                <w:rFonts w:ascii="Times New Roman" w:hAnsi="Times New Roman" w:cs="Times New Roman"/>
                <w:sz w:val="24"/>
                <w:szCs w:val="24"/>
                <w:lang w:eastAsia="tr-TR"/>
              </w:rPr>
              <w:t>142.537.000 TL</w:t>
            </w:r>
          </w:p>
        </w:tc>
      </w:tr>
      <w:tr w:rsidR="00D565E8" w:rsidRPr="00D565E8" w:rsidTr="00DF2D33">
        <w:trPr>
          <w:trHeight w:val="181"/>
        </w:trPr>
        <w:tc>
          <w:tcPr>
            <w:tcW w:w="3425" w:type="pct"/>
            <w:tcBorders>
              <w:top w:val="single" w:sz="4" w:space="0" w:color="auto"/>
              <w:left w:val="single" w:sz="4" w:space="0" w:color="auto"/>
              <w:bottom w:val="single" w:sz="4" w:space="0" w:color="auto"/>
              <w:right w:val="single" w:sz="4" w:space="0" w:color="auto"/>
            </w:tcBorders>
            <w:shd w:val="clear" w:color="auto" w:fill="FFFFFF"/>
          </w:tcPr>
          <w:p w:rsidR="00D565E8" w:rsidRPr="00D565E8" w:rsidRDefault="00D565E8" w:rsidP="00DF2D33">
            <w:pPr>
              <w:pStyle w:val="GvdeMetni1"/>
              <w:shd w:val="clear" w:color="auto" w:fill="auto"/>
              <w:spacing w:after="0" w:line="360" w:lineRule="auto"/>
              <w:jc w:val="left"/>
              <w:rPr>
                <w:rFonts w:ascii="Times New Roman" w:hAnsi="Times New Roman" w:cs="Times New Roman"/>
                <w:sz w:val="24"/>
                <w:szCs w:val="24"/>
                <w:lang w:eastAsia="tr-TR"/>
              </w:rPr>
            </w:pPr>
            <w:r w:rsidRPr="00D565E8">
              <w:rPr>
                <w:rFonts w:ascii="Times New Roman" w:hAnsi="Times New Roman" w:cs="Times New Roman"/>
                <w:sz w:val="24"/>
                <w:szCs w:val="24"/>
                <w:lang w:eastAsia="tr-TR"/>
              </w:rPr>
              <w:t>Borç Verme</w:t>
            </w:r>
          </w:p>
        </w:tc>
        <w:tc>
          <w:tcPr>
            <w:tcW w:w="1575" w:type="pct"/>
            <w:tcBorders>
              <w:top w:val="single" w:sz="4" w:space="0" w:color="auto"/>
              <w:left w:val="single" w:sz="4" w:space="0" w:color="auto"/>
              <w:bottom w:val="single" w:sz="4" w:space="0" w:color="auto"/>
              <w:right w:val="single" w:sz="4" w:space="0" w:color="auto"/>
            </w:tcBorders>
            <w:shd w:val="clear" w:color="auto" w:fill="FFFFFF"/>
          </w:tcPr>
          <w:p w:rsidR="00D565E8" w:rsidRPr="00D565E8" w:rsidRDefault="00D565E8" w:rsidP="00DF2D33">
            <w:pPr>
              <w:pStyle w:val="GvdeMetni1"/>
              <w:shd w:val="clear" w:color="auto" w:fill="auto"/>
              <w:spacing w:after="0" w:line="360" w:lineRule="auto"/>
              <w:jc w:val="right"/>
              <w:rPr>
                <w:rFonts w:ascii="Times New Roman" w:hAnsi="Times New Roman" w:cs="Times New Roman"/>
                <w:sz w:val="24"/>
                <w:szCs w:val="24"/>
                <w:lang w:eastAsia="tr-TR"/>
              </w:rPr>
            </w:pPr>
            <w:r w:rsidRPr="00D565E8">
              <w:rPr>
                <w:rFonts w:ascii="Times New Roman" w:hAnsi="Times New Roman" w:cs="Times New Roman"/>
                <w:sz w:val="24"/>
                <w:szCs w:val="24"/>
                <w:lang w:eastAsia="tr-TR"/>
              </w:rPr>
              <w:t>25.731.000 TL</w:t>
            </w:r>
          </w:p>
        </w:tc>
      </w:tr>
      <w:tr w:rsidR="00D565E8" w:rsidRPr="00D565E8" w:rsidTr="00DF2D33">
        <w:trPr>
          <w:trHeight w:val="305"/>
        </w:trPr>
        <w:tc>
          <w:tcPr>
            <w:tcW w:w="3425" w:type="pct"/>
            <w:tcBorders>
              <w:top w:val="single" w:sz="4" w:space="0" w:color="auto"/>
              <w:left w:val="single" w:sz="4" w:space="0" w:color="auto"/>
              <w:bottom w:val="single" w:sz="4" w:space="0" w:color="auto"/>
              <w:right w:val="single" w:sz="4" w:space="0" w:color="auto"/>
            </w:tcBorders>
            <w:shd w:val="clear" w:color="auto" w:fill="FFFFFF"/>
          </w:tcPr>
          <w:p w:rsidR="00D565E8" w:rsidRPr="00D565E8" w:rsidRDefault="00D565E8" w:rsidP="00DF2D33">
            <w:pPr>
              <w:pStyle w:val="Bodytext50"/>
              <w:shd w:val="clear" w:color="auto" w:fill="auto"/>
              <w:spacing w:line="360" w:lineRule="auto"/>
              <w:rPr>
                <w:rFonts w:ascii="Times New Roman" w:hAnsi="Times New Roman" w:cs="Times New Roman"/>
                <w:b/>
                <w:sz w:val="24"/>
                <w:szCs w:val="24"/>
                <w:lang w:eastAsia="tr-TR"/>
              </w:rPr>
            </w:pPr>
            <w:r w:rsidRPr="00D565E8">
              <w:rPr>
                <w:rFonts w:ascii="Times New Roman" w:hAnsi="Times New Roman" w:cs="Times New Roman"/>
                <w:b/>
                <w:sz w:val="24"/>
                <w:szCs w:val="24"/>
                <w:lang w:eastAsia="tr-TR"/>
              </w:rPr>
              <w:t>Toplam</w:t>
            </w:r>
          </w:p>
        </w:tc>
        <w:tc>
          <w:tcPr>
            <w:tcW w:w="1575" w:type="pct"/>
            <w:tcBorders>
              <w:top w:val="single" w:sz="4" w:space="0" w:color="auto"/>
              <w:left w:val="single" w:sz="4" w:space="0" w:color="auto"/>
              <w:bottom w:val="single" w:sz="4" w:space="0" w:color="auto"/>
              <w:right w:val="single" w:sz="4" w:space="0" w:color="auto"/>
            </w:tcBorders>
            <w:shd w:val="clear" w:color="auto" w:fill="FFFFFF"/>
          </w:tcPr>
          <w:p w:rsidR="00D565E8" w:rsidRPr="00D565E8" w:rsidRDefault="00D565E8" w:rsidP="00DF2D33">
            <w:pPr>
              <w:pStyle w:val="Bodytext50"/>
              <w:shd w:val="clear" w:color="auto" w:fill="auto"/>
              <w:spacing w:line="360" w:lineRule="auto"/>
              <w:jc w:val="right"/>
              <w:rPr>
                <w:rFonts w:ascii="Times New Roman" w:hAnsi="Times New Roman" w:cs="Times New Roman"/>
                <w:b/>
                <w:sz w:val="24"/>
                <w:szCs w:val="24"/>
                <w:lang w:eastAsia="tr-TR"/>
              </w:rPr>
            </w:pPr>
            <w:r w:rsidRPr="00D565E8">
              <w:rPr>
                <w:rFonts w:ascii="Times New Roman" w:hAnsi="Times New Roman" w:cs="Times New Roman"/>
                <w:b/>
                <w:sz w:val="24"/>
                <w:szCs w:val="24"/>
                <w:lang w:eastAsia="tr-TR"/>
              </w:rPr>
              <w:t>1.358.916.000 TL</w:t>
            </w:r>
          </w:p>
        </w:tc>
      </w:tr>
      <w:tr w:rsidR="00D565E8" w:rsidRPr="00D565E8" w:rsidTr="00DF2D33">
        <w:trPr>
          <w:trHeight w:val="305"/>
        </w:trPr>
        <w:tc>
          <w:tcPr>
            <w:tcW w:w="5000" w:type="pct"/>
            <w:gridSpan w:val="2"/>
            <w:tcBorders>
              <w:top w:val="single" w:sz="4" w:space="0" w:color="auto"/>
              <w:left w:val="nil"/>
              <w:bottom w:val="single" w:sz="4" w:space="0" w:color="auto"/>
              <w:right w:val="nil"/>
            </w:tcBorders>
            <w:shd w:val="clear" w:color="auto" w:fill="FFFFFF"/>
          </w:tcPr>
          <w:p w:rsidR="00D565E8" w:rsidRPr="00D565E8" w:rsidRDefault="00D565E8" w:rsidP="00DF2D33">
            <w:pPr>
              <w:pStyle w:val="Bodytext50"/>
              <w:shd w:val="clear" w:color="auto" w:fill="auto"/>
              <w:spacing w:line="360" w:lineRule="auto"/>
              <w:jc w:val="both"/>
              <w:rPr>
                <w:rFonts w:ascii="Times New Roman" w:hAnsi="Times New Roman" w:cs="Times New Roman"/>
                <w:b/>
                <w:sz w:val="24"/>
                <w:szCs w:val="24"/>
                <w:lang w:eastAsia="tr-TR"/>
              </w:rPr>
            </w:pPr>
          </w:p>
          <w:p w:rsidR="00D565E8" w:rsidRPr="00D565E8" w:rsidRDefault="00D565E8" w:rsidP="00DF2D33">
            <w:pPr>
              <w:pStyle w:val="Bodytext50"/>
              <w:shd w:val="clear" w:color="auto" w:fill="auto"/>
              <w:spacing w:line="360" w:lineRule="auto"/>
              <w:jc w:val="both"/>
              <w:rPr>
                <w:rFonts w:ascii="Times New Roman" w:hAnsi="Times New Roman" w:cs="Times New Roman"/>
                <w:sz w:val="24"/>
                <w:szCs w:val="24"/>
                <w:lang w:eastAsia="tr-TR"/>
              </w:rPr>
            </w:pPr>
            <w:r w:rsidRPr="00D565E8">
              <w:rPr>
                <w:rFonts w:ascii="Times New Roman" w:hAnsi="Times New Roman" w:cs="Times New Roman"/>
                <w:b/>
                <w:sz w:val="24"/>
                <w:szCs w:val="24"/>
                <w:lang w:eastAsia="tr-TR"/>
              </w:rPr>
              <w:t>TAPU VE KADASTRO GENEL MÜDÜRLÜĞÜ:</w:t>
            </w:r>
          </w:p>
        </w:tc>
      </w:tr>
      <w:tr w:rsidR="00D565E8" w:rsidRPr="00D565E8" w:rsidTr="00DF2D33">
        <w:trPr>
          <w:trHeight w:val="179"/>
        </w:trPr>
        <w:tc>
          <w:tcPr>
            <w:tcW w:w="3425" w:type="pct"/>
            <w:tcBorders>
              <w:top w:val="single" w:sz="4" w:space="0" w:color="auto"/>
              <w:left w:val="single" w:sz="4" w:space="0" w:color="auto"/>
              <w:bottom w:val="single" w:sz="4" w:space="0" w:color="auto"/>
              <w:right w:val="single" w:sz="4" w:space="0" w:color="auto"/>
            </w:tcBorders>
            <w:shd w:val="clear" w:color="auto" w:fill="FFFFFF"/>
          </w:tcPr>
          <w:p w:rsidR="00D565E8" w:rsidRPr="00D565E8" w:rsidRDefault="00D565E8" w:rsidP="00DF2D33">
            <w:pPr>
              <w:pStyle w:val="GvdeMetni1"/>
              <w:shd w:val="clear" w:color="auto" w:fill="auto"/>
              <w:spacing w:after="0" w:line="360" w:lineRule="auto"/>
              <w:jc w:val="both"/>
              <w:rPr>
                <w:rFonts w:ascii="Times New Roman" w:hAnsi="Times New Roman" w:cs="Times New Roman"/>
                <w:sz w:val="24"/>
                <w:szCs w:val="24"/>
                <w:lang w:eastAsia="tr-TR"/>
              </w:rPr>
            </w:pPr>
            <w:r w:rsidRPr="00D565E8">
              <w:rPr>
                <w:rFonts w:ascii="Times New Roman" w:hAnsi="Times New Roman" w:cs="Times New Roman"/>
                <w:sz w:val="24"/>
                <w:szCs w:val="24"/>
                <w:lang w:eastAsia="tr-TR"/>
              </w:rPr>
              <w:t>Cari Giderler</w:t>
            </w:r>
          </w:p>
        </w:tc>
        <w:tc>
          <w:tcPr>
            <w:tcW w:w="1575" w:type="pct"/>
            <w:tcBorders>
              <w:top w:val="single" w:sz="4" w:space="0" w:color="auto"/>
              <w:left w:val="single" w:sz="4" w:space="0" w:color="auto"/>
              <w:bottom w:val="single" w:sz="4" w:space="0" w:color="auto"/>
              <w:right w:val="single" w:sz="4" w:space="0" w:color="auto"/>
            </w:tcBorders>
            <w:shd w:val="clear" w:color="auto" w:fill="FFFFFF"/>
          </w:tcPr>
          <w:p w:rsidR="00D565E8" w:rsidRPr="00D565E8" w:rsidRDefault="00D565E8" w:rsidP="00DF2D33">
            <w:pPr>
              <w:pStyle w:val="GvdeMetni1"/>
              <w:shd w:val="clear" w:color="auto" w:fill="auto"/>
              <w:spacing w:after="0" w:line="360" w:lineRule="auto"/>
              <w:jc w:val="right"/>
              <w:rPr>
                <w:rFonts w:ascii="Times New Roman" w:hAnsi="Times New Roman" w:cs="Times New Roman"/>
                <w:sz w:val="24"/>
                <w:szCs w:val="24"/>
                <w:lang w:eastAsia="tr-TR"/>
              </w:rPr>
            </w:pPr>
            <w:r w:rsidRPr="00D565E8">
              <w:rPr>
                <w:rFonts w:ascii="Times New Roman" w:hAnsi="Times New Roman" w:cs="Times New Roman"/>
                <w:sz w:val="24"/>
                <w:szCs w:val="24"/>
                <w:lang w:eastAsia="tr-TR"/>
              </w:rPr>
              <w:t>616.646.000 TL</w:t>
            </w:r>
          </w:p>
        </w:tc>
      </w:tr>
      <w:tr w:rsidR="00D565E8" w:rsidRPr="00D565E8" w:rsidTr="00DF2D33">
        <w:trPr>
          <w:trHeight w:val="171"/>
        </w:trPr>
        <w:tc>
          <w:tcPr>
            <w:tcW w:w="3425" w:type="pct"/>
            <w:tcBorders>
              <w:top w:val="single" w:sz="4" w:space="0" w:color="auto"/>
              <w:left w:val="single" w:sz="4" w:space="0" w:color="auto"/>
              <w:bottom w:val="single" w:sz="4" w:space="0" w:color="auto"/>
              <w:right w:val="single" w:sz="4" w:space="0" w:color="auto"/>
            </w:tcBorders>
            <w:shd w:val="clear" w:color="auto" w:fill="FFFFFF"/>
          </w:tcPr>
          <w:p w:rsidR="00D565E8" w:rsidRPr="00D565E8" w:rsidRDefault="00D565E8" w:rsidP="00DF2D33">
            <w:pPr>
              <w:pStyle w:val="GvdeMetni1"/>
              <w:shd w:val="clear" w:color="auto" w:fill="auto"/>
              <w:spacing w:after="0" w:line="360" w:lineRule="auto"/>
              <w:jc w:val="both"/>
              <w:rPr>
                <w:rFonts w:ascii="Times New Roman" w:hAnsi="Times New Roman" w:cs="Times New Roman"/>
                <w:sz w:val="24"/>
                <w:szCs w:val="24"/>
                <w:lang w:eastAsia="tr-TR"/>
              </w:rPr>
            </w:pPr>
            <w:r w:rsidRPr="00D565E8">
              <w:rPr>
                <w:rFonts w:ascii="Times New Roman" w:hAnsi="Times New Roman" w:cs="Times New Roman"/>
                <w:sz w:val="24"/>
                <w:szCs w:val="24"/>
                <w:lang w:eastAsia="tr-TR"/>
              </w:rPr>
              <w:t>Cari Transferler</w:t>
            </w:r>
          </w:p>
        </w:tc>
        <w:tc>
          <w:tcPr>
            <w:tcW w:w="1575" w:type="pct"/>
            <w:tcBorders>
              <w:top w:val="single" w:sz="4" w:space="0" w:color="auto"/>
              <w:left w:val="single" w:sz="4" w:space="0" w:color="auto"/>
              <w:bottom w:val="single" w:sz="4" w:space="0" w:color="auto"/>
              <w:right w:val="single" w:sz="4" w:space="0" w:color="auto"/>
            </w:tcBorders>
            <w:shd w:val="clear" w:color="auto" w:fill="FFFFFF"/>
          </w:tcPr>
          <w:p w:rsidR="00D565E8" w:rsidRPr="00D565E8" w:rsidRDefault="00D565E8" w:rsidP="00DF2D33">
            <w:pPr>
              <w:pStyle w:val="GvdeMetni1"/>
              <w:shd w:val="clear" w:color="auto" w:fill="auto"/>
              <w:spacing w:after="0" w:line="360" w:lineRule="auto"/>
              <w:jc w:val="right"/>
              <w:rPr>
                <w:rFonts w:ascii="Times New Roman" w:hAnsi="Times New Roman" w:cs="Times New Roman"/>
                <w:sz w:val="24"/>
                <w:szCs w:val="24"/>
                <w:lang w:eastAsia="tr-TR"/>
              </w:rPr>
            </w:pPr>
            <w:r w:rsidRPr="00D565E8">
              <w:rPr>
                <w:rFonts w:ascii="Times New Roman" w:hAnsi="Times New Roman" w:cs="Times New Roman"/>
                <w:sz w:val="24"/>
                <w:szCs w:val="24"/>
                <w:lang w:eastAsia="tr-TR"/>
              </w:rPr>
              <w:t>4.800.000 TL</w:t>
            </w:r>
          </w:p>
        </w:tc>
      </w:tr>
      <w:tr w:rsidR="00D565E8" w:rsidRPr="00D565E8" w:rsidTr="00DF2D33">
        <w:trPr>
          <w:trHeight w:val="174"/>
        </w:trPr>
        <w:tc>
          <w:tcPr>
            <w:tcW w:w="3425" w:type="pct"/>
            <w:tcBorders>
              <w:top w:val="single" w:sz="4" w:space="0" w:color="auto"/>
              <w:left w:val="single" w:sz="4" w:space="0" w:color="auto"/>
              <w:bottom w:val="single" w:sz="4" w:space="0" w:color="auto"/>
              <w:right w:val="single" w:sz="4" w:space="0" w:color="auto"/>
            </w:tcBorders>
            <w:shd w:val="clear" w:color="auto" w:fill="FFFFFF"/>
          </w:tcPr>
          <w:p w:rsidR="00D565E8" w:rsidRPr="00D565E8" w:rsidRDefault="00D565E8" w:rsidP="00DF2D33">
            <w:pPr>
              <w:pStyle w:val="GvdeMetni1"/>
              <w:shd w:val="clear" w:color="auto" w:fill="auto"/>
              <w:spacing w:after="0" w:line="360" w:lineRule="auto"/>
              <w:jc w:val="both"/>
              <w:rPr>
                <w:rFonts w:ascii="Times New Roman" w:hAnsi="Times New Roman" w:cs="Times New Roman"/>
                <w:sz w:val="24"/>
                <w:szCs w:val="24"/>
                <w:lang w:eastAsia="tr-TR"/>
              </w:rPr>
            </w:pPr>
            <w:r w:rsidRPr="00D565E8">
              <w:rPr>
                <w:rFonts w:ascii="Times New Roman" w:hAnsi="Times New Roman" w:cs="Times New Roman"/>
                <w:sz w:val="24"/>
                <w:szCs w:val="24"/>
                <w:lang w:eastAsia="tr-TR"/>
              </w:rPr>
              <w:t>Sermaye Giderleri</w:t>
            </w:r>
          </w:p>
        </w:tc>
        <w:tc>
          <w:tcPr>
            <w:tcW w:w="1575" w:type="pct"/>
            <w:tcBorders>
              <w:top w:val="single" w:sz="4" w:space="0" w:color="auto"/>
              <w:left w:val="single" w:sz="4" w:space="0" w:color="auto"/>
              <w:bottom w:val="single" w:sz="4" w:space="0" w:color="auto"/>
              <w:right w:val="single" w:sz="4" w:space="0" w:color="auto"/>
            </w:tcBorders>
            <w:shd w:val="clear" w:color="auto" w:fill="FFFFFF"/>
          </w:tcPr>
          <w:p w:rsidR="00D565E8" w:rsidRPr="00D565E8" w:rsidRDefault="00D565E8" w:rsidP="00DF2D33">
            <w:pPr>
              <w:pStyle w:val="GvdeMetni1"/>
              <w:shd w:val="clear" w:color="auto" w:fill="auto"/>
              <w:spacing w:after="0" w:line="360" w:lineRule="auto"/>
              <w:jc w:val="right"/>
              <w:rPr>
                <w:rFonts w:ascii="Times New Roman" w:hAnsi="Times New Roman" w:cs="Times New Roman"/>
                <w:sz w:val="24"/>
                <w:szCs w:val="24"/>
                <w:lang w:eastAsia="tr-TR"/>
              </w:rPr>
            </w:pPr>
            <w:r w:rsidRPr="00D565E8">
              <w:rPr>
                <w:rFonts w:ascii="Times New Roman" w:hAnsi="Times New Roman" w:cs="Times New Roman"/>
                <w:sz w:val="24"/>
                <w:szCs w:val="24"/>
                <w:lang w:eastAsia="tr-TR"/>
              </w:rPr>
              <w:t>154.420.000 TL</w:t>
            </w:r>
          </w:p>
        </w:tc>
      </w:tr>
      <w:tr w:rsidR="00D565E8" w:rsidRPr="00D565E8" w:rsidTr="00DF2D33">
        <w:trPr>
          <w:trHeight w:val="192"/>
        </w:trPr>
        <w:tc>
          <w:tcPr>
            <w:tcW w:w="3425" w:type="pct"/>
            <w:tcBorders>
              <w:top w:val="single" w:sz="4" w:space="0" w:color="auto"/>
              <w:left w:val="single" w:sz="4" w:space="0" w:color="auto"/>
              <w:bottom w:val="single" w:sz="4" w:space="0" w:color="auto"/>
              <w:right w:val="single" w:sz="4" w:space="0" w:color="auto"/>
            </w:tcBorders>
            <w:shd w:val="clear" w:color="auto" w:fill="FFFFFF"/>
          </w:tcPr>
          <w:p w:rsidR="00D565E8" w:rsidRPr="00D565E8" w:rsidRDefault="00D565E8" w:rsidP="00DF2D33">
            <w:pPr>
              <w:pStyle w:val="Bodytext50"/>
              <w:shd w:val="clear" w:color="auto" w:fill="auto"/>
              <w:spacing w:line="360" w:lineRule="auto"/>
              <w:jc w:val="both"/>
              <w:rPr>
                <w:rFonts w:ascii="Times New Roman" w:hAnsi="Times New Roman" w:cs="Times New Roman"/>
                <w:b/>
                <w:sz w:val="24"/>
                <w:szCs w:val="24"/>
                <w:lang w:eastAsia="tr-TR"/>
              </w:rPr>
            </w:pPr>
            <w:r w:rsidRPr="00D565E8">
              <w:rPr>
                <w:rFonts w:ascii="Times New Roman" w:hAnsi="Times New Roman" w:cs="Times New Roman"/>
                <w:b/>
                <w:sz w:val="24"/>
                <w:szCs w:val="24"/>
                <w:lang w:eastAsia="tr-TR"/>
              </w:rPr>
              <w:t>Toplam</w:t>
            </w:r>
          </w:p>
        </w:tc>
        <w:tc>
          <w:tcPr>
            <w:tcW w:w="1575" w:type="pct"/>
            <w:tcBorders>
              <w:top w:val="single" w:sz="4" w:space="0" w:color="auto"/>
              <w:left w:val="single" w:sz="4" w:space="0" w:color="auto"/>
              <w:bottom w:val="single" w:sz="4" w:space="0" w:color="auto"/>
              <w:right w:val="single" w:sz="4" w:space="0" w:color="auto"/>
            </w:tcBorders>
            <w:shd w:val="clear" w:color="auto" w:fill="FFFFFF"/>
          </w:tcPr>
          <w:p w:rsidR="00D565E8" w:rsidRPr="00D565E8" w:rsidRDefault="00D565E8" w:rsidP="00D565E8">
            <w:pPr>
              <w:pStyle w:val="Bodytext50"/>
              <w:shd w:val="clear" w:color="auto" w:fill="auto"/>
              <w:spacing w:line="360" w:lineRule="auto"/>
              <w:jc w:val="right"/>
              <w:rPr>
                <w:rFonts w:ascii="Times New Roman" w:hAnsi="Times New Roman" w:cs="Times New Roman"/>
                <w:b/>
                <w:sz w:val="24"/>
                <w:szCs w:val="24"/>
                <w:lang w:eastAsia="tr-TR"/>
              </w:rPr>
            </w:pPr>
            <w:r w:rsidRPr="00D565E8">
              <w:rPr>
                <w:rFonts w:ascii="Times New Roman" w:hAnsi="Times New Roman" w:cs="Times New Roman"/>
                <w:b/>
                <w:sz w:val="24"/>
                <w:szCs w:val="24"/>
                <w:lang w:eastAsia="tr-TR"/>
              </w:rPr>
              <w:t>775.866.000 TL</w:t>
            </w:r>
          </w:p>
        </w:tc>
      </w:tr>
    </w:tbl>
    <w:p w:rsidR="00D565E8" w:rsidRPr="00D565E8" w:rsidRDefault="00D565E8" w:rsidP="00214729">
      <w:pPr>
        <w:jc w:val="center"/>
        <w:rPr>
          <w:rFonts w:ascii="Times New Roman" w:hAnsi="Times New Roman" w:cs="Times New Roman"/>
          <w:color w:val="76923C" w:themeColor="accent3" w:themeShade="BF"/>
          <w:sz w:val="24"/>
          <w:szCs w:val="24"/>
        </w:rPr>
      </w:pPr>
    </w:p>
    <w:p w:rsidR="00D565E8" w:rsidRPr="00D565E8" w:rsidRDefault="00D565E8" w:rsidP="00214729">
      <w:pPr>
        <w:jc w:val="center"/>
        <w:rPr>
          <w:rFonts w:ascii="Times New Roman" w:hAnsi="Times New Roman" w:cs="Times New Roman"/>
          <w:color w:val="76923C" w:themeColor="accent3" w:themeShade="BF"/>
          <w:sz w:val="24"/>
          <w:szCs w:val="24"/>
        </w:rPr>
      </w:pPr>
    </w:p>
    <w:p w:rsidR="00D565E8" w:rsidRDefault="00D565E8" w:rsidP="00214729">
      <w:pPr>
        <w:jc w:val="center"/>
        <w:rPr>
          <w:rFonts w:ascii="Times New Roman" w:hAnsi="Times New Roman" w:cs="Times New Roman"/>
          <w:color w:val="76923C" w:themeColor="accent3" w:themeShade="BF"/>
          <w:sz w:val="24"/>
          <w:szCs w:val="24"/>
        </w:rPr>
      </w:pPr>
    </w:p>
    <w:p w:rsidR="00D565E8" w:rsidRDefault="00D565E8" w:rsidP="00214729">
      <w:pPr>
        <w:jc w:val="center"/>
        <w:rPr>
          <w:rFonts w:ascii="Times New Roman" w:hAnsi="Times New Roman" w:cs="Times New Roman"/>
          <w:color w:val="76923C" w:themeColor="accent3" w:themeShade="BF"/>
          <w:sz w:val="24"/>
          <w:szCs w:val="24"/>
        </w:rPr>
      </w:pPr>
    </w:p>
    <w:p w:rsidR="00D565E8" w:rsidRDefault="00D565E8" w:rsidP="00214729">
      <w:pPr>
        <w:jc w:val="center"/>
        <w:rPr>
          <w:rFonts w:ascii="Times New Roman" w:hAnsi="Times New Roman" w:cs="Times New Roman"/>
          <w:color w:val="76923C" w:themeColor="accent3" w:themeShade="BF"/>
          <w:sz w:val="24"/>
          <w:szCs w:val="24"/>
        </w:rPr>
      </w:pPr>
    </w:p>
    <w:p w:rsidR="00E611FD" w:rsidRDefault="00E611FD" w:rsidP="00214729">
      <w:pPr>
        <w:jc w:val="center"/>
        <w:rPr>
          <w:rFonts w:ascii="Times New Roman" w:hAnsi="Times New Roman" w:cs="Times New Roman"/>
          <w:color w:val="76923C" w:themeColor="accent3" w:themeShade="BF"/>
          <w:sz w:val="24"/>
          <w:szCs w:val="24"/>
        </w:rPr>
      </w:pPr>
    </w:p>
    <w:p w:rsidR="002903A6" w:rsidRPr="00D565E8" w:rsidRDefault="002903A6" w:rsidP="002903A6">
      <w:pPr>
        <w:pStyle w:val="Style14"/>
        <w:widowControl/>
        <w:tabs>
          <w:tab w:val="left" w:pos="0"/>
        </w:tabs>
        <w:spacing w:after="240" w:line="360" w:lineRule="auto"/>
        <w:jc w:val="both"/>
        <w:rPr>
          <w:rStyle w:val="FontStyle105"/>
          <w:rFonts w:ascii="Times New Roman" w:hAnsi="Times New Roman" w:cs="Times New Roman"/>
          <w:sz w:val="24"/>
          <w:szCs w:val="24"/>
        </w:rPr>
      </w:pPr>
      <w:r w:rsidRPr="00D565E8">
        <w:rPr>
          <w:rStyle w:val="FontStyle105"/>
          <w:rFonts w:ascii="Times New Roman" w:hAnsi="Times New Roman" w:cs="Times New Roman"/>
          <w:sz w:val="24"/>
          <w:szCs w:val="24"/>
        </w:rPr>
        <w:lastRenderedPageBreak/>
        <w:t>Sayın Başkan, Değerli Milletvekilleri,</w:t>
      </w:r>
    </w:p>
    <w:p w:rsidR="00E611FD" w:rsidRPr="00581644" w:rsidRDefault="00E611FD" w:rsidP="00581644">
      <w:pPr>
        <w:spacing w:after="240" w:line="360" w:lineRule="auto"/>
        <w:ind w:right="-9"/>
        <w:jc w:val="both"/>
        <w:rPr>
          <w:rFonts w:ascii="Times New Roman" w:hAnsi="Times New Roman"/>
          <w:sz w:val="24"/>
          <w:szCs w:val="24"/>
        </w:rPr>
      </w:pPr>
      <w:r w:rsidRPr="00581644">
        <w:rPr>
          <w:rFonts w:ascii="Times New Roman" w:hAnsi="Times New Roman"/>
          <w:b/>
          <w:sz w:val="24"/>
          <w:szCs w:val="24"/>
        </w:rPr>
        <w:t>Altyapı ve Kentsel Dönüşüm Hizmetleri Genel Müdürlüğü</w:t>
      </w:r>
      <w:r w:rsidRPr="00581644">
        <w:rPr>
          <w:rFonts w:ascii="Times New Roman" w:hAnsi="Times New Roman"/>
          <w:sz w:val="24"/>
          <w:szCs w:val="24"/>
        </w:rPr>
        <w:t xml:space="preserve">; gecekondu ve çarpık yapılaşma alanları ile afet riski altındaki alanlarda dönüşüm çalışmalarını yürüten, kentsel altyapı </w:t>
      </w:r>
      <w:proofErr w:type="gramStart"/>
      <w:r w:rsidRPr="00581644">
        <w:rPr>
          <w:rFonts w:ascii="Times New Roman" w:hAnsi="Times New Roman"/>
          <w:sz w:val="24"/>
          <w:szCs w:val="24"/>
        </w:rPr>
        <w:t>envanter</w:t>
      </w:r>
      <w:proofErr w:type="gramEnd"/>
      <w:r w:rsidRPr="00581644">
        <w:rPr>
          <w:rFonts w:ascii="Times New Roman" w:hAnsi="Times New Roman"/>
          <w:sz w:val="24"/>
          <w:szCs w:val="24"/>
        </w:rPr>
        <w:t xml:space="preserve"> ve proje uygulamalarını düzenleyen, riskli kamu binalarının yıkım süreçlerini koordine eden, şehirlerimizin sağlıklı üst ve altyapıya sahip olması için projeler üreten Bakanlık birimidir. </w:t>
      </w:r>
    </w:p>
    <w:p w:rsidR="00E611FD" w:rsidRPr="00581644" w:rsidRDefault="00E611FD" w:rsidP="00581644">
      <w:pPr>
        <w:pStyle w:val="Style15"/>
        <w:widowControl/>
        <w:spacing w:after="240" w:line="360" w:lineRule="auto"/>
        <w:ind w:firstLine="0"/>
        <w:rPr>
          <w:rStyle w:val="FontStyle114"/>
          <w:rFonts w:ascii="Times New Roman" w:hAnsi="Times New Roman"/>
          <w:bCs/>
          <w:sz w:val="24"/>
          <w:szCs w:val="24"/>
        </w:rPr>
      </w:pPr>
      <w:r w:rsidRPr="00581644">
        <w:rPr>
          <w:rStyle w:val="FontStyle114"/>
          <w:rFonts w:ascii="Times New Roman" w:hAnsi="Times New Roman"/>
          <w:bCs/>
          <w:sz w:val="24"/>
          <w:szCs w:val="24"/>
        </w:rPr>
        <w:t>Sağlıksız yapılaşma, eskiyen ve yıpranan yapı stoku, afet riskleri, hızlı nüfus artışı, değişen mekân tercihleriyle işlev ve değer kaybeden alanların oluşması ve üretim ve hizmet alanlarının sıkışması gibi faktörler şehirlerde yapıların ve alanların dönüşüm ihtiyacını artırmıştır.</w:t>
      </w:r>
    </w:p>
    <w:p w:rsidR="00E611FD" w:rsidRPr="00581644" w:rsidRDefault="00E611FD" w:rsidP="00581644">
      <w:pPr>
        <w:spacing w:after="240" w:line="360" w:lineRule="auto"/>
        <w:jc w:val="both"/>
        <w:rPr>
          <w:rFonts w:ascii="Times New Roman" w:hAnsi="Times New Roman"/>
          <w:sz w:val="24"/>
          <w:szCs w:val="24"/>
        </w:rPr>
      </w:pPr>
      <w:r w:rsidRPr="00581644">
        <w:rPr>
          <w:rFonts w:ascii="Times New Roman" w:hAnsi="Times New Roman"/>
          <w:sz w:val="24"/>
          <w:szCs w:val="24"/>
        </w:rPr>
        <w:t>Ülkemizde kırsal alanlardaki nüfusun kentlere yığılması gecekondulaşma ve kaçak yapılaşma sürecini başlatmıştır. Bu süreç kentlerimizin sağlıklı büyümesini engellemiş, doğal çevrenin tahrip edilmesine yol açmış, olası afet durumunda can ve mal kaybı riskini arttırmıştır.</w:t>
      </w:r>
    </w:p>
    <w:p w:rsidR="00E611FD" w:rsidRPr="00581644" w:rsidRDefault="00E611FD" w:rsidP="00581644">
      <w:pPr>
        <w:spacing w:after="240" w:line="360" w:lineRule="auto"/>
        <w:jc w:val="both"/>
        <w:rPr>
          <w:rFonts w:ascii="Times New Roman" w:hAnsi="Times New Roman"/>
          <w:sz w:val="24"/>
          <w:szCs w:val="24"/>
        </w:rPr>
      </w:pPr>
      <w:r w:rsidRPr="00581644">
        <w:rPr>
          <w:rFonts w:ascii="Times New Roman" w:hAnsi="Times New Roman"/>
          <w:sz w:val="24"/>
          <w:szCs w:val="24"/>
        </w:rPr>
        <w:t>Öte yandan, konut stokunun önemli bir kısmı, gerekli mühendislik hizmetini almadığı için depremlere ve diğer afetlere karşı dayanıksız ve sağlıksız durumdadır. Ayrıca, bu yapılar ısı yalıtımı olmaması nedeniyle yüksek enerji tüketimine sebep olmakta ve ülke kaynaklarının israfına yol açmaktadır. Bunun yanında kentlerimizin altyapısı da işlevsel yönden yetersiz kalmaktadır.</w:t>
      </w:r>
    </w:p>
    <w:p w:rsidR="00E611FD" w:rsidRPr="00581644" w:rsidRDefault="00E611FD" w:rsidP="00581644">
      <w:pPr>
        <w:spacing w:after="240" w:line="360" w:lineRule="auto"/>
        <w:jc w:val="both"/>
        <w:rPr>
          <w:rFonts w:ascii="Times New Roman" w:hAnsi="Times New Roman"/>
          <w:sz w:val="24"/>
          <w:szCs w:val="24"/>
        </w:rPr>
      </w:pPr>
      <w:r w:rsidRPr="00581644">
        <w:rPr>
          <w:rFonts w:ascii="Times New Roman" w:hAnsi="Times New Roman"/>
          <w:sz w:val="24"/>
          <w:szCs w:val="24"/>
        </w:rPr>
        <w:t>Bu önemli sorunların çözümüne yönelik olarak; afet riski altındaki alanlar ile bu alanlar dışındaki riskli yapıların bulunduğu arsa ve arazilerde sağlıklı ve güvenli yaşama çevreleri oluşturmak amacıyla çıkarılan “6306 sayılı Afet Riski Altındaki Alanların Dönüştürülmesi Hakkında Kanun” kapsamında 2,5 yıllık uygulama dönemini geride bırakmış bulunmaktayız.</w:t>
      </w:r>
    </w:p>
    <w:p w:rsidR="00E611FD" w:rsidRPr="00581644" w:rsidRDefault="00E611FD" w:rsidP="00581644">
      <w:pPr>
        <w:spacing w:after="240" w:line="360" w:lineRule="auto"/>
        <w:jc w:val="both"/>
        <w:rPr>
          <w:rFonts w:ascii="Times New Roman" w:hAnsi="Times New Roman"/>
          <w:sz w:val="24"/>
          <w:szCs w:val="24"/>
        </w:rPr>
      </w:pPr>
      <w:r w:rsidRPr="00581644">
        <w:rPr>
          <w:rFonts w:ascii="Times New Roman" w:hAnsi="Times New Roman"/>
          <w:sz w:val="24"/>
          <w:szCs w:val="24"/>
        </w:rPr>
        <w:t xml:space="preserve">Bu dönem içerisinde can ve mal emniyeti bakımından riskli yapılar ortadan kaldırılması ve halkımızın ulaşım, altyapı ve sosyal donatı sorunları çözülmüş planlı alanlarda, daha güvenli ve sağlıklı yapılarda yaşamasının temin edilmesi için mevcut bütçe </w:t>
      </w:r>
      <w:proofErr w:type="gramStart"/>
      <w:r w:rsidRPr="00581644">
        <w:rPr>
          <w:rFonts w:ascii="Times New Roman" w:hAnsi="Times New Roman"/>
          <w:sz w:val="24"/>
          <w:szCs w:val="24"/>
        </w:rPr>
        <w:t>imkanları</w:t>
      </w:r>
      <w:proofErr w:type="gramEnd"/>
      <w:r w:rsidRPr="00581644">
        <w:rPr>
          <w:rFonts w:ascii="Times New Roman" w:hAnsi="Times New Roman"/>
          <w:sz w:val="24"/>
          <w:szCs w:val="24"/>
        </w:rPr>
        <w:t xml:space="preserve"> çerçevesinde önemli çalışmalar yapılmıştır.</w:t>
      </w:r>
    </w:p>
    <w:p w:rsidR="00E611FD" w:rsidRPr="00581644" w:rsidRDefault="00E611FD" w:rsidP="00581644">
      <w:pPr>
        <w:spacing w:after="240" w:line="360" w:lineRule="auto"/>
        <w:jc w:val="both"/>
        <w:rPr>
          <w:rFonts w:ascii="Times New Roman" w:hAnsi="Times New Roman"/>
          <w:sz w:val="24"/>
          <w:szCs w:val="24"/>
        </w:rPr>
      </w:pPr>
      <w:r w:rsidRPr="00581644">
        <w:rPr>
          <w:rFonts w:ascii="Times New Roman" w:hAnsi="Times New Roman"/>
          <w:sz w:val="24"/>
          <w:szCs w:val="24"/>
        </w:rPr>
        <w:t xml:space="preserve">Bununla birlikte, kentsel dönüşümün önemine binaen; yerli ve yenilikçi üretimin desteklenmesi, şehirlerimizin iş ve yaşam koşulları açısından cazibesinin artırılması, kentlerimizde sosyal uyumun güçlendirilmesi, tarihi ve kültürel değer taşıyan şehir merkezlerinin dönüşümle canlandırılması ve konut sahipliğinin artırılması amacıyla Onuncu </w:t>
      </w:r>
      <w:r w:rsidRPr="00581644">
        <w:rPr>
          <w:rFonts w:ascii="Times New Roman" w:hAnsi="Times New Roman"/>
          <w:sz w:val="24"/>
          <w:szCs w:val="24"/>
        </w:rPr>
        <w:lastRenderedPageBreak/>
        <w:t>Kalkınma Planında kentsel dönüşüm konusu öncelikli dönüşüm programları arasına alınmıştır. 2015 yılı itibariyle söz konusu program Bakanlığımızın koordinatörlüğünde uygulamaya alınacaktır.</w:t>
      </w:r>
    </w:p>
    <w:p w:rsidR="00E611FD" w:rsidRPr="00581644" w:rsidRDefault="00E611FD" w:rsidP="00581644">
      <w:pPr>
        <w:spacing w:after="60" w:line="360" w:lineRule="auto"/>
        <w:jc w:val="both"/>
        <w:rPr>
          <w:rFonts w:ascii="Times New Roman" w:hAnsi="Times New Roman"/>
          <w:sz w:val="24"/>
          <w:szCs w:val="24"/>
        </w:rPr>
      </w:pPr>
      <w:r w:rsidRPr="00581644">
        <w:rPr>
          <w:rFonts w:ascii="Times New Roman" w:hAnsi="Times New Roman"/>
          <w:sz w:val="24"/>
          <w:szCs w:val="24"/>
        </w:rPr>
        <w:t>Kentsel dönüşüm çalışmaları ile Anayasa’daki “sosyal devlet” ilkesinin hayata geçirilmesi için önemli ve etkili bir adım daha atılmıştır.</w:t>
      </w:r>
    </w:p>
    <w:p w:rsidR="00E611FD" w:rsidRPr="00AC74F0" w:rsidRDefault="00E611FD" w:rsidP="00581644">
      <w:pPr>
        <w:spacing w:after="240" w:line="240" w:lineRule="auto"/>
        <w:jc w:val="center"/>
        <w:rPr>
          <w:rFonts w:ascii="Times New Roman" w:hAnsi="Times New Roman"/>
        </w:rPr>
      </w:pPr>
      <w:r>
        <w:rPr>
          <w:rFonts w:ascii="Arial" w:eastAsia="Calibri" w:hAnsi="Arial" w:cs="Arial"/>
          <w:noProof/>
          <w:sz w:val="20"/>
          <w:szCs w:val="20"/>
          <w:lang w:eastAsia="tr-TR"/>
        </w:rPr>
        <w:drawing>
          <wp:inline distT="0" distB="0" distL="0" distR="0" wp14:anchorId="3C96D33B" wp14:editId="01324672">
            <wp:extent cx="4276725" cy="2353516"/>
            <wp:effectExtent l="0" t="0" r="0" b="8890"/>
            <wp:docPr id="12" name="Resim 12" descr="Açıklama: http://aygunhoca.com/images/turkiye-hart/deprem-harita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Açıklama: http://aygunhoca.com/images/turkiye-hart/deprem-haritasi.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276725" cy="2353516"/>
                    </a:xfrm>
                    <a:prstGeom prst="rect">
                      <a:avLst/>
                    </a:prstGeom>
                    <a:noFill/>
                    <a:ln>
                      <a:noFill/>
                    </a:ln>
                  </pic:spPr>
                </pic:pic>
              </a:graphicData>
            </a:graphic>
          </wp:inline>
        </w:drawing>
      </w:r>
    </w:p>
    <w:p w:rsidR="00E611FD" w:rsidRPr="00AC74F0" w:rsidRDefault="00E611FD" w:rsidP="00581644">
      <w:pPr>
        <w:spacing w:after="120" w:line="240" w:lineRule="auto"/>
        <w:jc w:val="center"/>
        <w:rPr>
          <w:rFonts w:ascii="Times New Roman" w:hAnsi="Times New Roman"/>
        </w:rPr>
      </w:pPr>
      <w:r w:rsidRPr="00AC74F0">
        <w:rPr>
          <w:rFonts w:ascii="Times New Roman" w:hAnsi="Times New Roman"/>
        </w:rPr>
        <w:t>Türkiye Deprem Bölgeleri Haritası</w:t>
      </w:r>
    </w:p>
    <w:p w:rsidR="00E611FD" w:rsidRPr="00581644" w:rsidRDefault="00E611FD" w:rsidP="00581644">
      <w:pPr>
        <w:spacing w:after="120" w:line="360" w:lineRule="auto"/>
        <w:jc w:val="both"/>
        <w:rPr>
          <w:rFonts w:ascii="Times New Roman" w:hAnsi="Times New Roman" w:cs="Times New Roman"/>
          <w:b/>
          <w:sz w:val="24"/>
          <w:szCs w:val="24"/>
        </w:rPr>
      </w:pPr>
      <w:r w:rsidRPr="00581644">
        <w:rPr>
          <w:rFonts w:ascii="Times New Roman" w:hAnsi="Times New Roman" w:cs="Times New Roman"/>
          <w:b/>
          <w:sz w:val="24"/>
          <w:szCs w:val="24"/>
        </w:rPr>
        <w:t xml:space="preserve">Sayın Başkan, Değerli Üyeler, </w:t>
      </w:r>
    </w:p>
    <w:p w:rsidR="00E611FD" w:rsidRPr="00581644" w:rsidRDefault="00E611FD" w:rsidP="00581644">
      <w:pPr>
        <w:spacing w:after="240" w:line="360" w:lineRule="auto"/>
        <w:jc w:val="both"/>
        <w:rPr>
          <w:rFonts w:ascii="Times New Roman" w:hAnsi="Times New Roman" w:cs="Times New Roman"/>
          <w:sz w:val="24"/>
          <w:szCs w:val="24"/>
        </w:rPr>
      </w:pPr>
      <w:r w:rsidRPr="00581644">
        <w:rPr>
          <w:rFonts w:ascii="Times New Roman" w:hAnsi="Times New Roman" w:cs="Times New Roman"/>
          <w:sz w:val="24"/>
          <w:szCs w:val="24"/>
        </w:rPr>
        <w:t xml:space="preserve">Hükümetimizin başlattığı Kentsel Dönüşüm hamlesi; ülke genelinde yıpranmış kent alanlarını temel planlama ilkeleri doğrultusunda kapsamlı şekilde yeniden ele alarak yaşanabilir hale dönüştürmeyi amaçlamaktadır. Bu amaç doğrultusunda, çevresel, sosyal, ekonomik, fiziksel açıdan yıpranmış alanların tekrar şehre, şehirden de ülkemize kazandırılması planlanmaktadır. </w:t>
      </w:r>
    </w:p>
    <w:p w:rsidR="00E611FD" w:rsidRPr="00581644" w:rsidRDefault="00E611FD" w:rsidP="00581644">
      <w:pPr>
        <w:spacing w:after="120" w:line="360" w:lineRule="auto"/>
        <w:jc w:val="both"/>
        <w:rPr>
          <w:rFonts w:ascii="Times New Roman" w:hAnsi="Times New Roman" w:cs="Times New Roman"/>
          <w:sz w:val="24"/>
          <w:szCs w:val="24"/>
        </w:rPr>
      </w:pPr>
      <w:r w:rsidRPr="00581644">
        <w:rPr>
          <w:rFonts w:ascii="Times New Roman" w:hAnsi="Times New Roman" w:cs="Times New Roman"/>
          <w:sz w:val="24"/>
          <w:szCs w:val="24"/>
        </w:rPr>
        <w:t>Bu noktada bahsi geçen Kanunu kısaca açıklamak gerekirse;</w:t>
      </w:r>
    </w:p>
    <w:p w:rsidR="00E611FD" w:rsidRPr="00581644" w:rsidRDefault="00E611FD" w:rsidP="00581644">
      <w:pPr>
        <w:numPr>
          <w:ilvl w:val="0"/>
          <w:numId w:val="25"/>
        </w:numPr>
        <w:spacing w:after="240" w:line="360" w:lineRule="auto"/>
        <w:jc w:val="both"/>
        <w:rPr>
          <w:rFonts w:ascii="Times New Roman" w:hAnsi="Times New Roman" w:cs="Times New Roman"/>
          <w:sz w:val="24"/>
          <w:szCs w:val="24"/>
        </w:rPr>
      </w:pPr>
      <w:r w:rsidRPr="00581644">
        <w:rPr>
          <w:rFonts w:ascii="Times New Roman" w:hAnsi="Times New Roman" w:cs="Times New Roman"/>
          <w:sz w:val="24"/>
          <w:szCs w:val="24"/>
        </w:rPr>
        <w:t>Kanunun temelinde vatandaşların öncelikle can güvenliğinin sağlanması hedeflendiğinden riskli olduğu bilimsel verilere göre tespit edilecek yapılar yıkılacak ve dönüştürülecektir.</w:t>
      </w:r>
    </w:p>
    <w:p w:rsidR="00E611FD" w:rsidRPr="00581644" w:rsidRDefault="00E611FD" w:rsidP="00581644">
      <w:pPr>
        <w:numPr>
          <w:ilvl w:val="0"/>
          <w:numId w:val="25"/>
        </w:numPr>
        <w:spacing w:after="240" w:line="360" w:lineRule="auto"/>
        <w:jc w:val="both"/>
        <w:rPr>
          <w:rFonts w:ascii="Times New Roman" w:hAnsi="Times New Roman" w:cs="Times New Roman"/>
          <w:sz w:val="24"/>
          <w:szCs w:val="24"/>
        </w:rPr>
      </w:pPr>
      <w:r w:rsidRPr="00581644">
        <w:rPr>
          <w:rFonts w:ascii="Times New Roman" w:hAnsi="Times New Roman" w:cs="Times New Roman"/>
          <w:sz w:val="24"/>
          <w:szCs w:val="24"/>
        </w:rPr>
        <w:t>Kanunun özü anlaşma usulüdür ve anlaşma yolu ile riskli yapısını dönüştürenlere kredi, konut ve işyeri tahsisi, konut sertifikası gibi destekler verilecektir.</w:t>
      </w:r>
    </w:p>
    <w:p w:rsidR="00E611FD" w:rsidRPr="00581644" w:rsidRDefault="00E611FD" w:rsidP="00581644">
      <w:pPr>
        <w:numPr>
          <w:ilvl w:val="0"/>
          <w:numId w:val="25"/>
        </w:numPr>
        <w:spacing w:after="240" w:line="360" w:lineRule="auto"/>
        <w:jc w:val="both"/>
        <w:rPr>
          <w:rFonts w:ascii="Times New Roman" w:hAnsi="Times New Roman" w:cs="Times New Roman"/>
          <w:sz w:val="24"/>
          <w:szCs w:val="24"/>
        </w:rPr>
      </w:pPr>
      <w:r w:rsidRPr="00581644">
        <w:rPr>
          <w:rFonts w:ascii="Times New Roman" w:hAnsi="Times New Roman" w:cs="Times New Roman"/>
          <w:sz w:val="24"/>
          <w:szCs w:val="24"/>
        </w:rPr>
        <w:t>Uygulamanın, temelde vatandaşlarca yürütülmesi amaçlanmış, devletin yardım ve destekler dışında asgari müdahalesi esas alınmıştır. </w:t>
      </w:r>
    </w:p>
    <w:p w:rsidR="00E611FD" w:rsidRPr="00581644" w:rsidRDefault="00E611FD" w:rsidP="00581644">
      <w:pPr>
        <w:numPr>
          <w:ilvl w:val="0"/>
          <w:numId w:val="25"/>
        </w:numPr>
        <w:spacing w:after="240" w:line="360" w:lineRule="auto"/>
        <w:jc w:val="both"/>
        <w:rPr>
          <w:rFonts w:ascii="Times New Roman" w:hAnsi="Times New Roman" w:cs="Times New Roman"/>
          <w:sz w:val="24"/>
          <w:szCs w:val="24"/>
        </w:rPr>
      </w:pPr>
      <w:r w:rsidRPr="00581644">
        <w:rPr>
          <w:rFonts w:ascii="Times New Roman" w:hAnsi="Times New Roman" w:cs="Times New Roman"/>
          <w:sz w:val="24"/>
          <w:szCs w:val="24"/>
        </w:rPr>
        <w:t>Uygulamanın etkin yürütülebilmesi için Kanunun uygulanmasında özellikle yerel yönetimler etkin bir şekilde yetkilendirilmiştir.</w:t>
      </w:r>
    </w:p>
    <w:p w:rsidR="00E611FD" w:rsidRPr="00581644" w:rsidRDefault="00E611FD" w:rsidP="00581644">
      <w:pPr>
        <w:spacing w:after="240" w:line="360" w:lineRule="auto"/>
        <w:jc w:val="both"/>
        <w:rPr>
          <w:rFonts w:ascii="Times New Roman" w:hAnsi="Times New Roman" w:cs="Times New Roman"/>
          <w:sz w:val="24"/>
          <w:szCs w:val="24"/>
        </w:rPr>
      </w:pPr>
      <w:r w:rsidRPr="00581644">
        <w:rPr>
          <w:rFonts w:ascii="Times New Roman" w:hAnsi="Times New Roman" w:cs="Times New Roman"/>
          <w:sz w:val="24"/>
          <w:szCs w:val="24"/>
        </w:rPr>
        <w:lastRenderedPageBreak/>
        <w:t>Tasfiye edilen riskli binaların yerine güvenli, sağlıklı ve yaşanabilir binaların yapımını başlattık. Vatandaşlarımız yeni binalarına yerleşmeye başladılar.</w:t>
      </w:r>
    </w:p>
    <w:p w:rsidR="00E611FD" w:rsidRPr="00581644" w:rsidRDefault="00E611FD" w:rsidP="00581644">
      <w:pPr>
        <w:spacing w:after="240" w:line="360" w:lineRule="auto"/>
        <w:jc w:val="both"/>
        <w:rPr>
          <w:rFonts w:ascii="Times New Roman" w:hAnsi="Times New Roman" w:cs="Times New Roman"/>
          <w:sz w:val="24"/>
          <w:szCs w:val="24"/>
        </w:rPr>
      </w:pPr>
      <w:r w:rsidRPr="00581644">
        <w:rPr>
          <w:rFonts w:ascii="Times New Roman" w:hAnsi="Times New Roman" w:cs="Times New Roman"/>
          <w:sz w:val="24"/>
          <w:szCs w:val="24"/>
        </w:rPr>
        <w:t xml:space="preserve">Şu ana kadar dönüşümü başlatılan alanlarda yaşayan bir milyondan fazla insanımızın can güvenliğini teminat altına aldık. </w:t>
      </w:r>
    </w:p>
    <w:p w:rsidR="00E611FD" w:rsidRPr="00581644" w:rsidRDefault="00E611FD" w:rsidP="00581644">
      <w:pPr>
        <w:spacing w:after="240" w:line="360" w:lineRule="auto"/>
        <w:jc w:val="both"/>
        <w:rPr>
          <w:rFonts w:ascii="Times New Roman" w:hAnsi="Times New Roman" w:cs="Times New Roman"/>
          <w:sz w:val="24"/>
          <w:szCs w:val="24"/>
        </w:rPr>
      </w:pPr>
      <w:r w:rsidRPr="00581644">
        <w:rPr>
          <w:rFonts w:ascii="Times New Roman" w:hAnsi="Times New Roman" w:cs="Times New Roman"/>
          <w:sz w:val="24"/>
          <w:szCs w:val="24"/>
        </w:rPr>
        <w:t xml:space="preserve">Riskli alanlarda yürütülen çalışmalar kapsamında; </w:t>
      </w:r>
    </w:p>
    <w:p w:rsidR="00E611FD" w:rsidRPr="00581644" w:rsidRDefault="00E611FD" w:rsidP="00581644">
      <w:pPr>
        <w:spacing w:after="240" w:line="360" w:lineRule="auto"/>
        <w:jc w:val="both"/>
        <w:rPr>
          <w:rFonts w:ascii="Times New Roman" w:hAnsi="Times New Roman" w:cs="Times New Roman"/>
          <w:sz w:val="24"/>
          <w:szCs w:val="24"/>
        </w:rPr>
      </w:pPr>
      <w:r w:rsidRPr="00581644">
        <w:rPr>
          <w:rFonts w:ascii="Times New Roman" w:hAnsi="Times New Roman" w:cs="Times New Roman"/>
          <w:sz w:val="24"/>
          <w:szCs w:val="24"/>
        </w:rPr>
        <w:t>İlk uygulamaya başladığımız İstanbul Esenler Havaalanı mahallesinde Bakanlığımız, Esenler Belediyesi ve Emlak Konut GYO ortaklığında artık yeni yapılar yükselmektedir.</w:t>
      </w:r>
    </w:p>
    <w:p w:rsidR="00E611FD" w:rsidRPr="00581644" w:rsidRDefault="00E611FD" w:rsidP="00581644">
      <w:pPr>
        <w:spacing w:after="240" w:line="360" w:lineRule="auto"/>
        <w:jc w:val="both"/>
        <w:rPr>
          <w:rFonts w:ascii="Times New Roman" w:hAnsi="Times New Roman" w:cs="Times New Roman"/>
          <w:sz w:val="24"/>
          <w:szCs w:val="24"/>
        </w:rPr>
      </w:pPr>
      <w:r w:rsidRPr="00581644">
        <w:rPr>
          <w:rFonts w:ascii="Times New Roman" w:hAnsi="Times New Roman" w:cs="Times New Roman"/>
          <w:sz w:val="24"/>
          <w:szCs w:val="24"/>
        </w:rPr>
        <w:t xml:space="preserve">Ayrıca </w:t>
      </w:r>
      <w:proofErr w:type="spellStart"/>
      <w:r w:rsidRPr="00581644">
        <w:rPr>
          <w:rFonts w:ascii="Times New Roman" w:hAnsi="Times New Roman" w:cs="Times New Roman"/>
          <w:sz w:val="24"/>
          <w:szCs w:val="24"/>
        </w:rPr>
        <w:t>Esenler’de</w:t>
      </w:r>
      <w:proofErr w:type="spellEnd"/>
      <w:r w:rsidRPr="00581644">
        <w:rPr>
          <w:rFonts w:ascii="Times New Roman" w:hAnsi="Times New Roman" w:cs="Times New Roman"/>
          <w:sz w:val="24"/>
          <w:szCs w:val="24"/>
        </w:rPr>
        <w:t xml:space="preserve"> </w:t>
      </w:r>
      <w:proofErr w:type="spellStart"/>
      <w:r w:rsidRPr="00581644">
        <w:rPr>
          <w:rFonts w:ascii="Times New Roman" w:hAnsi="Times New Roman" w:cs="Times New Roman"/>
          <w:sz w:val="24"/>
          <w:szCs w:val="24"/>
        </w:rPr>
        <w:t>Oruçreis</w:t>
      </w:r>
      <w:proofErr w:type="spellEnd"/>
      <w:r w:rsidRPr="00581644">
        <w:rPr>
          <w:rFonts w:ascii="Times New Roman" w:hAnsi="Times New Roman" w:cs="Times New Roman"/>
          <w:sz w:val="24"/>
          <w:szCs w:val="24"/>
        </w:rPr>
        <w:t xml:space="preserve"> Mahallesinde Belediyesi ve TOKİ işbirliğinde yaptırılan Kentsel Dönüşüm konutlarında anahtar teslimi yapılmıştır. </w:t>
      </w:r>
    </w:p>
    <w:p w:rsidR="00E611FD" w:rsidRPr="00581644" w:rsidRDefault="00E611FD" w:rsidP="00581644">
      <w:pPr>
        <w:spacing w:after="240" w:line="360" w:lineRule="auto"/>
        <w:jc w:val="both"/>
        <w:rPr>
          <w:rFonts w:ascii="Times New Roman" w:hAnsi="Times New Roman" w:cs="Times New Roman"/>
          <w:sz w:val="24"/>
          <w:szCs w:val="24"/>
        </w:rPr>
      </w:pPr>
      <w:r w:rsidRPr="00581644">
        <w:rPr>
          <w:rFonts w:ascii="Times New Roman" w:hAnsi="Times New Roman" w:cs="Times New Roman"/>
          <w:sz w:val="24"/>
          <w:szCs w:val="24"/>
        </w:rPr>
        <w:t xml:space="preserve">2014 yılı içerisinde İstanbul </w:t>
      </w:r>
      <w:hyperlink r:id="rId10" w:tgtFrame="_blank" w:history="1">
        <w:proofErr w:type="spellStart"/>
        <w:r w:rsidRPr="00581644">
          <w:rPr>
            <w:rFonts w:ascii="Times New Roman" w:hAnsi="Times New Roman" w:cs="Times New Roman"/>
            <w:sz w:val="24"/>
            <w:szCs w:val="24"/>
          </w:rPr>
          <w:t>Fikirtepe</w:t>
        </w:r>
      </w:hyperlink>
      <w:r w:rsidRPr="00581644">
        <w:rPr>
          <w:rFonts w:ascii="Times New Roman" w:hAnsi="Times New Roman" w:cs="Times New Roman"/>
          <w:sz w:val="24"/>
          <w:szCs w:val="24"/>
        </w:rPr>
        <w:t>’nin</w:t>
      </w:r>
      <w:proofErr w:type="spellEnd"/>
      <w:r w:rsidRPr="00581644">
        <w:rPr>
          <w:rFonts w:ascii="Times New Roman" w:hAnsi="Times New Roman" w:cs="Times New Roman"/>
          <w:sz w:val="24"/>
          <w:szCs w:val="24"/>
        </w:rPr>
        <w:t xml:space="preserve"> dönüşümü çalışmalarında Bakanlığımızca ilk ruhsatlar verilmiş olup, kendi aralarında anlaşıp </w:t>
      </w:r>
      <w:proofErr w:type="spellStart"/>
      <w:r w:rsidRPr="00581644">
        <w:rPr>
          <w:rFonts w:ascii="Times New Roman" w:hAnsi="Times New Roman" w:cs="Times New Roman"/>
          <w:sz w:val="24"/>
          <w:szCs w:val="24"/>
        </w:rPr>
        <w:t>avan</w:t>
      </w:r>
      <w:proofErr w:type="spellEnd"/>
      <w:r w:rsidRPr="00581644">
        <w:rPr>
          <w:rFonts w:ascii="Times New Roman" w:hAnsi="Times New Roman" w:cs="Times New Roman"/>
          <w:sz w:val="24"/>
          <w:szCs w:val="24"/>
        </w:rPr>
        <w:t xml:space="preserve"> projelerini </w:t>
      </w:r>
      <w:hyperlink r:id="rId11" w:tgtFrame="_blank" w:history="1">
        <w:r w:rsidRPr="00581644">
          <w:rPr>
            <w:rFonts w:ascii="Times New Roman" w:hAnsi="Times New Roman" w:cs="Times New Roman"/>
            <w:sz w:val="24"/>
            <w:szCs w:val="24"/>
          </w:rPr>
          <w:t>İstanbul</w:t>
        </w:r>
      </w:hyperlink>
      <w:r w:rsidRPr="00581644">
        <w:rPr>
          <w:rFonts w:ascii="Times New Roman" w:hAnsi="Times New Roman" w:cs="Times New Roman"/>
          <w:sz w:val="24"/>
          <w:szCs w:val="24"/>
        </w:rPr>
        <w:t> Büyükşehir Belediyesi’ne onaylatan vatandaşlarımız en kısa sürede İstanbul Müdürlüğümüzden ruhsatlarını almaya başlamışlardır.</w:t>
      </w:r>
    </w:p>
    <w:p w:rsidR="00E611FD" w:rsidRPr="00581644" w:rsidRDefault="00E611FD" w:rsidP="00581644">
      <w:pPr>
        <w:spacing w:after="240" w:line="360" w:lineRule="auto"/>
        <w:jc w:val="both"/>
        <w:rPr>
          <w:rFonts w:ascii="Times New Roman" w:hAnsi="Times New Roman" w:cs="Times New Roman"/>
          <w:sz w:val="24"/>
          <w:szCs w:val="24"/>
        </w:rPr>
      </w:pPr>
      <w:r w:rsidRPr="00581644">
        <w:rPr>
          <w:rFonts w:ascii="Times New Roman" w:hAnsi="Times New Roman" w:cs="Times New Roman"/>
          <w:sz w:val="24"/>
          <w:szCs w:val="24"/>
        </w:rPr>
        <w:t>Bunların yanında, benzer şekilde Erzurum Büyükşehir Belediyesi, Bursa Büyükşehir ve Osmangazi Belediyeleri, Gaziantep Büyükşehir Belediyesi, Kahramanmaraş Büyükşehir Belediyesi, Ankara Mamak Belediyesi, Sakarya Erenler Belediyesi ve Ankara Elmadağ Belediyesi ile Bakanlığımız arasında Kentsel Dönüşüm projeleri kapsamında protokoller yapılmaktadır.</w:t>
      </w:r>
    </w:p>
    <w:p w:rsidR="00E611FD" w:rsidRDefault="00E611FD" w:rsidP="00656807">
      <w:pPr>
        <w:spacing w:after="0" w:line="240" w:lineRule="auto"/>
        <w:jc w:val="center"/>
        <w:rPr>
          <w:rFonts w:ascii="Times New Roman" w:hAnsi="Times New Roman"/>
        </w:rPr>
      </w:pPr>
      <w:r>
        <w:rPr>
          <w:rFonts w:ascii="Times New Roman" w:hAnsi="Times New Roman"/>
          <w:noProof/>
          <w:lang w:eastAsia="tr-TR"/>
        </w:rPr>
        <w:drawing>
          <wp:inline distT="0" distB="0" distL="0" distR="0" wp14:anchorId="2435D260">
            <wp:extent cx="3420110" cy="1932305"/>
            <wp:effectExtent l="0" t="0" r="8890" b="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20110" cy="1932305"/>
                    </a:xfrm>
                    <a:prstGeom prst="rect">
                      <a:avLst/>
                    </a:prstGeom>
                    <a:noFill/>
                  </pic:spPr>
                </pic:pic>
              </a:graphicData>
            </a:graphic>
          </wp:inline>
        </w:drawing>
      </w:r>
    </w:p>
    <w:p w:rsidR="00656807" w:rsidRPr="00656807" w:rsidRDefault="00656807" w:rsidP="00656807">
      <w:pPr>
        <w:spacing w:after="0" w:line="240" w:lineRule="auto"/>
        <w:jc w:val="center"/>
        <w:rPr>
          <w:rFonts w:ascii="Times New Roman" w:hAnsi="Times New Roman"/>
          <w:i/>
        </w:rPr>
      </w:pPr>
      <w:r w:rsidRPr="00656807">
        <w:rPr>
          <w:rFonts w:ascii="Times New Roman" w:hAnsi="Times New Roman"/>
          <w:i/>
        </w:rPr>
        <w:t>Sayın Bakanımız İdris GÜLLÜCE ile Elmadağ Belediye Başkanı Sayın Gazi ŞAHİN</w:t>
      </w:r>
    </w:p>
    <w:p w:rsidR="00656807" w:rsidRDefault="00656807" w:rsidP="00656807">
      <w:pPr>
        <w:spacing w:after="0" w:line="240" w:lineRule="auto"/>
        <w:jc w:val="center"/>
        <w:rPr>
          <w:rFonts w:ascii="Times New Roman" w:hAnsi="Times New Roman"/>
          <w:i/>
        </w:rPr>
      </w:pPr>
      <w:r w:rsidRPr="00656807">
        <w:rPr>
          <w:rFonts w:ascii="Times New Roman" w:hAnsi="Times New Roman"/>
          <w:i/>
        </w:rPr>
        <w:t>Kentsel Dönüşüm Protokolü İmza Töreni</w:t>
      </w:r>
    </w:p>
    <w:p w:rsidR="00656807" w:rsidRPr="00656807" w:rsidRDefault="00656807" w:rsidP="00656807">
      <w:pPr>
        <w:spacing w:after="0" w:line="240" w:lineRule="auto"/>
        <w:jc w:val="center"/>
        <w:rPr>
          <w:rFonts w:ascii="Times New Roman" w:hAnsi="Times New Roman"/>
          <w:i/>
        </w:rPr>
      </w:pPr>
    </w:p>
    <w:p w:rsidR="00656807" w:rsidRDefault="00656807" w:rsidP="00656807">
      <w:pPr>
        <w:spacing w:after="0" w:line="240" w:lineRule="auto"/>
        <w:jc w:val="both"/>
        <w:rPr>
          <w:rFonts w:ascii="Times New Roman" w:hAnsi="Times New Roman"/>
        </w:rPr>
      </w:pPr>
    </w:p>
    <w:p w:rsidR="00E611FD" w:rsidRDefault="00E611FD" w:rsidP="00E611FD">
      <w:pPr>
        <w:spacing w:after="240" w:line="360" w:lineRule="auto"/>
        <w:jc w:val="both"/>
        <w:rPr>
          <w:rFonts w:ascii="Times New Roman" w:hAnsi="Times New Roman"/>
        </w:rPr>
      </w:pPr>
      <w:r>
        <w:rPr>
          <w:rFonts w:ascii="Times New Roman" w:hAnsi="Times New Roman"/>
        </w:rPr>
        <w:t xml:space="preserve">Buradan sizlerin huzurunda tüm Belediyelerimizi kentsel dönüşüm projelerini hazırlayarak bakanlığımıza müracaat etme konusundaki teklifimizi tekrar ediyorum. </w:t>
      </w:r>
    </w:p>
    <w:p w:rsidR="00656807" w:rsidRPr="00656807" w:rsidRDefault="00656807" w:rsidP="00656807">
      <w:pPr>
        <w:spacing w:after="240" w:line="360" w:lineRule="auto"/>
        <w:jc w:val="both"/>
        <w:rPr>
          <w:rFonts w:ascii="Times New Roman" w:hAnsi="Times New Roman"/>
        </w:rPr>
      </w:pPr>
    </w:p>
    <w:p w:rsidR="00E611FD" w:rsidRDefault="00E611FD" w:rsidP="00656807">
      <w:pPr>
        <w:spacing w:after="0" w:line="240" w:lineRule="auto"/>
        <w:rPr>
          <w:rFonts w:ascii="Times New Roman" w:hAnsi="Times New Roman" w:cs="Times New Roman"/>
          <w:color w:val="76923C" w:themeColor="accent3" w:themeShade="BF"/>
          <w:sz w:val="24"/>
          <w:szCs w:val="24"/>
        </w:rPr>
      </w:pPr>
      <w:r>
        <w:rPr>
          <w:rFonts w:ascii="Times New Roman" w:hAnsi="Times New Roman" w:cs="Times New Roman"/>
          <w:noProof/>
          <w:color w:val="76923C" w:themeColor="accent3" w:themeShade="BF"/>
          <w:sz w:val="24"/>
          <w:szCs w:val="24"/>
          <w:lang w:eastAsia="tr-TR"/>
        </w:rPr>
        <w:drawing>
          <wp:inline distT="0" distB="0" distL="0" distR="0" wp14:anchorId="5D1A6D56">
            <wp:extent cx="2425148" cy="3201459"/>
            <wp:effectExtent l="0" t="0" r="0" b="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29156" cy="3206750"/>
                    </a:xfrm>
                    <a:prstGeom prst="rect">
                      <a:avLst/>
                    </a:prstGeom>
                    <a:noFill/>
                  </pic:spPr>
                </pic:pic>
              </a:graphicData>
            </a:graphic>
          </wp:inline>
        </w:drawing>
      </w:r>
      <w:r>
        <w:rPr>
          <w:rFonts w:ascii="Times New Roman" w:hAnsi="Times New Roman" w:cs="Times New Roman"/>
          <w:color w:val="76923C" w:themeColor="accent3" w:themeShade="BF"/>
          <w:sz w:val="24"/>
          <w:szCs w:val="24"/>
        </w:rPr>
        <w:t xml:space="preserve">  </w:t>
      </w:r>
      <w:r w:rsidR="00656807">
        <w:rPr>
          <w:rFonts w:ascii="Times New Roman" w:hAnsi="Times New Roman" w:cs="Times New Roman"/>
          <w:color w:val="76923C" w:themeColor="accent3" w:themeShade="BF"/>
          <w:sz w:val="24"/>
          <w:szCs w:val="24"/>
        </w:rPr>
        <w:t xml:space="preserve">    </w:t>
      </w:r>
      <w:r>
        <w:rPr>
          <w:rFonts w:ascii="Times New Roman" w:hAnsi="Times New Roman" w:cs="Times New Roman"/>
          <w:color w:val="76923C" w:themeColor="accent3" w:themeShade="BF"/>
          <w:sz w:val="24"/>
          <w:szCs w:val="24"/>
        </w:rPr>
        <w:t xml:space="preserve"> </w:t>
      </w:r>
      <w:r>
        <w:rPr>
          <w:rFonts w:ascii="Times New Roman" w:hAnsi="Times New Roman" w:cs="Times New Roman"/>
          <w:noProof/>
          <w:color w:val="76923C" w:themeColor="accent3" w:themeShade="BF"/>
          <w:sz w:val="24"/>
          <w:szCs w:val="24"/>
          <w:lang w:eastAsia="tr-TR"/>
        </w:rPr>
        <w:drawing>
          <wp:inline distT="0" distB="0" distL="0" distR="0" wp14:anchorId="15F3454F">
            <wp:extent cx="2380418" cy="3204376"/>
            <wp:effectExtent l="0" t="0" r="1270" b="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83790" cy="3208915"/>
                    </a:xfrm>
                    <a:prstGeom prst="rect">
                      <a:avLst/>
                    </a:prstGeom>
                    <a:noFill/>
                  </pic:spPr>
                </pic:pic>
              </a:graphicData>
            </a:graphic>
          </wp:inline>
        </w:drawing>
      </w:r>
    </w:p>
    <w:p w:rsidR="00656807" w:rsidRPr="00656807" w:rsidRDefault="00656807" w:rsidP="00656807">
      <w:pPr>
        <w:spacing w:after="0" w:line="240" w:lineRule="auto"/>
        <w:jc w:val="both"/>
        <w:rPr>
          <w:rFonts w:ascii="Times New Roman" w:hAnsi="Times New Roman"/>
          <w:i/>
        </w:rPr>
      </w:pPr>
      <w:r w:rsidRPr="00656807">
        <w:rPr>
          <w:rFonts w:ascii="Times New Roman" w:hAnsi="Times New Roman"/>
          <w:i/>
        </w:rPr>
        <w:t>Kütahya Pazarlar</w:t>
      </w:r>
      <w:r w:rsidRPr="00656807">
        <w:rPr>
          <w:rFonts w:ascii="Times New Roman" w:hAnsi="Times New Roman"/>
          <w:i/>
        </w:rPr>
        <w:tab/>
      </w:r>
      <w:r w:rsidRPr="00656807">
        <w:rPr>
          <w:rFonts w:ascii="Times New Roman" w:hAnsi="Times New Roman"/>
          <w:i/>
        </w:rPr>
        <w:tab/>
      </w:r>
      <w:r w:rsidRPr="00656807">
        <w:rPr>
          <w:rFonts w:ascii="Times New Roman" w:hAnsi="Times New Roman"/>
          <w:i/>
        </w:rPr>
        <w:tab/>
      </w:r>
      <w:r w:rsidRPr="00656807">
        <w:rPr>
          <w:rFonts w:ascii="Times New Roman" w:hAnsi="Times New Roman"/>
          <w:i/>
        </w:rPr>
        <w:tab/>
        <w:t>Kütahya Pazarlar Son Durumu</w:t>
      </w:r>
    </w:p>
    <w:p w:rsidR="00E611FD" w:rsidRDefault="00E611FD" w:rsidP="00E611FD">
      <w:pPr>
        <w:rPr>
          <w:rFonts w:ascii="Times New Roman" w:hAnsi="Times New Roman" w:cs="Times New Roman"/>
          <w:color w:val="76923C" w:themeColor="accent3" w:themeShade="BF"/>
          <w:sz w:val="24"/>
          <w:szCs w:val="24"/>
        </w:rPr>
      </w:pPr>
    </w:p>
    <w:p w:rsidR="00E611FD" w:rsidRDefault="00E611FD" w:rsidP="00656807">
      <w:pPr>
        <w:spacing w:after="0" w:line="240" w:lineRule="auto"/>
        <w:rPr>
          <w:rFonts w:ascii="Times New Roman" w:hAnsi="Times New Roman" w:cs="Times New Roman"/>
          <w:color w:val="76923C" w:themeColor="accent3" w:themeShade="BF"/>
          <w:sz w:val="24"/>
          <w:szCs w:val="24"/>
        </w:rPr>
      </w:pPr>
      <w:r>
        <w:rPr>
          <w:rFonts w:ascii="Times New Roman" w:hAnsi="Times New Roman" w:cs="Times New Roman"/>
          <w:noProof/>
          <w:color w:val="76923C" w:themeColor="accent3" w:themeShade="BF"/>
          <w:sz w:val="24"/>
          <w:szCs w:val="24"/>
          <w:lang w:eastAsia="tr-TR"/>
        </w:rPr>
        <w:drawing>
          <wp:inline distT="0" distB="0" distL="0" distR="0" wp14:anchorId="4786C3B3">
            <wp:extent cx="4377055" cy="1847215"/>
            <wp:effectExtent l="0" t="0" r="4445" b="635"/>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377055" cy="1847215"/>
                    </a:xfrm>
                    <a:prstGeom prst="rect">
                      <a:avLst/>
                    </a:prstGeom>
                    <a:noFill/>
                  </pic:spPr>
                </pic:pic>
              </a:graphicData>
            </a:graphic>
          </wp:inline>
        </w:drawing>
      </w:r>
    </w:p>
    <w:p w:rsidR="00656807" w:rsidRPr="00656807" w:rsidRDefault="00656807" w:rsidP="00656807">
      <w:pPr>
        <w:spacing w:after="0" w:line="240" w:lineRule="auto"/>
        <w:rPr>
          <w:rFonts w:ascii="Times New Roman" w:hAnsi="Times New Roman" w:cs="Times New Roman"/>
          <w:i/>
          <w:sz w:val="24"/>
          <w:szCs w:val="24"/>
        </w:rPr>
      </w:pPr>
      <w:r w:rsidRPr="00656807">
        <w:rPr>
          <w:rFonts w:ascii="Times New Roman" w:hAnsi="Times New Roman" w:cs="Times New Roman"/>
          <w:i/>
          <w:sz w:val="24"/>
          <w:szCs w:val="24"/>
        </w:rPr>
        <w:t>Erzincan Demirkent</w:t>
      </w:r>
    </w:p>
    <w:p w:rsidR="00656807" w:rsidRDefault="00656807" w:rsidP="00656807">
      <w:pPr>
        <w:spacing w:after="0" w:line="240" w:lineRule="auto"/>
        <w:rPr>
          <w:rFonts w:ascii="Times New Roman" w:hAnsi="Times New Roman" w:cs="Times New Roman"/>
          <w:color w:val="76923C" w:themeColor="accent3" w:themeShade="BF"/>
          <w:sz w:val="24"/>
          <w:szCs w:val="24"/>
        </w:rPr>
      </w:pPr>
    </w:p>
    <w:p w:rsidR="00E611FD" w:rsidRDefault="00E611FD" w:rsidP="00656807">
      <w:pPr>
        <w:spacing w:after="0" w:line="240" w:lineRule="auto"/>
        <w:rPr>
          <w:rFonts w:ascii="Times New Roman" w:hAnsi="Times New Roman" w:cs="Times New Roman"/>
          <w:color w:val="76923C" w:themeColor="accent3" w:themeShade="BF"/>
          <w:sz w:val="24"/>
          <w:szCs w:val="24"/>
        </w:rPr>
      </w:pPr>
      <w:r>
        <w:rPr>
          <w:rFonts w:ascii="Times New Roman" w:hAnsi="Times New Roman" w:cs="Times New Roman"/>
          <w:noProof/>
          <w:color w:val="76923C" w:themeColor="accent3" w:themeShade="BF"/>
          <w:sz w:val="24"/>
          <w:szCs w:val="24"/>
          <w:lang w:eastAsia="tr-TR"/>
        </w:rPr>
        <w:drawing>
          <wp:inline distT="0" distB="0" distL="0" distR="0" wp14:anchorId="68A98694" wp14:editId="4A9CBBE6">
            <wp:extent cx="4373218" cy="1748835"/>
            <wp:effectExtent l="0" t="0" r="8890" b="381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72399" cy="1748507"/>
                    </a:xfrm>
                    <a:prstGeom prst="rect">
                      <a:avLst/>
                    </a:prstGeom>
                    <a:noFill/>
                  </pic:spPr>
                </pic:pic>
              </a:graphicData>
            </a:graphic>
          </wp:inline>
        </w:drawing>
      </w:r>
    </w:p>
    <w:p w:rsidR="00656807" w:rsidRPr="00656807" w:rsidRDefault="00656807" w:rsidP="00656807">
      <w:pPr>
        <w:spacing w:after="0" w:line="240" w:lineRule="auto"/>
        <w:rPr>
          <w:rFonts w:ascii="Times New Roman" w:hAnsi="Times New Roman" w:cs="Times New Roman"/>
          <w:i/>
          <w:sz w:val="24"/>
          <w:szCs w:val="24"/>
        </w:rPr>
      </w:pPr>
      <w:r w:rsidRPr="00656807">
        <w:rPr>
          <w:rFonts w:ascii="Times New Roman" w:hAnsi="Times New Roman" w:cs="Times New Roman"/>
          <w:i/>
          <w:sz w:val="24"/>
          <w:szCs w:val="24"/>
        </w:rPr>
        <w:t>Erzincan Demirkent Son Durumu</w:t>
      </w:r>
    </w:p>
    <w:p w:rsidR="00E611FD" w:rsidRDefault="00E611FD" w:rsidP="00E611FD">
      <w:pPr>
        <w:rPr>
          <w:rFonts w:ascii="Times New Roman" w:hAnsi="Times New Roman" w:cs="Times New Roman"/>
          <w:color w:val="76923C" w:themeColor="accent3" w:themeShade="BF"/>
          <w:sz w:val="24"/>
          <w:szCs w:val="24"/>
        </w:rPr>
      </w:pPr>
    </w:p>
    <w:p w:rsidR="00E611FD" w:rsidRDefault="00E611FD" w:rsidP="00214729">
      <w:pPr>
        <w:jc w:val="center"/>
        <w:rPr>
          <w:rFonts w:ascii="Times New Roman" w:hAnsi="Times New Roman" w:cs="Times New Roman"/>
          <w:color w:val="76923C" w:themeColor="accent3" w:themeShade="BF"/>
          <w:sz w:val="24"/>
          <w:szCs w:val="24"/>
        </w:rPr>
      </w:pPr>
    </w:p>
    <w:p w:rsidR="00E611FD" w:rsidRPr="00581644" w:rsidRDefault="00E611FD" w:rsidP="00581644">
      <w:pPr>
        <w:spacing w:after="240" w:line="360" w:lineRule="auto"/>
        <w:jc w:val="both"/>
        <w:rPr>
          <w:rFonts w:ascii="Times New Roman" w:hAnsi="Times New Roman"/>
          <w:sz w:val="24"/>
          <w:szCs w:val="24"/>
        </w:rPr>
      </w:pPr>
      <w:r w:rsidRPr="00581644">
        <w:rPr>
          <w:rFonts w:ascii="Times New Roman" w:hAnsi="Times New Roman"/>
          <w:color w:val="000000" w:themeColor="text1"/>
          <w:sz w:val="24"/>
          <w:szCs w:val="24"/>
        </w:rPr>
        <w:lastRenderedPageBreak/>
        <w:t xml:space="preserve">Hedefimiz 2023 yılında toplam 6,5 milyon bağımsız </w:t>
      </w:r>
      <w:r w:rsidRPr="00581644">
        <w:rPr>
          <w:rFonts w:ascii="Times New Roman" w:hAnsi="Times New Roman"/>
          <w:sz w:val="24"/>
          <w:szCs w:val="24"/>
        </w:rPr>
        <w:t>birimin dönüşümünü tamamlamaktır. Bu hedef doğrultusunda; bugün itibari ile dönüşüm çalışmaları devam eden 562.456 adet bağımsız birim ve 2015 yılında dönüşümü hedeflenen 200.000 adet bağımsız birim olmak üzere yaklaşık 800.000 adet bağımsız birimin dönüşümünü gerçekleştireceğiz.</w:t>
      </w:r>
    </w:p>
    <w:p w:rsidR="002903A6" w:rsidRPr="00D565E8" w:rsidRDefault="002903A6" w:rsidP="002903A6">
      <w:pPr>
        <w:pStyle w:val="Style14"/>
        <w:widowControl/>
        <w:tabs>
          <w:tab w:val="left" w:pos="0"/>
        </w:tabs>
        <w:spacing w:after="240" w:line="360" w:lineRule="auto"/>
        <w:jc w:val="both"/>
        <w:rPr>
          <w:rStyle w:val="FontStyle105"/>
          <w:rFonts w:ascii="Times New Roman" w:hAnsi="Times New Roman" w:cs="Times New Roman"/>
          <w:sz w:val="24"/>
          <w:szCs w:val="24"/>
        </w:rPr>
      </w:pPr>
      <w:r w:rsidRPr="00D565E8">
        <w:rPr>
          <w:rStyle w:val="FontStyle105"/>
          <w:rFonts w:ascii="Times New Roman" w:hAnsi="Times New Roman" w:cs="Times New Roman"/>
          <w:sz w:val="24"/>
          <w:szCs w:val="24"/>
        </w:rPr>
        <w:t>Sayın Başkan, Değerli Milletvekilleri,</w:t>
      </w:r>
    </w:p>
    <w:p w:rsidR="00E611FD" w:rsidRPr="00581644" w:rsidRDefault="00E611FD" w:rsidP="00581644">
      <w:pPr>
        <w:spacing w:after="240" w:line="360" w:lineRule="auto"/>
        <w:jc w:val="both"/>
        <w:rPr>
          <w:rFonts w:ascii="Times New Roman" w:hAnsi="Times New Roman"/>
          <w:sz w:val="24"/>
          <w:szCs w:val="24"/>
        </w:rPr>
      </w:pPr>
      <w:r w:rsidRPr="00581644">
        <w:rPr>
          <w:rFonts w:ascii="Times New Roman" w:hAnsi="Times New Roman"/>
          <w:sz w:val="24"/>
          <w:szCs w:val="24"/>
        </w:rPr>
        <w:t xml:space="preserve">Bakanlığımız koordinasyonunda gerçekleştirilen dönüşüm uygulamaları ile ülkemizde halen kendine müstakil bir yer edinememiş olan yıkım sektöründeki firma ve personel yetkinliğinin artırılarak hizmet kalitesi yükseltilmiş ve ileri yıkım teknikleri ülkemize kazandırılmıştır. </w:t>
      </w:r>
    </w:p>
    <w:p w:rsidR="00E611FD" w:rsidRPr="00581644" w:rsidRDefault="00E611FD" w:rsidP="00581644">
      <w:pPr>
        <w:spacing w:after="240" w:line="360" w:lineRule="auto"/>
        <w:jc w:val="both"/>
        <w:rPr>
          <w:rFonts w:ascii="Times New Roman" w:hAnsi="Times New Roman"/>
          <w:sz w:val="24"/>
          <w:szCs w:val="24"/>
        </w:rPr>
      </w:pPr>
      <w:r w:rsidRPr="00581644">
        <w:rPr>
          <w:rFonts w:ascii="Times New Roman" w:hAnsi="Times New Roman"/>
          <w:sz w:val="24"/>
          <w:szCs w:val="24"/>
        </w:rPr>
        <w:t xml:space="preserve">Bu bağlamda Bakanlığımızca gelişmiş ülkelerdeki yıkım sektörü ve sektördeki yapılanma mercek altına alınarak, yıkım iş ve işlemlerinin standartlaştırılması ve yıkım faaliyetlerinin çevre ve insan sağlığına ve güvenliğine zarar vermeyecek şekilde yönetimine ilişkin usul ve esasların düzenlemesi yönünde çalışmalara hız verilmiştir. </w:t>
      </w:r>
    </w:p>
    <w:p w:rsidR="00E611FD" w:rsidRPr="00581644" w:rsidRDefault="00E611FD" w:rsidP="00581644">
      <w:pPr>
        <w:spacing w:after="240" w:line="360" w:lineRule="auto"/>
        <w:jc w:val="both"/>
        <w:rPr>
          <w:rFonts w:ascii="Times New Roman" w:hAnsi="Times New Roman"/>
          <w:bCs/>
          <w:sz w:val="24"/>
          <w:szCs w:val="24"/>
        </w:rPr>
      </w:pPr>
      <w:r w:rsidRPr="00581644">
        <w:rPr>
          <w:rFonts w:ascii="Times New Roman" w:hAnsi="Times New Roman"/>
          <w:sz w:val="24"/>
          <w:szCs w:val="24"/>
        </w:rPr>
        <w:t>Öte yandan birçok ü</w:t>
      </w:r>
      <w:r w:rsidRPr="00581644">
        <w:rPr>
          <w:rFonts w:ascii="Times New Roman" w:hAnsi="Times New Roman"/>
          <w:iCs/>
          <w:sz w:val="24"/>
          <w:szCs w:val="24"/>
        </w:rPr>
        <w:t xml:space="preserve">lkede son yıllarda sıkça kullanılan bir teknik haline gelmesine karşın, ülkemizde hala bilgi ve tecrübe eksikliği yaşanan kontrollü patlatmalı bina yıkım tekniği, toplu yıkım kapsamında </w:t>
      </w:r>
      <w:r w:rsidRPr="00581644">
        <w:rPr>
          <w:rFonts w:ascii="Times New Roman" w:hAnsi="Times New Roman"/>
          <w:bCs/>
          <w:sz w:val="24"/>
          <w:szCs w:val="24"/>
        </w:rPr>
        <w:t xml:space="preserve">3 projemizde ilk defa başarıyla kullanılmıştır. </w:t>
      </w:r>
    </w:p>
    <w:p w:rsidR="00E611FD" w:rsidRPr="00581644" w:rsidRDefault="00E611FD" w:rsidP="00581644">
      <w:pPr>
        <w:spacing w:after="240" w:line="360" w:lineRule="auto"/>
        <w:jc w:val="both"/>
        <w:rPr>
          <w:rFonts w:ascii="Times New Roman" w:hAnsi="Times New Roman"/>
          <w:sz w:val="24"/>
          <w:szCs w:val="24"/>
        </w:rPr>
      </w:pPr>
      <w:r w:rsidRPr="00581644">
        <w:rPr>
          <w:rFonts w:ascii="Times New Roman" w:hAnsi="Times New Roman"/>
          <w:sz w:val="24"/>
          <w:szCs w:val="24"/>
        </w:rPr>
        <w:t xml:space="preserve">Ankara ve İstanbul’da başarıyla sonuçlandırılan kontrollü patlatmalı yıkımlar </w:t>
      </w:r>
      <w:proofErr w:type="spellStart"/>
      <w:r w:rsidRPr="00581644">
        <w:rPr>
          <w:rFonts w:ascii="Times New Roman" w:hAnsi="Times New Roman"/>
          <w:sz w:val="24"/>
          <w:szCs w:val="24"/>
          <w:lang w:val="en"/>
        </w:rPr>
        <w:t>tamamen</w:t>
      </w:r>
      <w:proofErr w:type="spellEnd"/>
      <w:r w:rsidRPr="00581644">
        <w:rPr>
          <w:rFonts w:ascii="Times New Roman" w:hAnsi="Times New Roman"/>
          <w:sz w:val="24"/>
          <w:szCs w:val="24"/>
          <w:lang w:val="en"/>
        </w:rPr>
        <w:t xml:space="preserve"> </w:t>
      </w:r>
      <w:proofErr w:type="spellStart"/>
      <w:r w:rsidRPr="00581644">
        <w:rPr>
          <w:rFonts w:ascii="Times New Roman" w:hAnsi="Times New Roman"/>
          <w:sz w:val="24"/>
          <w:szCs w:val="24"/>
          <w:lang w:val="en"/>
        </w:rPr>
        <w:t>ülkemiz</w:t>
      </w:r>
      <w:proofErr w:type="spellEnd"/>
      <w:r w:rsidRPr="00581644">
        <w:rPr>
          <w:rFonts w:ascii="Times New Roman" w:hAnsi="Times New Roman"/>
          <w:sz w:val="24"/>
          <w:szCs w:val="24"/>
          <w:lang w:val="en"/>
        </w:rPr>
        <w:t xml:space="preserve"> </w:t>
      </w:r>
      <w:proofErr w:type="spellStart"/>
      <w:r w:rsidRPr="00581644">
        <w:rPr>
          <w:rFonts w:ascii="Times New Roman" w:hAnsi="Times New Roman"/>
          <w:sz w:val="24"/>
          <w:szCs w:val="24"/>
          <w:lang w:val="en"/>
        </w:rPr>
        <w:t>teknik</w:t>
      </w:r>
      <w:proofErr w:type="spellEnd"/>
      <w:r w:rsidRPr="00581644">
        <w:rPr>
          <w:rFonts w:ascii="Times New Roman" w:hAnsi="Times New Roman"/>
          <w:sz w:val="24"/>
          <w:szCs w:val="24"/>
          <w:lang w:val="en"/>
        </w:rPr>
        <w:t xml:space="preserve"> </w:t>
      </w:r>
      <w:proofErr w:type="spellStart"/>
      <w:r w:rsidRPr="00581644">
        <w:rPr>
          <w:rFonts w:ascii="Times New Roman" w:hAnsi="Times New Roman"/>
          <w:sz w:val="24"/>
          <w:szCs w:val="24"/>
          <w:lang w:val="en"/>
        </w:rPr>
        <w:t>elemanları</w:t>
      </w:r>
      <w:proofErr w:type="spellEnd"/>
      <w:r w:rsidRPr="00581644">
        <w:rPr>
          <w:rFonts w:ascii="Times New Roman" w:hAnsi="Times New Roman"/>
          <w:sz w:val="24"/>
          <w:szCs w:val="24"/>
          <w:lang w:val="en"/>
        </w:rPr>
        <w:t xml:space="preserve"> </w:t>
      </w:r>
      <w:proofErr w:type="spellStart"/>
      <w:r w:rsidRPr="00581644">
        <w:rPr>
          <w:rFonts w:ascii="Times New Roman" w:hAnsi="Times New Roman"/>
          <w:sz w:val="24"/>
          <w:szCs w:val="24"/>
          <w:lang w:val="en"/>
        </w:rPr>
        <w:t>tarafından</w:t>
      </w:r>
      <w:proofErr w:type="spellEnd"/>
      <w:r w:rsidRPr="00581644">
        <w:rPr>
          <w:rFonts w:ascii="Times New Roman" w:hAnsi="Times New Roman"/>
          <w:sz w:val="24"/>
          <w:szCs w:val="24"/>
          <w:lang w:val="en"/>
        </w:rPr>
        <w:t xml:space="preserve"> </w:t>
      </w:r>
      <w:proofErr w:type="spellStart"/>
      <w:r w:rsidRPr="00581644">
        <w:rPr>
          <w:rFonts w:ascii="Times New Roman" w:hAnsi="Times New Roman"/>
          <w:sz w:val="24"/>
          <w:szCs w:val="24"/>
          <w:lang w:val="en"/>
        </w:rPr>
        <w:t>modellenmiş</w:t>
      </w:r>
      <w:proofErr w:type="spellEnd"/>
      <w:r w:rsidRPr="00581644">
        <w:rPr>
          <w:rFonts w:ascii="Times New Roman" w:hAnsi="Times New Roman"/>
          <w:sz w:val="24"/>
          <w:szCs w:val="24"/>
          <w:lang w:val="en"/>
        </w:rPr>
        <w:t xml:space="preserve"> ve </w:t>
      </w:r>
      <w:proofErr w:type="spellStart"/>
      <w:r w:rsidRPr="00581644">
        <w:rPr>
          <w:rFonts w:ascii="Times New Roman" w:hAnsi="Times New Roman"/>
          <w:sz w:val="24"/>
          <w:szCs w:val="24"/>
          <w:lang w:val="en"/>
        </w:rPr>
        <w:t>projelendirilmiştir</w:t>
      </w:r>
      <w:proofErr w:type="spellEnd"/>
      <w:r w:rsidRPr="00581644">
        <w:rPr>
          <w:rFonts w:ascii="Times New Roman" w:hAnsi="Times New Roman"/>
          <w:sz w:val="24"/>
          <w:szCs w:val="24"/>
          <w:lang w:val="en"/>
        </w:rPr>
        <w:t>.</w:t>
      </w:r>
    </w:p>
    <w:p w:rsidR="00E611FD" w:rsidRPr="00AC74F0" w:rsidRDefault="00E611FD" w:rsidP="00E611FD">
      <w:pPr>
        <w:spacing w:after="240" w:line="360" w:lineRule="auto"/>
        <w:jc w:val="both"/>
        <w:rPr>
          <w:rFonts w:ascii="Times New Roman" w:hAnsi="Times New Roman"/>
        </w:rPr>
      </w:pPr>
      <w:r>
        <w:rPr>
          <w:noProof/>
          <w:lang w:eastAsia="tr-TR"/>
        </w:rPr>
        <w:drawing>
          <wp:anchor distT="0" distB="0" distL="114300" distR="114300" simplePos="0" relativeHeight="251699200" behindDoc="1" locked="0" layoutInCell="1" allowOverlap="1" wp14:anchorId="7F1ADA8F" wp14:editId="443F901E">
            <wp:simplePos x="0" y="0"/>
            <wp:positionH relativeFrom="column">
              <wp:posOffset>3187710</wp:posOffset>
            </wp:positionH>
            <wp:positionV relativeFrom="paragraph">
              <wp:posOffset>5724</wp:posOffset>
            </wp:positionV>
            <wp:extent cx="2549446" cy="1746914"/>
            <wp:effectExtent l="19050" t="19050" r="22860" b="24765"/>
            <wp:wrapNone/>
            <wp:docPr id="34" name="Resim 34" descr="Açıklama: http://www.mt-insaat.com/wp-content/uploads/patlatmal%C4%B1_y%C4%B1k%C4%B1m_18-920x609.jp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descr="Açıklama: http://www.mt-insaat.com/wp-content/uploads/patlatmal%C4%B1_y%C4%B1k%C4%B1m_18-920x609.jpg">
                      <a:hlinkClick r:id="rId17"/>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48400" cy="1746197"/>
                    </a:xfrm>
                    <a:prstGeom prst="rect">
                      <a:avLst/>
                    </a:prstGeom>
                    <a:noFill/>
                    <a:ln w="25400">
                      <a:solidFill>
                        <a:srgbClr val="FF0000"/>
                      </a:solidFill>
                      <a:miter lim="800000"/>
                      <a:headEnd/>
                      <a:tailEnd/>
                    </a:ln>
                  </pic:spPr>
                </pic:pic>
              </a:graphicData>
            </a:graphic>
            <wp14:sizeRelH relativeFrom="margin">
              <wp14:pctWidth>0</wp14:pctWidth>
            </wp14:sizeRelH>
            <wp14:sizeRelV relativeFrom="margin">
              <wp14:pctHeight>0</wp14:pctHeight>
            </wp14:sizeRelV>
          </wp:anchor>
        </w:drawing>
      </w:r>
      <w:r>
        <w:rPr>
          <w:rFonts w:ascii="Times New Roman" w:hAnsi="Times New Roman"/>
          <w:noProof/>
          <w:lang w:eastAsia="tr-TR"/>
        </w:rPr>
        <w:drawing>
          <wp:inline distT="0" distB="0" distL="0" distR="0" wp14:anchorId="5588A597" wp14:editId="764571C3">
            <wp:extent cx="2634018" cy="1747651"/>
            <wp:effectExtent l="19050" t="19050" r="13970" b="24130"/>
            <wp:docPr id="35" name="Resim 35" descr="Açıklama: http://www.emlakwebtv.com/contentfiles/images/faaliyetler667_17_635125202760290702.jpg">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descr="Açıklama: http://www.emlakwebtv.com/contentfiles/images/faaliyetler667_17_63512520276029070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34800" cy="1748170"/>
                    </a:xfrm>
                    <a:prstGeom prst="rect">
                      <a:avLst/>
                    </a:prstGeom>
                    <a:noFill/>
                    <a:ln w="25400" cmpd="sng">
                      <a:solidFill>
                        <a:srgbClr val="FF0000"/>
                      </a:solidFill>
                      <a:miter lim="800000"/>
                      <a:headEnd/>
                      <a:tailEnd/>
                    </a:ln>
                    <a:effectLst/>
                  </pic:spPr>
                </pic:pic>
              </a:graphicData>
            </a:graphic>
          </wp:inline>
        </w:drawing>
      </w:r>
      <w:r w:rsidRPr="00AC74F0">
        <w:t xml:space="preserve">  </w:t>
      </w:r>
    </w:p>
    <w:p w:rsidR="00E611FD" w:rsidRPr="00AC74F0" w:rsidRDefault="00E611FD" w:rsidP="00E611FD">
      <w:pPr>
        <w:spacing w:after="240" w:line="360" w:lineRule="auto"/>
        <w:rPr>
          <w:rFonts w:ascii="Times New Roman" w:hAnsi="Times New Roman"/>
          <w:sz w:val="16"/>
          <w:szCs w:val="16"/>
        </w:rPr>
      </w:pPr>
      <w:r w:rsidRPr="00AC74F0">
        <w:rPr>
          <w:rFonts w:ascii="Times New Roman" w:hAnsi="Times New Roman"/>
          <w:sz w:val="16"/>
          <w:szCs w:val="16"/>
        </w:rPr>
        <w:t>Ankara Sincan Kontrollü Patl</w:t>
      </w:r>
      <w:r>
        <w:rPr>
          <w:rFonts w:ascii="Times New Roman" w:hAnsi="Times New Roman"/>
          <w:sz w:val="16"/>
          <w:szCs w:val="16"/>
        </w:rPr>
        <w:t xml:space="preserve">atmalı Bina Yıkımı </w:t>
      </w:r>
      <w:r w:rsidRPr="00AC74F0">
        <w:rPr>
          <w:rFonts w:ascii="Times New Roman" w:hAnsi="Times New Roman"/>
          <w:sz w:val="16"/>
          <w:szCs w:val="16"/>
        </w:rPr>
        <w:tab/>
        <w:t xml:space="preserve">               </w:t>
      </w:r>
      <w:r>
        <w:rPr>
          <w:rFonts w:ascii="Times New Roman" w:hAnsi="Times New Roman"/>
          <w:sz w:val="16"/>
          <w:szCs w:val="16"/>
        </w:rPr>
        <w:tab/>
      </w:r>
      <w:r>
        <w:rPr>
          <w:rFonts w:ascii="Times New Roman" w:hAnsi="Times New Roman"/>
          <w:sz w:val="16"/>
          <w:szCs w:val="16"/>
        </w:rPr>
        <w:tab/>
      </w:r>
      <w:r w:rsidRPr="00AC74F0">
        <w:rPr>
          <w:rFonts w:ascii="Times New Roman" w:hAnsi="Times New Roman"/>
          <w:sz w:val="16"/>
          <w:szCs w:val="16"/>
        </w:rPr>
        <w:t xml:space="preserve">  İstanbul Kartal Kontrollü Patlatmalı Bina Yıkımı </w:t>
      </w:r>
    </w:p>
    <w:p w:rsidR="00C83B40" w:rsidRDefault="00C83B40" w:rsidP="00581644">
      <w:pPr>
        <w:spacing w:after="240" w:line="360" w:lineRule="auto"/>
        <w:jc w:val="both"/>
        <w:rPr>
          <w:rFonts w:ascii="Times New Roman" w:hAnsi="Times New Roman" w:cs="Times New Roman"/>
          <w:b/>
          <w:sz w:val="24"/>
          <w:szCs w:val="24"/>
        </w:rPr>
      </w:pPr>
    </w:p>
    <w:p w:rsidR="00C83B40" w:rsidRDefault="00C83B40" w:rsidP="00581644">
      <w:pPr>
        <w:spacing w:after="240" w:line="360" w:lineRule="auto"/>
        <w:jc w:val="both"/>
        <w:rPr>
          <w:rFonts w:ascii="Times New Roman" w:hAnsi="Times New Roman" w:cs="Times New Roman"/>
          <w:b/>
          <w:sz w:val="24"/>
          <w:szCs w:val="24"/>
        </w:rPr>
      </w:pPr>
    </w:p>
    <w:p w:rsidR="00C83B40" w:rsidRDefault="00C83B40" w:rsidP="00581644">
      <w:pPr>
        <w:spacing w:after="240" w:line="360" w:lineRule="auto"/>
        <w:jc w:val="both"/>
        <w:rPr>
          <w:rFonts w:ascii="Times New Roman" w:hAnsi="Times New Roman" w:cs="Times New Roman"/>
          <w:b/>
          <w:sz w:val="24"/>
          <w:szCs w:val="24"/>
        </w:rPr>
      </w:pPr>
    </w:p>
    <w:p w:rsidR="00E611FD" w:rsidRPr="00581644" w:rsidRDefault="00E611FD" w:rsidP="00581644">
      <w:pPr>
        <w:spacing w:after="240" w:line="360" w:lineRule="auto"/>
        <w:jc w:val="both"/>
        <w:rPr>
          <w:rFonts w:ascii="Times New Roman" w:hAnsi="Times New Roman" w:cs="Times New Roman"/>
          <w:sz w:val="24"/>
          <w:szCs w:val="24"/>
        </w:rPr>
      </w:pPr>
      <w:r w:rsidRPr="00581644">
        <w:rPr>
          <w:rFonts w:ascii="Times New Roman" w:hAnsi="Times New Roman" w:cs="Times New Roman"/>
          <w:sz w:val="24"/>
          <w:szCs w:val="24"/>
        </w:rPr>
        <w:lastRenderedPageBreak/>
        <w:t>Sürdürülebilir bir kentsel dönüşüm sürecinin, yıkım ve yıkıntı atıklarının bütünsel bir şekilde yönetilmesi</w:t>
      </w:r>
      <w:r w:rsidR="002903A6">
        <w:rPr>
          <w:rFonts w:ascii="Times New Roman" w:hAnsi="Times New Roman" w:cs="Times New Roman"/>
          <w:sz w:val="24"/>
          <w:szCs w:val="24"/>
        </w:rPr>
        <w:t xml:space="preserve"> ile başarılabileceği açıktır. </w:t>
      </w:r>
    </w:p>
    <w:p w:rsidR="00E611FD" w:rsidRPr="00581644" w:rsidRDefault="00E611FD" w:rsidP="00581644">
      <w:pPr>
        <w:spacing w:after="240" w:line="360" w:lineRule="auto"/>
        <w:jc w:val="both"/>
        <w:rPr>
          <w:rFonts w:ascii="Times New Roman" w:hAnsi="Times New Roman" w:cs="Times New Roman"/>
          <w:sz w:val="24"/>
          <w:szCs w:val="24"/>
        </w:rPr>
      </w:pPr>
      <w:r w:rsidRPr="00581644">
        <w:rPr>
          <w:rFonts w:ascii="Times New Roman" w:hAnsi="Times New Roman" w:cs="Times New Roman"/>
          <w:sz w:val="24"/>
          <w:szCs w:val="24"/>
        </w:rPr>
        <w:t xml:space="preserve">Miktarı her gün artarak katlanan inşaat ve yıkıntı atıklarının depolanmasının önüne geçilmesi, geri dönüşüm yoluyla inşaat ve yıkıntı atıklarının tekrar kullanımının sağlanması amacıyla “İnşaat ve Yıkıntı Atıklarının Değerlendirilmesi Projesi” geliştirilmiştir. Projenin uygulanması için TÜBİTAK Marmara Araştırma Merkezi ile protokol imzalanmış ve 2013 yılında çalışmalara başlanılmış olup 2014 yılı içerisinde inşaat ve yıkıntı atığından geri kazanılmış malzemeler değişik oranlarda “ikincil hammadde” olarak kullanılarak tuğla, çimento ve beton ürünleri ile 100 metrelik bir yolun dolgu, alt temel ve </w:t>
      </w:r>
      <w:proofErr w:type="spellStart"/>
      <w:r w:rsidRPr="00581644">
        <w:rPr>
          <w:rFonts w:ascii="Times New Roman" w:hAnsi="Times New Roman" w:cs="Times New Roman"/>
          <w:sz w:val="24"/>
          <w:szCs w:val="24"/>
        </w:rPr>
        <w:t>plentmiks</w:t>
      </w:r>
      <w:proofErr w:type="spellEnd"/>
      <w:r w:rsidRPr="00581644">
        <w:rPr>
          <w:rFonts w:ascii="Times New Roman" w:hAnsi="Times New Roman" w:cs="Times New Roman"/>
          <w:sz w:val="24"/>
          <w:szCs w:val="24"/>
        </w:rPr>
        <w:t xml:space="preserve"> tabakaları üretilmiştir.</w:t>
      </w:r>
    </w:p>
    <w:p w:rsidR="00E611FD" w:rsidRPr="00581644" w:rsidRDefault="00E611FD" w:rsidP="00581644">
      <w:pPr>
        <w:spacing w:after="240" w:line="360" w:lineRule="auto"/>
        <w:jc w:val="both"/>
        <w:rPr>
          <w:rFonts w:ascii="Times New Roman" w:hAnsi="Times New Roman" w:cs="Times New Roman"/>
          <w:sz w:val="24"/>
          <w:szCs w:val="24"/>
        </w:rPr>
      </w:pPr>
      <w:r w:rsidRPr="00581644">
        <w:rPr>
          <w:rFonts w:ascii="Times New Roman" w:hAnsi="Times New Roman" w:cs="Times New Roman"/>
          <w:sz w:val="24"/>
          <w:szCs w:val="24"/>
        </w:rPr>
        <w:t>İnşaat ve yıkıntı atıklarını yeniden ekonomiye kazandırma yatırımları ile ülkemizde hem yeni bir hizmet alanı açılmış olacak, hem de yeni istihdam imkânları yaratılacaktır.</w:t>
      </w:r>
    </w:p>
    <w:p w:rsidR="00E611FD" w:rsidRPr="00581644" w:rsidRDefault="00E611FD" w:rsidP="00581644">
      <w:pPr>
        <w:spacing w:after="240" w:line="360" w:lineRule="auto"/>
        <w:jc w:val="both"/>
        <w:rPr>
          <w:rFonts w:ascii="Times New Roman" w:hAnsi="Times New Roman" w:cs="Times New Roman"/>
          <w:sz w:val="24"/>
          <w:szCs w:val="24"/>
        </w:rPr>
      </w:pPr>
      <w:r w:rsidRPr="00581644">
        <w:rPr>
          <w:rFonts w:ascii="Times New Roman" w:hAnsi="Times New Roman" w:cs="Times New Roman"/>
          <w:sz w:val="24"/>
          <w:szCs w:val="24"/>
        </w:rPr>
        <w:t>Kentsel dönüşüm projeleri nedeniyle inşaat ve yıkıntı atıkları için gerek depolama alan ihtiyacı, gerekse atık taşıma ve depolama maliyetleri her geçen gün artmaktadır.  Atık yönetim hiyerarşisinin en alt basamağında olan “atıkların depolanması” yerine, inşaat ve yıkıntı atıklarının geri kazanımının ülkemizde yaygınlaştırılması sonucunda doğal kaynakların ve çevrenin korunması da sağlanmış olacaktır.</w:t>
      </w:r>
    </w:p>
    <w:p w:rsidR="00E611FD" w:rsidRPr="00581644" w:rsidRDefault="00E611FD" w:rsidP="00581644">
      <w:pPr>
        <w:spacing w:after="240" w:line="360" w:lineRule="auto"/>
        <w:jc w:val="both"/>
        <w:rPr>
          <w:rFonts w:ascii="Times New Roman" w:hAnsi="Times New Roman" w:cs="Times New Roman"/>
          <w:b/>
          <w:sz w:val="24"/>
          <w:szCs w:val="24"/>
        </w:rPr>
      </w:pPr>
      <w:r w:rsidRPr="00581644">
        <w:rPr>
          <w:rFonts w:ascii="Times New Roman" w:hAnsi="Times New Roman" w:cs="Times New Roman"/>
          <w:b/>
          <w:sz w:val="24"/>
          <w:szCs w:val="24"/>
        </w:rPr>
        <w:t>Sayın Başkan, Değerli Milletvekilleri;</w:t>
      </w:r>
    </w:p>
    <w:p w:rsidR="00E611FD" w:rsidRPr="00581644" w:rsidRDefault="00E611FD" w:rsidP="00581644">
      <w:pPr>
        <w:spacing w:after="240" w:line="360" w:lineRule="auto"/>
        <w:jc w:val="both"/>
        <w:rPr>
          <w:rFonts w:ascii="Times New Roman" w:hAnsi="Times New Roman" w:cs="Times New Roman"/>
          <w:sz w:val="24"/>
          <w:szCs w:val="24"/>
        </w:rPr>
      </w:pPr>
      <w:r w:rsidRPr="00581644">
        <w:rPr>
          <w:rFonts w:ascii="Times New Roman" w:hAnsi="Times New Roman" w:cs="Times New Roman"/>
          <w:sz w:val="24"/>
          <w:szCs w:val="24"/>
        </w:rPr>
        <w:t xml:space="preserve">Kanun ile ulaşılması düşünülen hedeflerin tek bir kurum tarafından gerçekleştirilmesi mümkün değildir. Bu nedenle uygulamada başta yerel yönetimler olmak üzere ilgili kamu kurum ve kuruluşları, üniversiteler, sivil toplum kuruluşları ve özel sektörle yakın bir işbirliği içerisinde çalışılmaktadır. </w:t>
      </w:r>
    </w:p>
    <w:p w:rsidR="00E611FD" w:rsidRPr="00581644" w:rsidRDefault="00E611FD" w:rsidP="00581644">
      <w:pPr>
        <w:spacing w:after="240" w:line="360" w:lineRule="auto"/>
        <w:jc w:val="both"/>
        <w:rPr>
          <w:rFonts w:ascii="Times New Roman" w:hAnsi="Times New Roman" w:cs="Times New Roman"/>
          <w:sz w:val="24"/>
          <w:szCs w:val="24"/>
        </w:rPr>
      </w:pPr>
      <w:r w:rsidRPr="00581644">
        <w:rPr>
          <w:rFonts w:ascii="Times New Roman" w:hAnsi="Times New Roman" w:cs="Times New Roman"/>
          <w:sz w:val="24"/>
          <w:szCs w:val="24"/>
        </w:rPr>
        <w:t>Bu kapsamda;</w:t>
      </w:r>
    </w:p>
    <w:p w:rsidR="00E611FD" w:rsidRPr="00581644" w:rsidRDefault="00E611FD" w:rsidP="00C83B40">
      <w:pPr>
        <w:numPr>
          <w:ilvl w:val="0"/>
          <w:numId w:val="26"/>
        </w:numPr>
        <w:spacing w:after="240" w:line="240" w:lineRule="auto"/>
        <w:ind w:left="714" w:hanging="357"/>
        <w:jc w:val="both"/>
        <w:rPr>
          <w:rFonts w:ascii="Times New Roman" w:hAnsi="Times New Roman" w:cs="Times New Roman"/>
          <w:sz w:val="24"/>
          <w:szCs w:val="24"/>
        </w:rPr>
      </w:pPr>
      <w:r w:rsidRPr="00581644">
        <w:rPr>
          <w:rFonts w:ascii="Times New Roman" w:hAnsi="Times New Roman" w:cs="Times New Roman"/>
          <w:sz w:val="24"/>
          <w:szCs w:val="24"/>
        </w:rPr>
        <w:t xml:space="preserve">Büyükşehir belediyelerimiz ile bunların ilçe belediyelerine riskli yapı ve riskli alan belirleme yetkisi verilmiştir. </w:t>
      </w:r>
    </w:p>
    <w:p w:rsidR="00E611FD" w:rsidRPr="00581644" w:rsidRDefault="00E611FD" w:rsidP="00C83B40">
      <w:pPr>
        <w:numPr>
          <w:ilvl w:val="0"/>
          <w:numId w:val="26"/>
        </w:numPr>
        <w:spacing w:after="240" w:line="240" w:lineRule="auto"/>
        <w:ind w:left="714" w:hanging="357"/>
        <w:jc w:val="both"/>
        <w:rPr>
          <w:rFonts w:ascii="Times New Roman" w:hAnsi="Times New Roman" w:cs="Times New Roman"/>
          <w:sz w:val="24"/>
          <w:szCs w:val="24"/>
        </w:rPr>
      </w:pPr>
      <w:r w:rsidRPr="00581644">
        <w:rPr>
          <w:rFonts w:ascii="Times New Roman" w:hAnsi="Times New Roman" w:cs="Times New Roman"/>
          <w:sz w:val="24"/>
          <w:szCs w:val="24"/>
        </w:rPr>
        <w:t>Çağdaş bir kent yapılanması için sunacağımız hizmet çerçevesinde dönüşüm yapılacak bölgeler incelenmekte, projeler hazırlanmaktadır. Dönüşüm sürecine halkın katılımı sağlanmakta ve vatandaşların taleplerini öncelikle dikkate alan bir çalışma süreci izlenmektedir.</w:t>
      </w:r>
    </w:p>
    <w:p w:rsidR="002903A6" w:rsidRDefault="002903A6" w:rsidP="00581644">
      <w:pPr>
        <w:spacing w:after="240" w:line="360" w:lineRule="auto"/>
        <w:jc w:val="both"/>
        <w:rPr>
          <w:rFonts w:ascii="Times New Roman" w:hAnsi="Times New Roman" w:cs="Times New Roman"/>
          <w:b/>
          <w:sz w:val="24"/>
          <w:szCs w:val="24"/>
        </w:rPr>
      </w:pPr>
    </w:p>
    <w:p w:rsidR="00E611FD" w:rsidRPr="00A6511C" w:rsidRDefault="00E611FD" w:rsidP="00581644">
      <w:pPr>
        <w:spacing w:after="240" w:line="360" w:lineRule="auto"/>
        <w:jc w:val="both"/>
        <w:rPr>
          <w:rFonts w:ascii="Times New Roman" w:eastAsia="Calibri" w:hAnsi="Times New Roman" w:cs="Times New Roman"/>
          <w:sz w:val="24"/>
          <w:szCs w:val="24"/>
        </w:rPr>
      </w:pPr>
      <w:r w:rsidRPr="00A6511C">
        <w:rPr>
          <w:rFonts w:ascii="Times New Roman" w:eastAsia="Calibri" w:hAnsi="Times New Roman" w:cs="Times New Roman"/>
          <w:sz w:val="24"/>
          <w:szCs w:val="24"/>
        </w:rPr>
        <w:lastRenderedPageBreak/>
        <w:t>Ekim 2014 itibariyle 6306 sayılı Kanun uyarınca Bakanlığımıza iletilen 262 riskli alan teklifinden,</w:t>
      </w:r>
    </w:p>
    <w:p w:rsidR="00E611FD" w:rsidRPr="00A6511C" w:rsidRDefault="00E611FD" w:rsidP="00581644">
      <w:pPr>
        <w:numPr>
          <w:ilvl w:val="0"/>
          <w:numId w:val="26"/>
        </w:numPr>
        <w:spacing w:after="240" w:line="360" w:lineRule="auto"/>
        <w:jc w:val="both"/>
        <w:rPr>
          <w:rFonts w:ascii="Times New Roman" w:hAnsi="Times New Roman" w:cs="Times New Roman"/>
          <w:sz w:val="24"/>
          <w:szCs w:val="24"/>
        </w:rPr>
      </w:pPr>
      <w:r w:rsidRPr="00A6511C">
        <w:rPr>
          <w:rFonts w:ascii="Times New Roman" w:hAnsi="Times New Roman" w:cs="Times New Roman"/>
          <w:sz w:val="24"/>
          <w:szCs w:val="24"/>
        </w:rPr>
        <w:t>106’sı Bakanlar Kurulu kararı ile 37 ilimizde Riskli Alan ilan edilmiş,</w:t>
      </w:r>
    </w:p>
    <w:p w:rsidR="00E611FD" w:rsidRPr="00A6511C" w:rsidRDefault="00E611FD" w:rsidP="00581644">
      <w:pPr>
        <w:numPr>
          <w:ilvl w:val="0"/>
          <w:numId w:val="26"/>
        </w:numPr>
        <w:spacing w:after="240" w:line="360" w:lineRule="auto"/>
        <w:jc w:val="both"/>
        <w:rPr>
          <w:rFonts w:ascii="Times New Roman" w:hAnsi="Times New Roman" w:cs="Times New Roman"/>
          <w:sz w:val="24"/>
          <w:szCs w:val="24"/>
        </w:rPr>
      </w:pPr>
      <w:r w:rsidRPr="00A6511C">
        <w:rPr>
          <w:rFonts w:ascii="Times New Roman" w:hAnsi="Times New Roman" w:cs="Times New Roman"/>
          <w:sz w:val="24"/>
          <w:szCs w:val="24"/>
        </w:rPr>
        <w:t>2 alan Bakanlar Kuruluna sunulmak üzere Başbakanlığa iletilmiş,</w:t>
      </w:r>
    </w:p>
    <w:p w:rsidR="00E611FD" w:rsidRPr="00A6511C" w:rsidRDefault="00E611FD" w:rsidP="00581644">
      <w:pPr>
        <w:numPr>
          <w:ilvl w:val="0"/>
          <w:numId w:val="26"/>
        </w:numPr>
        <w:spacing w:after="240" w:line="360" w:lineRule="auto"/>
        <w:jc w:val="both"/>
        <w:rPr>
          <w:rFonts w:ascii="Times New Roman" w:hAnsi="Times New Roman" w:cs="Times New Roman"/>
          <w:sz w:val="24"/>
          <w:szCs w:val="24"/>
        </w:rPr>
      </w:pPr>
      <w:r w:rsidRPr="00A6511C">
        <w:rPr>
          <w:rFonts w:ascii="Times New Roman" w:hAnsi="Times New Roman" w:cs="Times New Roman"/>
          <w:sz w:val="24"/>
          <w:szCs w:val="24"/>
        </w:rPr>
        <w:t>35 alan görüş alınmak üzere Afet ve Acil Durum Yönetimi Başkanlığına gönderilmiş,</w:t>
      </w:r>
    </w:p>
    <w:p w:rsidR="00E611FD" w:rsidRPr="00A6511C" w:rsidRDefault="00E611FD" w:rsidP="00581644">
      <w:pPr>
        <w:numPr>
          <w:ilvl w:val="0"/>
          <w:numId w:val="26"/>
        </w:numPr>
        <w:spacing w:after="240" w:line="360" w:lineRule="auto"/>
        <w:jc w:val="both"/>
        <w:rPr>
          <w:rFonts w:ascii="Times New Roman" w:hAnsi="Times New Roman" w:cs="Times New Roman"/>
          <w:sz w:val="24"/>
          <w:szCs w:val="24"/>
        </w:rPr>
      </w:pPr>
      <w:r w:rsidRPr="00A6511C">
        <w:rPr>
          <w:rFonts w:ascii="Times New Roman" w:hAnsi="Times New Roman" w:cs="Times New Roman"/>
          <w:sz w:val="24"/>
          <w:szCs w:val="24"/>
        </w:rPr>
        <w:t>101 alan bilgi ve belge talebi ile dosyasındaki eksiklikler ve düzeltmeler için ilgili idaresine iade edilmiş olup,</w:t>
      </w:r>
    </w:p>
    <w:p w:rsidR="00E611FD" w:rsidRPr="00A6511C" w:rsidRDefault="00E611FD" w:rsidP="00581644">
      <w:pPr>
        <w:numPr>
          <w:ilvl w:val="0"/>
          <w:numId w:val="26"/>
        </w:numPr>
        <w:spacing w:after="240" w:line="360" w:lineRule="auto"/>
        <w:jc w:val="both"/>
        <w:rPr>
          <w:rFonts w:ascii="Times New Roman" w:hAnsi="Times New Roman" w:cs="Times New Roman"/>
          <w:sz w:val="24"/>
          <w:szCs w:val="24"/>
        </w:rPr>
      </w:pPr>
      <w:r w:rsidRPr="00A6511C">
        <w:rPr>
          <w:rFonts w:ascii="Times New Roman" w:hAnsi="Times New Roman" w:cs="Times New Roman"/>
          <w:sz w:val="24"/>
          <w:szCs w:val="24"/>
        </w:rPr>
        <w:t>18 alan ise Bakanlığımızca inceleme aşamasındadır.</w:t>
      </w:r>
      <w:r w:rsidRPr="00A6511C">
        <w:rPr>
          <w:rFonts w:ascii="Times New Roman" w:eastAsia="Calibri" w:hAnsi="Times New Roman" w:cs="Times New Roman"/>
          <w:sz w:val="24"/>
          <w:szCs w:val="24"/>
        </w:rPr>
        <w:fldChar w:fldCharType="begin"/>
      </w:r>
      <w:r w:rsidRPr="00A6511C">
        <w:rPr>
          <w:rFonts w:ascii="Times New Roman" w:eastAsia="Calibri" w:hAnsi="Times New Roman" w:cs="Times New Roman"/>
          <w:sz w:val="24"/>
          <w:szCs w:val="24"/>
        </w:rPr>
        <w:instrText xml:space="preserve"> LINK Excel.Sheet.12 "C:\\Users\\fuat.arslanturk\\AppData\\Local\\Microsoft\\Windows\\Temporary Internet Files\\Content.Outlook\\Z2JSP0HX\\2013_10_07_LISTE (3).xlsx" "ALANLAR!R3C2:R82C10" \a \f 4 \h  \* MERGEFORMAT </w:instrText>
      </w:r>
      <w:r w:rsidRPr="00A6511C">
        <w:rPr>
          <w:rFonts w:ascii="Times New Roman" w:eastAsia="Calibri" w:hAnsi="Times New Roman" w:cs="Times New Roman"/>
          <w:sz w:val="24"/>
          <w:szCs w:val="24"/>
        </w:rPr>
        <w:fldChar w:fldCharType="separate"/>
      </w:r>
    </w:p>
    <w:p w:rsidR="00E611FD" w:rsidRPr="00A6511C" w:rsidRDefault="00E611FD" w:rsidP="00581644">
      <w:pPr>
        <w:spacing w:after="240" w:line="360" w:lineRule="auto"/>
        <w:contextualSpacing/>
        <w:jc w:val="both"/>
        <w:rPr>
          <w:rFonts w:ascii="Times New Roman" w:hAnsi="Times New Roman" w:cs="Times New Roman"/>
          <w:sz w:val="24"/>
          <w:szCs w:val="24"/>
        </w:rPr>
      </w:pPr>
      <w:r w:rsidRPr="00A6511C">
        <w:rPr>
          <w:rFonts w:ascii="Times New Roman" w:eastAsia="Calibri" w:hAnsi="Times New Roman" w:cs="Times New Roman"/>
          <w:sz w:val="24"/>
          <w:szCs w:val="24"/>
        </w:rPr>
        <w:fldChar w:fldCharType="end"/>
      </w:r>
      <w:r w:rsidRPr="00A6511C">
        <w:rPr>
          <w:rFonts w:ascii="Times New Roman" w:hAnsi="Times New Roman" w:cs="Times New Roman"/>
          <w:sz w:val="24"/>
          <w:szCs w:val="24"/>
        </w:rPr>
        <w:t>Bununla birlikte 6306 sayılı Kanun kapsamında sağlıklı ve güvenli yaşama çevrelerini teşkil etmek üzere rezerv alan belirlenmesi çalışmaları da devam etmekte olup, 37 adet rezerv alan belirlenmiştir.</w:t>
      </w:r>
    </w:p>
    <w:p w:rsidR="00E611FD" w:rsidRPr="00581644" w:rsidRDefault="00E611FD" w:rsidP="00581644">
      <w:pPr>
        <w:spacing w:after="240" w:line="360" w:lineRule="auto"/>
        <w:jc w:val="both"/>
        <w:rPr>
          <w:rFonts w:ascii="Times New Roman" w:hAnsi="Times New Roman" w:cs="Times New Roman"/>
          <w:sz w:val="24"/>
          <w:szCs w:val="24"/>
        </w:rPr>
      </w:pPr>
      <w:r w:rsidRPr="00A6511C">
        <w:rPr>
          <w:rFonts w:ascii="Times New Roman" w:hAnsi="Times New Roman" w:cs="Times New Roman"/>
          <w:sz w:val="24"/>
          <w:szCs w:val="24"/>
        </w:rPr>
        <w:t>6306 sayılı Kanun kapsamında Bursa, İstanbul, Diyarbakır, Sakarya, Kahramanmaraş, İzmir ve Şanlıurfa olmak üzere toplam 7 ilimizde kamulaştırma iş ve işlemleri devam etmektedir. Ekim 2014 tarihi itibarı ile toplam 229.453.944 TL ödenek söz konusu Kamulaştırma iş ve işlemlerine istinaden aktarılmış olup, toplam 532.282,90 m² alana ait Kamulaştırma iş ve işlemleri tamamlanmış bulunmaktadır.</w:t>
      </w:r>
    </w:p>
    <w:p w:rsidR="00E611FD" w:rsidRPr="00581644" w:rsidRDefault="00E611FD" w:rsidP="00581644">
      <w:pPr>
        <w:spacing w:after="240" w:line="360" w:lineRule="auto"/>
        <w:contextualSpacing/>
        <w:jc w:val="both"/>
        <w:rPr>
          <w:rFonts w:ascii="Times New Roman" w:hAnsi="Times New Roman" w:cs="Times New Roman"/>
          <w:sz w:val="24"/>
          <w:szCs w:val="24"/>
        </w:rPr>
      </w:pPr>
      <w:r w:rsidRPr="00581644">
        <w:rPr>
          <w:rFonts w:ascii="Times New Roman" w:hAnsi="Times New Roman" w:cs="Times New Roman"/>
          <w:sz w:val="24"/>
          <w:szCs w:val="24"/>
        </w:rPr>
        <w:t xml:space="preserve">Afet riski altındaki bölgelerde yapılacak konut ve işyerleri ile bunların güçlendirilmesi için kullanılacak kredilere faiz desteği sağlanmaktadır. 13 Ekim 2012 tarihli ve 28440 sayılı Resmi </w:t>
      </w:r>
      <w:proofErr w:type="spellStart"/>
      <w:r w:rsidRPr="00581644">
        <w:rPr>
          <w:rFonts w:ascii="Times New Roman" w:hAnsi="Times New Roman" w:cs="Times New Roman"/>
          <w:sz w:val="24"/>
          <w:szCs w:val="24"/>
        </w:rPr>
        <w:t>Gazete’de</w:t>
      </w:r>
      <w:proofErr w:type="spellEnd"/>
      <w:r w:rsidRPr="00581644">
        <w:rPr>
          <w:rFonts w:ascii="Times New Roman" w:hAnsi="Times New Roman" w:cs="Times New Roman"/>
          <w:sz w:val="24"/>
          <w:szCs w:val="24"/>
        </w:rPr>
        <w:t xml:space="preserve"> yayımlanarak yürürlüğe giren “6306 Sayılı Kanun Kapsamında Hak Sahiplerince Bankalardan Kullanılacak Kredilere Sağlanacak Faiz Desteğine İlişkin 2012/3803 sayılı Bakanlar Kurulu Kararı” uyarınca bir hak sahibine, 500.000 TL’ye kadar kullandığı kredi için faiz desteği verilebilmektedir. Kararnameye göre, faiz desteğinden yararlanmak isteyen vatandaşlar, Bakanlığımıza başvurarak, protokol imzalanan bankalardan kredi kullanabilmektedirler.</w:t>
      </w:r>
    </w:p>
    <w:p w:rsidR="00E611FD" w:rsidRPr="00581644" w:rsidRDefault="00E611FD" w:rsidP="00581644">
      <w:pPr>
        <w:spacing w:after="240" w:line="360" w:lineRule="auto"/>
        <w:contextualSpacing/>
        <w:jc w:val="both"/>
        <w:rPr>
          <w:rFonts w:ascii="Times New Roman" w:hAnsi="Times New Roman" w:cs="Times New Roman"/>
          <w:sz w:val="24"/>
          <w:szCs w:val="24"/>
        </w:rPr>
      </w:pPr>
    </w:p>
    <w:p w:rsidR="00404D60" w:rsidRDefault="00E611FD" w:rsidP="00404D60">
      <w:pPr>
        <w:spacing w:after="240" w:line="360" w:lineRule="auto"/>
        <w:contextualSpacing/>
        <w:jc w:val="both"/>
        <w:rPr>
          <w:rFonts w:ascii="Times New Roman" w:hAnsi="Times New Roman" w:cs="Times New Roman"/>
          <w:sz w:val="24"/>
          <w:szCs w:val="24"/>
        </w:rPr>
      </w:pPr>
      <w:r w:rsidRPr="00581644">
        <w:rPr>
          <w:rFonts w:ascii="Times New Roman" w:hAnsi="Times New Roman" w:cs="Times New Roman"/>
          <w:sz w:val="24"/>
          <w:szCs w:val="24"/>
        </w:rPr>
        <w:t xml:space="preserve">Faiz desteği oranı, kredinin sağlandığı tarihteki oran esas alınarak kredinin süresince uygulanacak ve değiştirilemeyecektir. Sağlanacak faiz desteği, güçlendirme ve konut yapım kredilerinde faizin 4 puanı, işyeri yapım kredilerinde ise faizin 3 puanı ile sınırlı olacaktır. Örneğin; yıllık yüzde 9 faizle 10 yıl vadeli konut yapım kredisinde faizin yüzde 4’ünü Çevre </w:t>
      </w:r>
      <w:r w:rsidRPr="00404D60">
        <w:rPr>
          <w:rFonts w:ascii="Times New Roman" w:hAnsi="Times New Roman" w:cs="Times New Roman"/>
          <w:sz w:val="24"/>
          <w:szCs w:val="24"/>
        </w:rPr>
        <w:t>ve Şehircilik Bakanlığı, yüzde 5’ini ise krediyi kullanan vatandaş ödeyecektir.</w:t>
      </w:r>
    </w:p>
    <w:p w:rsidR="00404D60" w:rsidRPr="00265334" w:rsidRDefault="00404D60" w:rsidP="00404D60">
      <w:pPr>
        <w:spacing w:after="240" w:line="360" w:lineRule="auto"/>
        <w:contextualSpacing/>
        <w:jc w:val="both"/>
        <w:rPr>
          <w:rFonts w:ascii="Times New Roman" w:hAnsi="Times New Roman" w:cs="Times New Roman"/>
          <w:sz w:val="24"/>
          <w:szCs w:val="24"/>
        </w:rPr>
      </w:pPr>
      <w:r w:rsidRPr="00265334">
        <w:rPr>
          <w:rFonts w:ascii="Times New Roman" w:hAnsi="Times New Roman" w:cs="Times New Roman"/>
          <w:bCs/>
          <w:sz w:val="24"/>
          <w:szCs w:val="24"/>
        </w:rPr>
        <w:lastRenderedPageBreak/>
        <w:t>Bugüne kadar;</w:t>
      </w:r>
    </w:p>
    <w:p w:rsidR="00404D60" w:rsidRPr="00265334" w:rsidRDefault="00404D60" w:rsidP="00404D60">
      <w:pPr>
        <w:pStyle w:val="ListeParagraf"/>
        <w:numPr>
          <w:ilvl w:val="0"/>
          <w:numId w:val="32"/>
        </w:numPr>
        <w:jc w:val="both"/>
        <w:rPr>
          <w:rFonts w:ascii="Times New Roman" w:hAnsi="Times New Roman"/>
          <w:bCs/>
          <w:sz w:val="24"/>
          <w:szCs w:val="24"/>
        </w:rPr>
      </w:pPr>
      <w:r w:rsidRPr="00265334">
        <w:rPr>
          <w:rFonts w:ascii="Times New Roman" w:hAnsi="Times New Roman"/>
          <w:bCs/>
          <w:sz w:val="24"/>
          <w:szCs w:val="24"/>
        </w:rPr>
        <w:t>Riskli alan içerisinde yer alan 10.212 adet hak sahibine kira yardımı olarak kullanılmak üzere 9 Belediye’ye toplamda 64 Milyon TL kira yardımı olarak kullanılmak üzere kaynak aktarımı yapılmıştır.</w:t>
      </w:r>
    </w:p>
    <w:p w:rsidR="00404D60" w:rsidRPr="00265334" w:rsidRDefault="00404D60" w:rsidP="00404D60">
      <w:pPr>
        <w:pStyle w:val="ListeParagraf"/>
        <w:numPr>
          <w:ilvl w:val="0"/>
          <w:numId w:val="32"/>
        </w:numPr>
        <w:jc w:val="both"/>
        <w:rPr>
          <w:rFonts w:ascii="Times New Roman" w:hAnsi="Times New Roman"/>
          <w:bCs/>
          <w:sz w:val="24"/>
          <w:szCs w:val="24"/>
        </w:rPr>
      </w:pPr>
      <w:r w:rsidRPr="00265334">
        <w:rPr>
          <w:rFonts w:ascii="Times New Roman" w:hAnsi="Times New Roman"/>
          <w:bCs/>
          <w:sz w:val="24"/>
          <w:szCs w:val="24"/>
        </w:rPr>
        <w:t>Riskli yapılarda ise 74.568 adet hak sahibine yaklaşık 183 Milyon TL kira yardımı yapılmıştır.</w:t>
      </w:r>
    </w:p>
    <w:p w:rsidR="00404D60" w:rsidRPr="00265334" w:rsidRDefault="00404D60" w:rsidP="00404D60">
      <w:pPr>
        <w:pStyle w:val="ListeParagraf"/>
        <w:numPr>
          <w:ilvl w:val="0"/>
          <w:numId w:val="32"/>
        </w:numPr>
        <w:jc w:val="both"/>
        <w:rPr>
          <w:rFonts w:ascii="Times New Roman" w:hAnsi="Times New Roman"/>
          <w:bCs/>
          <w:sz w:val="24"/>
          <w:szCs w:val="24"/>
        </w:rPr>
      </w:pPr>
      <w:r w:rsidRPr="00265334">
        <w:rPr>
          <w:rFonts w:ascii="Times New Roman" w:hAnsi="Times New Roman"/>
          <w:bCs/>
          <w:sz w:val="24"/>
          <w:szCs w:val="24"/>
        </w:rPr>
        <w:t>2.493 adet hak sahibinin 4.273 adet olmak üzere yaklaşık 337 Milyon TL (% 4) faiz destekli kredisine, Bakanlık tarafından toplamda yaklaşık 2,5 Milyon TL faiz desteği sağlanmıştır.</w:t>
      </w:r>
    </w:p>
    <w:p w:rsidR="00404D60" w:rsidRPr="00265334" w:rsidRDefault="00404D60" w:rsidP="00404D60">
      <w:pPr>
        <w:pStyle w:val="ListeParagraf"/>
        <w:ind w:left="0"/>
        <w:jc w:val="both"/>
        <w:rPr>
          <w:rFonts w:ascii="Times New Roman" w:hAnsi="Times New Roman"/>
          <w:bCs/>
          <w:sz w:val="24"/>
          <w:szCs w:val="24"/>
        </w:rPr>
      </w:pPr>
      <w:r w:rsidRPr="00265334">
        <w:rPr>
          <w:rFonts w:ascii="Times New Roman" w:hAnsi="Times New Roman"/>
          <w:bCs/>
          <w:sz w:val="24"/>
          <w:szCs w:val="24"/>
        </w:rPr>
        <w:t>Kentsel dönüşüm için bu güne kadar 1 Milyar TL’yi aşkın kaynak kullanılmıştır.</w:t>
      </w:r>
    </w:p>
    <w:p w:rsidR="002903A6" w:rsidRPr="00265334" w:rsidRDefault="002903A6" w:rsidP="00581644">
      <w:pPr>
        <w:spacing w:after="240" w:line="360" w:lineRule="auto"/>
        <w:jc w:val="both"/>
        <w:rPr>
          <w:rFonts w:ascii="Times New Roman" w:hAnsi="Times New Roman" w:cs="Times New Roman"/>
          <w:b/>
          <w:sz w:val="24"/>
          <w:szCs w:val="24"/>
        </w:rPr>
      </w:pPr>
    </w:p>
    <w:p w:rsidR="00E611FD" w:rsidRPr="00581644" w:rsidRDefault="00E611FD" w:rsidP="00581644">
      <w:pPr>
        <w:spacing w:after="240" w:line="360" w:lineRule="auto"/>
        <w:jc w:val="both"/>
        <w:rPr>
          <w:rFonts w:ascii="Times New Roman" w:hAnsi="Times New Roman" w:cs="Times New Roman"/>
          <w:b/>
          <w:sz w:val="24"/>
          <w:szCs w:val="24"/>
        </w:rPr>
      </w:pPr>
      <w:r w:rsidRPr="00581644">
        <w:rPr>
          <w:rFonts w:ascii="Times New Roman" w:hAnsi="Times New Roman" w:cs="Times New Roman"/>
          <w:b/>
          <w:sz w:val="24"/>
          <w:szCs w:val="24"/>
        </w:rPr>
        <w:t xml:space="preserve">Sayın Başkan, Değerli </w:t>
      </w:r>
      <w:r w:rsidR="002903A6">
        <w:rPr>
          <w:rFonts w:ascii="Times New Roman" w:hAnsi="Times New Roman" w:cs="Times New Roman"/>
          <w:b/>
          <w:sz w:val="24"/>
          <w:szCs w:val="24"/>
        </w:rPr>
        <w:t>Üyeler</w:t>
      </w:r>
      <w:r w:rsidRPr="00581644">
        <w:rPr>
          <w:rFonts w:ascii="Times New Roman" w:hAnsi="Times New Roman" w:cs="Times New Roman"/>
          <w:b/>
          <w:sz w:val="24"/>
          <w:szCs w:val="24"/>
        </w:rPr>
        <w:t>,</w:t>
      </w:r>
    </w:p>
    <w:p w:rsidR="00E611FD" w:rsidRPr="00581644" w:rsidRDefault="00E611FD" w:rsidP="00581644">
      <w:pPr>
        <w:spacing w:after="240" w:line="360" w:lineRule="auto"/>
        <w:jc w:val="both"/>
        <w:rPr>
          <w:rFonts w:ascii="Times New Roman" w:hAnsi="Times New Roman" w:cs="Times New Roman"/>
          <w:sz w:val="24"/>
          <w:szCs w:val="24"/>
        </w:rPr>
      </w:pPr>
      <w:r w:rsidRPr="00581644">
        <w:rPr>
          <w:rFonts w:ascii="Times New Roman" w:hAnsi="Times New Roman" w:cs="Times New Roman"/>
          <w:sz w:val="24"/>
          <w:szCs w:val="24"/>
        </w:rPr>
        <w:t>6306 sayılı Kanunun yürürlüğe girmesi ile birlikte; 5393 sayılı Belediye Kanununun 73 üncü maddesi uyarınca kamunun mülkiyetinde veya kullanımında olan yerlerde belirlenecek Kentsel Dönüşüm ve Gelişim Proje Alanları ile 5366 sayılı Yıpranan Tarihi ve Kültürel Taşınmaz Varlıkların Yenilenerek Korunması ve Yaşatılarak Kullanılması Hakkında Kanun uyarınca belirlenecek Yenileme Alanlarının Başbakanlığa teklif edilmesi görevi de Bakanlığımıza verilmiştir.</w:t>
      </w:r>
    </w:p>
    <w:p w:rsidR="00E611FD" w:rsidRPr="00581644" w:rsidRDefault="00E611FD" w:rsidP="00581644">
      <w:pPr>
        <w:spacing w:after="240" w:line="360" w:lineRule="auto"/>
        <w:jc w:val="both"/>
        <w:rPr>
          <w:rFonts w:ascii="Times New Roman" w:hAnsi="Times New Roman" w:cs="Times New Roman"/>
          <w:sz w:val="24"/>
          <w:szCs w:val="24"/>
        </w:rPr>
      </w:pPr>
      <w:proofErr w:type="gramStart"/>
      <w:r w:rsidRPr="00581644">
        <w:rPr>
          <w:rFonts w:ascii="Times New Roman" w:hAnsi="Times New Roman" w:cs="Times New Roman"/>
          <w:sz w:val="24"/>
          <w:szCs w:val="24"/>
        </w:rPr>
        <w:t xml:space="preserve">Başbakanlığa gönderilen tekliflerden Adana İlinde 2, Ankara İlinde 3, Balıkesir İlinde 1, Bingöl İlinde 1, Bursa İlinde 1, Çankırı İlinde 2, Gaziantep İlinde 6, İzmir İlinde 7, Kahramanmaraş İlinde 1, Karaman İlinde 3, Kocaeli İlinde 5, Konya İlinde 1, Malatya İlinde 1, Muş İlinde 1, Osmaniye İlinde 1 ve Trabzon İlinde de 1 tane olmak üzere toplam 41 adet Kentsel Dönüşüm ve Gelişim Proje Alanı Bakanlar Kurulunca kabul edilmiş ve Resmi Gazete’ de yayımlanmıştır. </w:t>
      </w:r>
      <w:proofErr w:type="gramEnd"/>
      <w:r w:rsidRPr="00581644">
        <w:rPr>
          <w:rFonts w:ascii="Times New Roman" w:hAnsi="Times New Roman" w:cs="Times New Roman"/>
          <w:sz w:val="24"/>
          <w:szCs w:val="24"/>
        </w:rPr>
        <w:t>Bu alanların toplam büyüklüğü 2.840,45 Ha olup, bu alanlarda yaşayan kişi sayısı 146.209’dur.</w:t>
      </w:r>
    </w:p>
    <w:p w:rsidR="00870238" w:rsidRDefault="00E611FD" w:rsidP="00581644">
      <w:pPr>
        <w:spacing w:after="240" w:line="360" w:lineRule="auto"/>
        <w:jc w:val="both"/>
        <w:rPr>
          <w:rFonts w:ascii="Times New Roman" w:eastAsia="Calibri" w:hAnsi="Times New Roman" w:cs="Times New Roman"/>
          <w:sz w:val="24"/>
          <w:szCs w:val="24"/>
        </w:rPr>
      </w:pPr>
      <w:r w:rsidRPr="00581644">
        <w:rPr>
          <w:rFonts w:ascii="Times New Roman" w:eastAsia="Calibri" w:hAnsi="Times New Roman" w:cs="Times New Roman"/>
          <w:sz w:val="24"/>
          <w:szCs w:val="24"/>
        </w:rPr>
        <w:t xml:space="preserve">Ayrıca yerel yönetimlerin yenileme alanı teklifleri de Bakanlığımız kanalıyla Başbakanlığa gönderilmekte olup, bu çerçevede Ankara İlinde 2, Gaziantep ve İstanbul İllerinde 1’er tane olmak üzere toplam 4 tane yenileme alanı Bakanlar Kurulunca kabul edilmiş ve Resmi </w:t>
      </w:r>
      <w:proofErr w:type="spellStart"/>
      <w:r w:rsidRPr="00581644">
        <w:rPr>
          <w:rFonts w:ascii="Times New Roman" w:eastAsia="Calibri" w:hAnsi="Times New Roman" w:cs="Times New Roman"/>
          <w:sz w:val="24"/>
          <w:szCs w:val="24"/>
        </w:rPr>
        <w:t>Gazete’de</w:t>
      </w:r>
      <w:proofErr w:type="spellEnd"/>
      <w:r w:rsidRPr="00581644">
        <w:rPr>
          <w:rFonts w:ascii="Times New Roman" w:eastAsia="Calibri" w:hAnsi="Times New Roman" w:cs="Times New Roman"/>
          <w:sz w:val="24"/>
          <w:szCs w:val="24"/>
        </w:rPr>
        <w:t xml:space="preserve"> yayımlanmıştır. Bu alanların toplam büyüklüğü 242,79 </w:t>
      </w:r>
      <w:proofErr w:type="spellStart"/>
      <w:proofErr w:type="gramStart"/>
      <w:r w:rsidRPr="00581644">
        <w:rPr>
          <w:rFonts w:ascii="Times New Roman" w:eastAsia="Calibri" w:hAnsi="Times New Roman" w:cs="Times New Roman"/>
          <w:sz w:val="24"/>
          <w:szCs w:val="24"/>
        </w:rPr>
        <w:t>Ha’dır</w:t>
      </w:r>
      <w:proofErr w:type="spellEnd"/>
      <w:proofErr w:type="gramEnd"/>
      <w:r w:rsidRPr="00581644">
        <w:rPr>
          <w:rFonts w:ascii="Times New Roman" w:eastAsia="Calibri" w:hAnsi="Times New Roman" w:cs="Times New Roman"/>
          <w:sz w:val="24"/>
          <w:szCs w:val="24"/>
        </w:rPr>
        <w:t>.</w:t>
      </w:r>
    </w:p>
    <w:p w:rsidR="002903A6" w:rsidRDefault="002903A6" w:rsidP="00581644">
      <w:pPr>
        <w:spacing w:after="240" w:line="360" w:lineRule="auto"/>
        <w:rPr>
          <w:rFonts w:ascii="Times New Roman" w:hAnsi="Times New Roman" w:cs="Times New Roman"/>
          <w:b/>
          <w:sz w:val="24"/>
          <w:szCs w:val="24"/>
        </w:rPr>
      </w:pPr>
    </w:p>
    <w:p w:rsidR="002903A6" w:rsidRDefault="002903A6" w:rsidP="00581644">
      <w:pPr>
        <w:spacing w:after="240" w:line="360" w:lineRule="auto"/>
        <w:rPr>
          <w:rFonts w:ascii="Times New Roman" w:hAnsi="Times New Roman" w:cs="Times New Roman"/>
          <w:b/>
          <w:sz w:val="24"/>
          <w:szCs w:val="24"/>
        </w:rPr>
      </w:pPr>
    </w:p>
    <w:p w:rsidR="00E611FD" w:rsidRPr="00581644" w:rsidRDefault="00E611FD" w:rsidP="00581644">
      <w:pPr>
        <w:shd w:val="clear" w:color="auto" w:fill="FFFFFF"/>
        <w:spacing w:after="240" w:line="360" w:lineRule="auto"/>
        <w:ind w:left="25" w:right="4"/>
        <w:jc w:val="both"/>
        <w:rPr>
          <w:rFonts w:ascii="Times New Roman" w:hAnsi="Times New Roman" w:cs="Times New Roman"/>
          <w:bCs/>
          <w:sz w:val="24"/>
          <w:szCs w:val="24"/>
        </w:rPr>
      </w:pPr>
      <w:r w:rsidRPr="00581644">
        <w:rPr>
          <w:rFonts w:ascii="Times New Roman" w:hAnsi="Times New Roman" w:cs="Times New Roman"/>
          <w:bCs/>
          <w:sz w:val="24"/>
          <w:szCs w:val="24"/>
        </w:rPr>
        <w:lastRenderedPageBreak/>
        <w:t>6306 sayılı Kanun kapsamında ilk ve önemli adımlardan biri riskli yapıların tespit edilmesi işidir. Muhtemel bir afet (deprem, sel baskını, heyelan vs.) durumunda yıkılma ve ağır hasar görme tehlikesi bulunan riskli binaların tespit edilmesi, riskli yapı ve riskli alanlarla ilgili yapılacak işlemler hususunda, Genelge ile 81 İl Valiliğine ve belediyelere görev verilmiş, ayrıca riskli yapıların tespiti ile ilgili lisanslandırma işlemleri başlatılmıştır.</w:t>
      </w:r>
    </w:p>
    <w:p w:rsidR="00E611FD" w:rsidRPr="00581644" w:rsidRDefault="00E611FD" w:rsidP="00581644">
      <w:pPr>
        <w:tabs>
          <w:tab w:val="left" w:pos="284"/>
          <w:tab w:val="left" w:pos="851"/>
        </w:tabs>
        <w:spacing w:after="240" w:line="360" w:lineRule="auto"/>
        <w:contextualSpacing/>
        <w:jc w:val="both"/>
        <w:rPr>
          <w:rFonts w:ascii="Times New Roman" w:hAnsi="Times New Roman" w:cs="Times New Roman"/>
          <w:bCs/>
          <w:sz w:val="24"/>
          <w:szCs w:val="24"/>
        </w:rPr>
      </w:pPr>
      <w:r w:rsidRPr="00581644">
        <w:rPr>
          <w:rFonts w:ascii="Times New Roman" w:hAnsi="Times New Roman" w:cs="Times New Roman"/>
          <w:spacing w:val="-1"/>
          <w:sz w:val="24"/>
          <w:szCs w:val="24"/>
          <w:lang w:val="en-US"/>
        </w:rPr>
        <w:t xml:space="preserve">6306 </w:t>
      </w:r>
      <w:r w:rsidRPr="00581644">
        <w:rPr>
          <w:rFonts w:ascii="Times New Roman" w:hAnsi="Times New Roman" w:cs="Times New Roman"/>
          <w:spacing w:val="-1"/>
          <w:sz w:val="24"/>
          <w:szCs w:val="24"/>
        </w:rPr>
        <w:t xml:space="preserve">sayılı Kanunun Uygulama Yönetmeliği çıkarılarak lisanslandırma </w:t>
      </w:r>
      <w:r w:rsidRPr="00581644">
        <w:rPr>
          <w:rFonts w:ascii="Times New Roman" w:hAnsi="Times New Roman" w:cs="Times New Roman"/>
          <w:sz w:val="24"/>
          <w:szCs w:val="24"/>
        </w:rPr>
        <w:t xml:space="preserve">işlemlerine hız kazandırılmış olup, </w:t>
      </w:r>
      <w:r w:rsidRPr="00581644">
        <w:rPr>
          <w:rFonts w:ascii="Times New Roman" w:hAnsi="Times New Roman" w:cs="Times New Roman"/>
          <w:sz w:val="24"/>
          <w:szCs w:val="24"/>
          <w:lang w:val="en-US"/>
        </w:rPr>
        <w:t xml:space="preserve">2014 </w:t>
      </w:r>
      <w:r w:rsidRPr="00581644">
        <w:rPr>
          <w:rFonts w:ascii="Times New Roman" w:hAnsi="Times New Roman" w:cs="Times New Roman"/>
          <w:sz w:val="24"/>
          <w:szCs w:val="24"/>
        </w:rPr>
        <w:t xml:space="preserve">yılı Ekim ayı itibariyle </w:t>
      </w:r>
      <w:r w:rsidRPr="00581644">
        <w:rPr>
          <w:rFonts w:ascii="Times New Roman" w:hAnsi="Times New Roman" w:cs="Times New Roman"/>
          <w:bCs/>
          <w:sz w:val="24"/>
          <w:szCs w:val="24"/>
        </w:rPr>
        <w:t>53 üniversite, 1 kamu kurumu, 13 kamu ortaklı şirket, 1 meslek odası, 3 sivil toplum kuruluşu, 375 özel şirket, 324 Yapı denetim kuruluşu, 47 Yapı Laboratuvarı olmak üzere 817 adet kurum ve kuruluş riskli yapıları tespit etmek üzere lisanslandırılmıştır.</w:t>
      </w:r>
    </w:p>
    <w:p w:rsidR="00E611FD" w:rsidRPr="00581644" w:rsidRDefault="00E611FD" w:rsidP="00581644">
      <w:pPr>
        <w:spacing w:after="240" w:line="360" w:lineRule="auto"/>
        <w:rPr>
          <w:rFonts w:ascii="Times New Roman" w:hAnsi="Times New Roman" w:cs="Times New Roman"/>
          <w:sz w:val="24"/>
          <w:szCs w:val="24"/>
        </w:rPr>
      </w:pPr>
    </w:p>
    <w:tbl>
      <w:tblPr>
        <w:tblStyle w:val="TabloKlavuzu"/>
        <w:tblW w:w="0" w:type="auto"/>
        <w:jc w:val="center"/>
        <w:tblLook w:val="04A0" w:firstRow="1" w:lastRow="0" w:firstColumn="1" w:lastColumn="0" w:noHBand="0" w:noVBand="1"/>
      </w:tblPr>
      <w:tblGrid>
        <w:gridCol w:w="1868"/>
        <w:gridCol w:w="440"/>
        <w:gridCol w:w="1963"/>
        <w:gridCol w:w="440"/>
        <w:gridCol w:w="1215"/>
        <w:gridCol w:w="440"/>
        <w:gridCol w:w="1357"/>
        <w:gridCol w:w="551"/>
      </w:tblGrid>
      <w:tr w:rsidR="00E611FD" w:rsidRPr="002469EE" w:rsidTr="00870238">
        <w:trPr>
          <w:trHeight w:val="321"/>
          <w:jc w:val="center"/>
        </w:trPr>
        <w:tc>
          <w:tcPr>
            <w:tcW w:w="0" w:type="auto"/>
            <w:gridSpan w:val="8"/>
          </w:tcPr>
          <w:p w:rsidR="00E611FD" w:rsidRPr="0078047C" w:rsidRDefault="00E611FD" w:rsidP="00E611FD">
            <w:pPr>
              <w:shd w:val="clear" w:color="auto" w:fill="FFFFFF"/>
              <w:spacing w:after="240" w:line="360" w:lineRule="auto"/>
              <w:ind w:left="25"/>
              <w:jc w:val="both"/>
              <w:rPr>
                <w:rFonts w:ascii="Times New Roman" w:hAnsi="Times New Roman"/>
                <w:b/>
                <w:lang w:val="en-US"/>
              </w:rPr>
            </w:pPr>
            <w:proofErr w:type="spellStart"/>
            <w:r w:rsidRPr="00AC74F0">
              <w:rPr>
                <w:rFonts w:ascii="Times New Roman" w:hAnsi="Times New Roman"/>
                <w:b/>
                <w:lang w:val="en-US"/>
              </w:rPr>
              <w:t>Lisanslandırılmış</w:t>
            </w:r>
            <w:proofErr w:type="spellEnd"/>
            <w:r w:rsidRPr="00AC74F0">
              <w:rPr>
                <w:rFonts w:ascii="Times New Roman" w:hAnsi="Times New Roman"/>
                <w:b/>
                <w:lang w:val="en-US"/>
              </w:rPr>
              <w:t xml:space="preserve"> </w:t>
            </w:r>
            <w:proofErr w:type="spellStart"/>
            <w:r w:rsidRPr="00AC74F0">
              <w:rPr>
                <w:rFonts w:ascii="Times New Roman" w:hAnsi="Times New Roman"/>
                <w:b/>
                <w:lang w:val="en-US"/>
              </w:rPr>
              <w:t>Kuruluşların</w:t>
            </w:r>
            <w:proofErr w:type="spellEnd"/>
            <w:r w:rsidRPr="00AC74F0">
              <w:rPr>
                <w:rFonts w:ascii="Times New Roman" w:hAnsi="Times New Roman"/>
                <w:b/>
                <w:lang w:val="en-US"/>
              </w:rPr>
              <w:t xml:space="preserve"> </w:t>
            </w:r>
            <w:proofErr w:type="spellStart"/>
            <w:r w:rsidRPr="00AC74F0">
              <w:rPr>
                <w:rFonts w:ascii="Times New Roman" w:hAnsi="Times New Roman"/>
                <w:b/>
                <w:lang w:val="en-US"/>
              </w:rPr>
              <w:t>İllere</w:t>
            </w:r>
            <w:proofErr w:type="spellEnd"/>
            <w:r w:rsidRPr="00AC74F0">
              <w:rPr>
                <w:rFonts w:ascii="Times New Roman" w:hAnsi="Times New Roman"/>
                <w:b/>
                <w:lang w:val="en-US"/>
              </w:rPr>
              <w:t xml:space="preserve"> </w:t>
            </w:r>
            <w:proofErr w:type="spellStart"/>
            <w:r w:rsidRPr="00AC74F0">
              <w:rPr>
                <w:rFonts w:ascii="Times New Roman" w:hAnsi="Times New Roman"/>
                <w:b/>
                <w:lang w:val="en-US"/>
              </w:rPr>
              <w:t>Göre</w:t>
            </w:r>
            <w:proofErr w:type="spellEnd"/>
            <w:r w:rsidRPr="00AC74F0">
              <w:rPr>
                <w:rFonts w:ascii="Times New Roman" w:hAnsi="Times New Roman"/>
                <w:b/>
                <w:lang w:val="en-US"/>
              </w:rPr>
              <w:t xml:space="preserve"> </w:t>
            </w:r>
            <w:proofErr w:type="spellStart"/>
            <w:r w:rsidRPr="00AC74F0">
              <w:rPr>
                <w:rFonts w:ascii="Times New Roman" w:hAnsi="Times New Roman"/>
                <w:b/>
                <w:lang w:val="en-US"/>
              </w:rPr>
              <w:t>Dağılımı</w:t>
            </w:r>
            <w:proofErr w:type="spellEnd"/>
            <w:r w:rsidRPr="00AC74F0">
              <w:rPr>
                <w:rFonts w:ascii="Times New Roman" w:hAnsi="Times New Roman"/>
                <w:b/>
                <w:lang w:val="en-US"/>
              </w:rPr>
              <w:t xml:space="preserve"> (</w:t>
            </w:r>
            <w:proofErr w:type="spellStart"/>
            <w:r>
              <w:rPr>
                <w:rFonts w:ascii="Times New Roman" w:hAnsi="Times New Roman"/>
                <w:b/>
                <w:lang w:val="en-US"/>
              </w:rPr>
              <w:t>Ekim</w:t>
            </w:r>
            <w:proofErr w:type="spellEnd"/>
            <w:r>
              <w:rPr>
                <w:rFonts w:ascii="Times New Roman" w:hAnsi="Times New Roman"/>
                <w:b/>
                <w:lang w:val="en-US"/>
              </w:rPr>
              <w:t xml:space="preserve"> 2014</w:t>
            </w:r>
            <w:r w:rsidRPr="00AC74F0">
              <w:rPr>
                <w:rFonts w:ascii="Times New Roman" w:hAnsi="Times New Roman"/>
                <w:b/>
                <w:lang w:val="en-US"/>
              </w:rPr>
              <w:t>)</w:t>
            </w:r>
          </w:p>
        </w:tc>
      </w:tr>
      <w:tr w:rsidR="00E611FD" w:rsidRPr="002469EE" w:rsidTr="00870238">
        <w:trPr>
          <w:trHeight w:val="236"/>
          <w:jc w:val="center"/>
        </w:trPr>
        <w:tc>
          <w:tcPr>
            <w:tcW w:w="0" w:type="auto"/>
            <w:hideMark/>
          </w:tcPr>
          <w:p w:rsidR="00E611FD" w:rsidRPr="002469EE" w:rsidRDefault="00E611FD" w:rsidP="00E611FD">
            <w:pPr>
              <w:spacing w:after="240" w:line="360" w:lineRule="auto"/>
              <w:rPr>
                <w:color w:val="000000"/>
              </w:rPr>
            </w:pPr>
            <w:r w:rsidRPr="002469EE">
              <w:rPr>
                <w:color w:val="000000"/>
              </w:rPr>
              <w:t>ADANA</w:t>
            </w:r>
          </w:p>
        </w:tc>
        <w:tc>
          <w:tcPr>
            <w:tcW w:w="0" w:type="auto"/>
            <w:noWrap/>
            <w:hideMark/>
          </w:tcPr>
          <w:p w:rsidR="00E611FD" w:rsidRPr="002469EE" w:rsidRDefault="00E611FD" w:rsidP="00E611FD">
            <w:pPr>
              <w:spacing w:after="240" w:line="360" w:lineRule="auto"/>
              <w:jc w:val="right"/>
              <w:rPr>
                <w:color w:val="000000"/>
              </w:rPr>
            </w:pPr>
            <w:r w:rsidRPr="002469EE">
              <w:rPr>
                <w:color w:val="000000"/>
              </w:rPr>
              <w:t>7</w:t>
            </w:r>
          </w:p>
        </w:tc>
        <w:tc>
          <w:tcPr>
            <w:tcW w:w="0" w:type="auto"/>
          </w:tcPr>
          <w:p w:rsidR="00E611FD" w:rsidRDefault="00E611FD" w:rsidP="00E611FD">
            <w:pPr>
              <w:spacing w:after="240" w:line="360" w:lineRule="auto"/>
              <w:rPr>
                <w:color w:val="000000"/>
              </w:rPr>
            </w:pPr>
            <w:r>
              <w:rPr>
                <w:color w:val="000000"/>
              </w:rPr>
              <w:t>DENİZLİ</w:t>
            </w:r>
          </w:p>
        </w:tc>
        <w:tc>
          <w:tcPr>
            <w:tcW w:w="0" w:type="auto"/>
          </w:tcPr>
          <w:p w:rsidR="00E611FD" w:rsidRDefault="00E611FD" w:rsidP="00E611FD">
            <w:pPr>
              <w:spacing w:after="240" w:line="360" w:lineRule="auto"/>
              <w:jc w:val="right"/>
              <w:rPr>
                <w:color w:val="000000"/>
              </w:rPr>
            </w:pPr>
            <w:r>
              <w:rPr>
                <w:color w:val="000000"/>
              </w:rPr>
              <w:t>18</w:t>
            </w:r>
          </w:p>
        </w:tc>
        <w:tc>
          <w:tcPr>
            <w:tcW w:w="0" w:type="auto"/>
          </w:tcPr>
          <w:p w:rsidR="00E611FD" w:rsidRDefault="00E611FD" w:rsidP="00E611FD">
            <w:pPr>
              <w:spacing w:after="240" w:line="360" w:lineRule="auto"/>
              <w:rPr>
                <w:color w:val="000000"/>
              </w:rPr>
            </w:pPr>
            <w:r>
              <w:rPr>
                <w:color w:val="000000"/>
              </w:rPr>
              <w:t>KIRIKKALE</w:t>
            </w:r>
          </w:p>
        </w:tc>
        <w:tc>
          <w:tcPr>
            <w:tcW w:w="0" w:type="auto"/>
          </w:tcPr>
          <w:p w:rsidR="00E611FD" w:rsidRDefault="00E611FD" w:rsidP="00E611FD">
            <w:pPr>
              <w:spacing w:after="240" w:line="360" w:lineRule="auto"/>
              <w:jc w:val="right"/>
              <w:rPr>
                <w:color w:val="000000"/>
              </w:rPr>
            </w:pPr>
            <w:r>
              <w:rPr>
                <w:color w:val="000000"/>
              </w:rPr>
              <w:t>4</w:t>
            </w:r>
          </w:p>
        </w:tc>
        <w:tc>
          <w:tcPr>
            <w:tcW w:w="0" w:type="auto"/>
          </w:tcPr>
          <w:p w:rsidR="00E611FD" w:rsidRDefault="00E611FD" w:rsidP="00E611FD">
            <w:pPr>
              <w:spacing w:after="240" w:line="360" w:lineRule="auto"/>
              <w:rPr>
                <w:color w:val="000000"/>
              </w:rPr>
            </w:pPr>
            <w:r>
              <w:rPr>
                <w:color w:val="000000"/>
              </w:rPr>
              <w:t>SİİRT</w:t>
            </w:r>
          </w:p>
        </w:tc>
        <w:tc>
          <w:tcPr>
            <w:tcW w:w="0" w:type="auto"/>
          </w:tcPr>
          <w:p w:rsidR="00E611FD" w:rsidRDefault="00E611FD" w:rsidP="00E611FD">
            <w:pPr>
              <w:spacing w:after="240" w:line="360" w:lineRule="auto"/>
              <w:jc w:val="right"/>
              <w:rPr>
                <w:color w:val="000000"/>
              </w:rPr>
            </w:pPr>
            <w:r>
              <w:rPr>
                <w:color w:val="000000"/>
              </w:rPr>
              <w:t>3</w:t>
            </w:r>
          </w:p>
        </w:tc>
      </w:tr>
      <w:tr w:rsidR="00E611FD" w:rsidRPr="002469EE" w:rsidTr="00870238">
        <w:trPr>
          <w:trHeight w:val="300"/>
          <w:jc w:val="center"/>
        </w:trPr>
        <w:tc>
          <w:tcPr>
            <w:tcW w:w="0" w:type="auto"/>
            <w:hideMark/>
          </w:tcPr>
          <w:p w:rsidR="00E611FD" w:rsidRPr="002469EE" w:rsidRDefault="00E611FD" w:rsidP="00E611FD">
            <w:pPr>
              <w:spacing w:after="240" w:line="360" w:lineRule="auto"/>
              <w:rPr>
                <w:color w:val="000000"/>
              </w:rPr>
            </w:pPr>
            <w:r w:rsidRPr="002469EE">
              <w:rPr>
                <w:color w:val="000000"/>
              </w:rPr>
              <w:t>ADIYAMAN</w:t>
            </w:r>
          </w:p>
        </w:tc>
        <w:tc>
          <w:tcPr>
            <w:tcW w:w="0" w:type="auto"/>
            <w:noWrap/>
            <w:hideMark/>
          </w:tcPr>
          <w:p w:rsidR="00E611FD" w:rsidRPr="002469EE" w:rsidRDefault="00E611FD" w:rsidP="00E611FD">
            <w:pPr>
              <w:spacing w:after="240" w:line="360" w:lineRule="auto"/>
              <w:jc w:val="right"/>
              <w:rPr>
                <w:color w:val="000000"/>
              </w:rPr>
            </w:pPr>
            <w:r w:rsidRPr="002469EE">
              <w:rPr>
                <w:color w:val="000000"/>
              </w:rPr>
              <w:t>6</w:t>
            </w:r>
          </w:p>
        </w:tc>
        <w:tc>
          <w:tcPr>
            <w:tcW w:w="0" w:type="auto"/>
          </w:tcPr>
          <w:p w:rsidR="00E611FD" w:rsidRDefault="00E611FD" w:rsidP="00E611FD">
            <w:pPr>
              <w:spacing w:after="240" w:line="360" w:lineRule="auto"/>
              <w:rPr>
                <w:color w:val="000000"/>
              </w:rPr>
            </w:pPr>
            <w:r>
              <w:rPr>
                <w:color w:val="000000"/>
              </w:rPr>
              <w:t>DÜZCE</w:t>
            </w:r>
          </w:p>
        </w:tc>
        <w:tc>
          <w:tcPr>
            <w:tcW w:w="0" w:type="auto"/>
          </w:tcPr>
          <w:p w:rsidR="00E611FD" w:rsidRDefault="00E611FD" w:rsidP="00E611FD">
            <w:pPr>
              <w:spacing w:after="240" w:line="360" w:lineRule="auto"/>
              <w:jc w:val="right"/>
              <w:rPr>
                <w:color w:val="000000"/>
              </w:rPr>
            </w:pPr>
            <w:r>
              <w:rPr>
                <w:color w:val="000000"/>
              </w:rPr>
              <w:t>4</w:t>
            </w:r>
          </w:p>
        </w:tc>
        <w:tc>
          <w:tcPr>
            <w:tcW w:w="0" w:type="auto"/>
          </w:tcPr>
          <w:p w:rsidR="00E611FD" w:rsidRDefault="00E611FD" w:rsidP="00E611FD">
            <w:pPr>
              <w:spacing w:after="240" w:line="360" w:lineRule="auto"/>
              <w:rPr>
                <w:color w:val="000000"/>
              </w:rPr>
            </w:pPr>
            <w:r>
              <w:rPr>
                <w:color w:val="000000"/>
              </w:rPr>
              <w:t>KIRKLARELİ</w:t>
            </w:r>
          </w:p>
        </w:tc>
        <w:tc>
          <w:tcPr>
            <w:tcW w:w="0" w:type="auto"/>
          </w:tcPr>
          <w:p w:rsidR="00E611FD" w:rsidRDefault="00E611FD" w:rsidP="00E611FD">
            <w:pPr>
              <w:spacing w:after="240" w:line="360" w:lineRule="auto"/>
              <w:jc w:val="right"/>
              <w:rPr>
                <w:color w:val="000000"/>
              </w:rPr>
            </w:pPr>
            <w:r>
              <w:rPr>
                <w:color w:val="000000"/>
              </w:rPr>
              <w:t>3</w:t>
            </w:r>
          </w:p>
        </w:tc>
        <w:tc>
          <w:tcPr>
            <w:tcW w:w="0" w:type="auto"/>
          </w:tcPr>
          <w:p w:rsidR="00E611FD" w:rsidRDefault="00E611FD" w:rsidP="00E611FD">
            <w:pPr>
              <w:spacing w:after="240" w:line="360" w:lineRule="auto"/>
              <w:rPr>
                <w:color w:val="000000"/>
              </w:rPr>
            </w:pPr>
            <w:r>
              <w:rPr>
                <w:color w:val="000000"/>
              </w:rPr>
              <w:t>TEKİRDAĞ</w:t>
            </w:r>
          </w:p>
        </w:tc>
        <w:tc>
          <w:tcPr>
            <w:tcW w:w="0" w:type="auto"/>
          </w:tcPr>
          <w:p w:rsidR="00E611FD" w:rsidRDefault="00E611FD" w:rsidP="00E611FD">
            <w:pPr>
              <w:spacing w:after="240" w:line="360" w:lineRule="auto"/>
              <w:jc w:val="right"/>
              <w:rPr>
                <w:color w:val="000000"/>
              </w:rPr>
            </w:pPr>
            <w:r>
              <w:rPr>
                <w:color w:val="000000"/>
              </w:rPr>
              <w:t>6</w:t>
            </w:r>
          </w:p>
        </w:tc>
      </w:tr>
      <w:tr w:rsidR="00E611FD" w:rsidRPr="002469EE" w:rsidTr="00870238">
        <w:trPr>
          <w:trHeight w:val="300"/>
          <w:jc w:val="center"/>
        </w:trPr>
        <w:tc>
          <w:tcPr>
            <w:tcW w:w="0" w:type="auto"/>
            <w:hideMark/>
          </w:tcPr>
          <w:p w:rsidR="00E611FD" w:rsidRPr="002469EE" w:rsidRDefault="00E611FD" w:rsidP="00E611FD">
            <w:pPr>
              <w:spacing w:after="240" w:line="360" w:lineRule="auto"/>
              <w:rPr>
                <w:color w:val="000000"/>
              </w:rPr>
            </w:pPr>
            <w:r w:rsidRPr="002469EE">
              <w:rPr>
                <w:color w:val="000000"/>
              </w:rPr>
              <w:t>AFYONKARAHİSAR</w:t>
            </w:r>
          </w:p>
        </w:tc>
        <w:tc>
          <w:tcPr>
            <w:tcW w:w="0" w:type="auto"/>
            <w:noWrap/>
            <w:hideMark/>
          </w:tcPr>
          <w:p w:rsidR="00E611FD" w:rsidRPr="002469EE" w:rsidRDefault="00E611FD" w:rsidP="00E611FD">
            <w:pPr>
              <w:spacing w:after="240" w:line="360" w:lineRule="auto"/>
              <w:jc w:val="right"/>
              <w:rPr>
                <w:color w:val="000000"/>
              </w:rPr>
            </w:pPr>
            <w:r w:rsidRPr="002469EE">
              <w:rPr>
                <w:color w:val="000000"/>
              </w:rPr>
              <w:t>8</w:t>
            </w:r>
          </w:p>
        </w:tc>
        <w:tc>
          <w:tcPr>
            <w:tcW w:w="0" w:type="auto"/>
          </w:tcPr>
          <w:p w:rsidR="00E611FD" w:rsidRDefault="00E611FD" w:rsidP="00E611FD">
            <w:pPr>
              <w:spacing w:after="240" w:line="360" w:lineRule="auto"/>
              <w:rPr>
                <w:color w:val="000000"/>
              </w:rPr>
            </w:pPr>
            <w:r>
              <w:rPr>
                <w:color w:val="000000"/>
              </w:rPr>
              <w:t>DİYARBAKIR</w:t>
            </w:r>
          </w:p>
        </w:tc>
        <w:tc>
          <w:tcPr>
            <w:tcW w:w="0" w:type="auto"/>
          </w:tcPr>
          <w:p w:rsidR="00E611FD" w:rsidRDefault="00E611FD" w:rsidP="00E611FD">
            <w:pPr>
              <w:spacing w:after="240" w:line="360" w:lineRule="auto"/>
              <w:jc w:val="right"/>
              <w:rPr>
                <w:color w:val="000000"/>
              </w:rPr>
            </w:pPr>
            <w:r>
              <w:rPr>
                <w:color w:val="000000"/>
              </w:rPr>
              <w:t>6</w:t>
            </w:r>
          </w:p>
        </w:tc>
        <w:tc>
          <w:tcPr>
            <w:tcW w:w="0" w:type="auto"/>
          </w:tcPr>
          <w:p w:rsidR="00E611FD" w:rsidRDefault="00E611FD" w:rsidP="00E611FD">
            <w:pPr>
              <w:spacing w:after="240" w:line="360" w:lineRule="auto"/>
              <w:rPr>
                <w:color w:val="000000"/>
              </w:rPr>
            </w:pPr>
            <w:r>
              <w:rPr>
                <w:color w:val="000000"/>
              </w:rPr>
              <w:t>KIRŞEHİR</w:t>
            </w:r>
          </w:p>
        </w:tc>
        <w:tc>
          <w:tcPr>
            <w:tcW w:w="0" w:type="auto"/>
          </w:tcPr>
          <w:p w:rsidR="00E611FD" w:rsidRDefault="00E611FD" w:rsidP="00E611FD">
            <w:pPr>
              <w:spacing w:after="240" w:line="360" w:lineRule="auto"/>
              <w:jc w:val="right"/>
              <w:rPr>
                <w:color w:val="000000"/>
              </w:rPr>
            </w:pPr>
            <w:r>
              <w:rPr>
                <w:color w:val="000000"/>
              </w:rPr>
              <w:t>1</w:t>
            </w:r>
          </w:p>
        </w:tc>
        <w:tc>
          <w:tcPr>
            <w:tcW w:w="0" w:type="auto"/>
          </w:tcPr>
          <w:p w:rsidR="00E611FD" w:rsidRDefault="00E611FD" w:rsidP="00E611FD">
            <w:pPr>
              <w:spacing w:after="240" w:line="360" w:lineRule="auto"/>
              <w:rPr>
                <w:color w:val="000000"/>
              </w:rPr>
            </w:pPr>
            <w:r>
              <w:rPr>
                <w:color w:val="000000"/>
              </w:rPr>
              <w:t>TOKAT</w:t>
            </w:r>
          </w:p>
        </w:tc>
        <w:tc>
          <w:tcPr>
            <w:tcW w:w="0" w:type="auto"/>
          </w:tcPr>
          <w:p w:rsidR="00E611FD" w:rsidRDefault="00E611FD" w:rsidP="00E611FD">
            <w:pPr>
              <w:spacing w:after="240" w:line="360" w:lineRule="auto"/>
              <w:jc w:val="right"/>
              <w:rPr>
                <w:color w:val="000000"/>
              </w:rPr>
            </w:pPr>
            <w:r>
              <w:rPr>
                <w:color w:val="000000"/>
              </w:rPr>
              <w:t>8</w:t>
            </w:r>
          </w:p>
        </w:tc>
      </w:tr>
      <w:tr w:rsidR="00E611FD" w:rsidRPr="002469EE" w:rsidTr="00870238">
        <w:trPr>
          <w:trHeight w:val="300"/>
          <w:jc w:val="center"/>
        </w:trPr>
        <w:tc>
          <w:tcPr>
            <w:tcW w:w="0" w:type="auto"/>
            <w:hideMark/>
          </w:tcPr>
          <w:p w:rsidR="00E611FD" w:rsidRPr="002469EE" w:rsidRDefault="00E611FD" w:rsidP="00E611FD">
            <w:pPr>
              <w:spacing w:after="240" w:line="360" w:lineRule="auto"/>
              <w:rPr>
                <w:color w:val="000000"/>
              </w:rPr>
            </w:pPr>
            <w:r w:rsidRPr="002469EE">
              <w:rPr>
                <w:color w:val="000000"/>
              </w:rPr>
              <w:t>AKSARAY</w:t>
            </w:r>
          </w:p>
        </w:tc>
        <w:tc>
          <w:tcPr>
            <w:tcW w:w="0" w:type="auto"/>
            <w:noWrap/>
            <w:hideMark/>
          </w:tcPr>
          <w:p w:rsidR="00E611FD" w:rsidRPr="002469EE" w:rsidRDefault="00E611FD" w:rsidP="00E611FD">
            <w:pPr>
              <w:spacing w:after="240" w:line="360" w:lineRule="auto"/>
              <w:jc w:val="right"/>
              <w:rPr>
                <w:color w:val="000000"/>
              </w:rPr>
            </w:pPr>
            <w:r w:rsidRPr="002469EE">
              <w:rPr>
                <w:color w:val="000000"/>
              </w:rPr>
              <w:t>5</w:t>
            </w:r>
          </w:p>
        </w:tc>
        <w:tc>
          <w:tcPr>
            <w:tcW w:w="0" w:type="auto"/>
          </w:tcPr>
          <w:p w:rsidR="00E611FD" w:rsidRDefault="00E611FD" w:rsidP="00E611FD">
            <w:pPr>
              <w:spacing w:after="240" w:line="360" w:lineRule="auto"/>
              <w:rPr>
                <w:color w:val="000000"/>
              </w:rPr>
            </w:pPr>
            <w:r>
              <w:rPr>
                <w:color w:val="000000"/>
              </w:rPr>
              <w:t>EDİRNE</w:t>
            </w:r>
          </w:p>
        </w:tc>
        <w:tc>
          <w:tcPr>
            <w:tcW w:w="0" w:type="auto"/>
          </w:tcPr>
          <w:p w:rsidR="00E611FD" w:rsidRDefault="00E611FD" w:rsidP="00E611FD">
            <w:pPr>
              <w:spacing w:after="240" w:line="360" w:lineRule="auto"/>
              <w:jc w:val="right"/>
              <w:rPr>
                <w:color w:val="000000"/>
              </w:rPr>
            </w:pPr>
            <w:r>
              <w:rPr>
                <w:color w:val="000000"/>
              </w:rPr>
              <w:t>1</w:t>
            </w:r>
          </w:p>
        </w:tc>
        <w:tc>
          <w:tcPr>
            <w:tcW w:w="0" w:type="auto"/>
          </w:tcPr>
          <w:p w:rsidR="00E611FD" w:rsidRDefault="00E611FD" w:rsidP="00E611FD">
            <w:pPr>
              <w:spacing w:after="240" w:line="360" w:lineRule="auto"/>
              <w:rPr>
                <w:color w:val="000000"/>
              </w:rPr>
            </w:pPr>
            <w:r>
              <w:rPr>
                <w:color w:val="000000"/>
              </w:rPr>
              <w:t>KOCAELİ</w:t>
            </w:r>
          </w:p>
        </w:tc>
        <w:tc>
          <w:tcPr>
            <w:tcW w:w="0" w:type="auto"/>
          </w:tcPr>
          <w:p w:rsidR="00E611FD" w:rsidRDefault="00E611FD" w:rsidP="00E611FD">
            <w:pPr>
              <w:spacing w:after="240" w:line="360" w:lineRule="auto"/>
              <w:jc w:val="right"/>
              <w:rPr>
                <w:color w:val="000000"/>
              </w:rPr>
            </w:pPr>
            <w:r>
              <w:rPr>
                <w:color w:val="000000"/>
              </w:rPr>
              <w:t>17</w:t>
            </w:r>
          </w:p>
        </w:tc>
        <w:tc>
          <w:tcPr>
            <w:tcW w:w="0" w:type="auto"/>
          </w:tcPr>
          <w:p w:rsidR="00E611FD" w:rsidRDefault="00E611FD" w:rsidP="00E611FD">
            <w:pPr>
              <w:spacing w:after="240" w:line="360" w:lineRule="auto"/>
              <w:rPr>
                <w:color w:val="000000"/>
              </w:rPr>
            </w:pPr>
            <w:r>
              <w:rPr>
                <w:color w:val="000000"/>
              </w:rPr>
              <w:t>TRABZON</w:t>
            </w:r>
          </w:p>
        </w:tc>
        <w:tc>
          <w:tcPr>
            <w:tcW w:w="0" w:type="auto"/>
          </w:tcPr>
          <w:p w:rsidR="00E611FD" w:rsidRDefault="00E611FD" w:rsidP="00E611FD">
            <w:pPr>
              <w:spacing w:after="240" w:line="360" w:lineRule="auto"/>
              <w:jc w:val="right"/>
              <w:rPr>
                <w:color w:val="000000"/>
              </w:rPr>
            </w:pPr>
            <w:r>
              <w:rPr>
                <w:color w:val="000000"/>
              </w:rPr>
              <w:t>3</w:t>
            </w:r>
          </w:p>
        </w:tc>
      </w:tr>
      <w:tr w:rsidR="00E611FD" w:rsidRPr="002469EE" w:rsidTr="00870238">
        <w:trPr>
          <w:trHeight w:val="300"/>
          <w:jc w:val="center"/>
        </w:trPr>
        <w:tc>
          <w:tcPr>
            <w:tcW w:w="0" w:type="auto"/>
            <w:hideMark/>
          </w:tcPr>
          <w:p w:rsidR="00E611FD" w:rsidRPr="002469EE" w:rsidRDefault="00E611FD" w:rsidP="00E611FD">
            <w:pPr>
              <w:spacing w:after="240" w:line="360" w:lineRule="auto"/>
              <w:rPr>
                <w:color w:val="000000"/>
              </w:rPr>
            </w:pPr>
            <w:r w:rsidRPr="002469EE">
              <w:rPr>
                <w:color w:val="000000"/>
              </w:rPr>
              <w:t>AMASYA</w:t>
            </w:r>
          </w:p>
        </w:tc>
        <w:tc>
          <w:tcPr>
            <w:tcW w:w="0" w:type="auto"/>
            <w:noWrap/>
            <w:hideMark/>
          </w:tcPr>
          <w:p w:rsidR="00E611FD" w:rsidRPr="002469EE" w:rsidRDefault="00E611FD" w:rsidP="00E611FD">
            <w:pPr>
              <w:spacing w:after="240" w:line="360" w:lineRule="auto"/>
              <w:jc w:val="right"/>
              <w:rPr>
                <w:color w:val="000000"/>
              </w:rPr>
            </w:pPr>
            <w:r w:rsidRPr="002469EE">
              <w:rPr>
                <w:color w:val="000000"/>
              </w:rPr>
              <w:t>4</w:t>
            </w:r>
          </w:p>
        </w:tc>
        <w:tc>
          <w:tcPr>
            <w:tcW w:w="0" w:type="auto"/>
          </w:tcPr>
          <w:p w:rsidR="00E611FD" w:rsidRDefault="00E611FD" w:rsidP="00E611FD">
            <w:pPr>
              <w:spacing w:after="240" w:line="360" w:lineRule="auto"/>
              <w:rPr>
                <w:color w:val="000000"/>
              </w:rPr>
            </w:pPr>
            <w:r>
              <w:rPr>
                <w:color w:val="000000"/>
              </w:rPr>
              <w:t>ELAZIĞ</w:t>
            </w:r>
          </w:p>
        </w:tc>
        <w:tc>
          <w:tcPr>
            <w:tcW w:w="0" w:type="auto"/>
          </w:tcPr>
          <w:p w:rsidR="00E611FD" w:rsidRDefault="00E611FD" w:rsidP="00E611FD">
            <w:pPr>
              <w:spacing w:after="240" w:line="360" w:lineRule="auto"/>
              <w:jc w:val="right"/>
              <w:rPr>
                <w:color w:val="000000"/>
              </w:rPr>
            </w:pPr>
            <w:r>
              <w:rPr>
                <w:color w:val="000000"/>
              </w:rPr>
              <w:t>8</w:t>
            </w:r>
          </w:p>
        </w:tc>
        <w:tc>
          <w:tcPr>
            <w:tcW w:w="0" w:type="auto"/>
          </w:tcPr>
          <w:p w:rsidR="00E611FD" w:rsidRDefault="00E611FD" w:rsidP="00E611FD">
            <w:pPr>
              <w:spacing w:after="240" w:line="360" w:lineRule="auto"/>
              <w:rPr>
                <w:color w:val="000000"/>
              </w:rPr>
            </w:pPr>
            <w:r>
              <w:rPr>
                <w:color w:val="000000"/>
              </w:rPr>
              <w:t>KONYA</w:t>
            </w:r>
          </w:p>
        </w:tc>
        <w:tc>
          <w:tcPr>
            <w:tcW w:w="0" w:type="auto"/>
          </w:tcPr>
          <w:p w:rsidR="00E611FD" w:rsidRDefault="00E611FD" w:rsidP="00E611FD">
            <w:pPr>
              <w:spacing w:after="240" w:line="360" w:lineRule="auto"/>
              <w:jc w:val="right"/>
              <w:rPr>
                <w:color w:val="000000"/>
              </w:rPr>
            </w:pPr>
            <w:r>
              <w:rPr>
                <w:color w:val="000000"/>
              </w:rPr>
              <w:t>9</w:t>
            </w:r>
          </w:p>
        </w:tc>
        <w:tc>
          <w:tcPr>
            <w:tcW w:w="0" w:type="auto"/>
          </w:tcPr>
          <w:p w:rsidR="00E611FD" w:rsidRDefault="00E611FD" w:rsidP="00E611FD">
            <w:pPr>
              <w:spacing w:after="240" w:line="360" w:lineRule="auto"/>
              <w:rPr>
                <w:color w:val="000000"/>
              </w:rPr>
            </w:pPr>
            <w:r>
              <w:rPr>
                <w:color w:val="000000"/>
              </w:rPr>
              <w:t>TUNCELİ</w:t>
            </w:r>
          </w:p>
        </w:tc>
        <w:tc>
          <w:tcPr>
            <w:tcW w:w="0" w:type="auto"/>
          </w:tcPr>
          <w:p w:rsidR="00E611FD" w:rsidRDefault="00E611FD" w:rsidP="00E611FD">
            <w:pPr>
              <w:spacing w:after="240" w:line="360" w:lineRule="auto"/>
              <w:jc w:val="right"/>
              <w:rPr>
                <w:color w:val="000000"/>
              </w:rPr>
            </w:pPr>
            <w:r>
              <w:rPr>
                <w:color w:val="000000"/>
              </w:rPr>
              <w:t>1</w:t>
            </w:r>
          </w:p>
        </w:tc>
      </w:tr>
      <w:tr w:rsidR="00E611FD" w:rsidRPr="002469EE" w:rsidTr="00870238">
        <w:trPr>
          <w:trHeight w:val="300"/>
          <w:jc w:val="center"/>
        </w:trPr>
        <w:tc>
          <w:tcPr>
            <w:tcW w:w="0" w:type="auto"/>
            <w:hideMark/>
          </w:tcPr>
          <w:p w:rsidR="00E611FD" w:rsidRPr="002469EE" w:rsidRDefault="00E611FD" w:rsidP="00E611FD">
            <w:pPr>
              <w:spacing w:after="240" w:line="360" w:lineRule="auto"/>
              <w:rPr>
                <w:color w:val="000000"/>
              </w:rPr>
            </w:pPr>
            <w:r w:rsidRPr="002469EE">
              <w:rPr>
                <w:color w:val="000000"/>
              </w:rPr>
              <w:t>ANKARA</w:t>
            </w:r>
          </w:p>
        </w:tc>
        <w:tc>
          <w:tcPr>
            <w:tcW w:w="0" w:type="auto"/>
            <w:noWrap/>
            <w:hideMark/>
          </w:tcPr>
          <w:p w:rsidR="00E611FD" w:rsidRPr="002469EE" w:rsidRDefault="00E611FD" w:rsidP="00E611FD">
            <w:pPr>
              <w:spacing w:after="240" w:line="360" w:lineRule="auto"/>
              <w:jc w:val="right"/>
              <w:rPr>
                <w:color w:val="000000"/>
              </w:rPr>
            </w:pPr>
            <w:r w:rsidRPr="002469EE">
              <w:rPr>
                <w:color w:val="000000"/>
              </w:rPr>
              <w:t>69</w:t>
            </w:r>
          </w:p>
        </w:tc>
        <w:tc>
          <w:tcPr>
            <w:tcW w:w="0" w:type="auto"/>
          </w:tcPr>
          <w:p w:rsidR="00E611FD" w:rsidRDefault="00E611FD" w:rsidP="00E611FD">
            <w:pPr>
              <w:spacing w:after="240" w:line="360" w:lineRule="auto"/>
              <w:rPr>
                <w:color w:val="000000"/>
              </w:rPr>
            </w:pPr>
            <w:r>
              <w:rPr>
                <w:color w:val="000000"/>
              </w:rPr>
              <w:t>ERZURUM</w:t>
            </w:r>
          </w:p>
        </w:tc>
        <w:tc>
          <w:tcPr>
            <w:tcW w:w="0" w:type="auto"/>
          </w:tcPr>
          <w:p w:rsidR="00E611FD" w:rsidRDefault="00E611FD" w:rsidP="00E611FD">
            <w:pPr>
              <w:spacing w:after="240" w:line="360" w:lineRule="auto"/>
              <w:jc w:val="right"/>
              <w:rPr>
                <w:color w:val="000000"/>
              </w:rPr>
            </w:pPr>
            <w:r>
              <w:rPr>
                <w:color w:val="000000"/>
              </w:rPr>
              <w:t>3</w:t>
            </w:r>
          </w:p>
        </w:tc>
        <w:tc>
          <w:tcPr>
            <w:tcW w:w="0" w:type="auto"/>
          </w:tcPr>
          <w:p w:rsidR="00E611FD" w:rsidRDefault="00E611FD" w:rsidP="00E611FD">
            <w:pPr>
              <w:spacing w:after="240" w:line="360" w:lineRule="auto"/>
              <w:rPr>
                <w:color w:val="000000"/>
              </w:rPr>
            </w:pPr>
            <w:r>
              <w:rPr>
                <w:color w:val="000000"/>
              </w:rPr>
              <w:t>KÜTAHYA</w:t>
            </w:r>
          </w:p>
        </w:tc>
        <w:tc>
          <w:tcPr>
            <w:tcW w:w="0" w:type="auto"/>
          </w:tcPr>
          <w:p w:rsidR="00E611FD" w:rsidRDefault="00E611FD" w:rsidP="00E611FD">
            <w:pPr>
              <w:spacing w:after="240" w:line="360" w:lineRule="auto"/>
              <w:jc w:val="right"/>
              <w:rPr>
                <w:color w:val="000000"/>
              </w:rPr>
            </w:pPr>
            <w:r>
              <w:rPr>
                <w:color w:val="000000"/>
              </w:rPr>
              <w:t>8</w:t>
            </w:r>
          </w:p>
        </w:tc>
        <w:tc>
          <w:tcPr>
            <w:tcW w:w="0" w:type="auto"/>
          </w:tcPr>
          <w:p w:rsidR="00E611FD" w:rsidRDefault="00E611FD" w:rsidP="00E611FD">
            <w:pPr>
              <w:spacing w:after="240" w:line="360" w:lineRule="auto"/>
              <w:rPr>
                <w:color w:val="000000"/>
              </w:rPr>
            </w:pPr>
            <w:r>
              <w:rPr>
                <w:color w:val="000000"/>
              </w:rPr>
              <w:t>UŞAK</w:t>
            </w:r>
          </w:p>
        </w:tc>
        <w:tc>
          <w:tcPr>
            <w:tcW w:w="0" w:type="auto"/>
          </w:tcPr>
          <w:p w:rsidR="00E611FD" w:rsidRDefault="00E611FD" w:rsidP="00E611FD">
            <w:pPr>
              <w:spacing w:after="240" w:line="360" w:lineRule="auto"/>
              <w:jc w:val="right"/>
              <w:rPr>
                <w:color w:val="000000"/>
              </w:rPr>
            </w:pPr>
            <w:r>
              <w:rPr>
                <w:color w:val="000000"/>
              </w:rPr>
              <w:t>6</w:t>
            </w:r>
          </w:p>
        </w:tc>
      </w:tr>
      <w:tr w:rsidR="00E611FD" w:rsidRPr="002469EE" w:rsidTr="00870238">
        <w:trPr>
          <w:trHeight w:val="300"/>
          <w:jc w:val="center"/>
        </w:trPr>
        <w:tc>
          <w:tcPr>
            <w:tcW w:w="0" w:type="auto"/>
            <w:hideMark/>
          </w:tcPr>
          <w:p w:rsidR="00E611FD" w:rsidRPr="002469EE" w:rsidRDefault="00E611FD" w:rsidP="00E611FD">
            <w:pPr>
              <w:spacing w:after="240" w:line="360" w:lineRule="auto"/>
              <w:rPr>
                <w:color w:val="000000"/>
              </w:rPr>
            </w:pPr>
            <w:r w:rsidRPr="002469EE">
              <w:rPr>
                <w:color w:val="000000"/>
              </w:rPr>
              <w:t>ANTALYA</w:t>
            </w:r>
          </w:p>
        </w:tc>
        <w:tc>
          <w:tcPr>
            <w:tcW w:w="0" w:type="auto"/>
            <w:noWrap/>
            <w:hideMark/>
          </w:tcPr>
          <w:p w:rsidR="00E611FD" w:rsidRPr="002469EE" w:rsidRDefault="00E611FD" w:rsidP="00E611FD">
            <w:pPr>
              <w:spacing w:after="240" w:line="360" w:lineRule="auto"/>
              <w:jc w:val="right"/>
              <w:rPr>
                <w:color w:val="000000"/>
              </w:rPr>
            </w:pPr>
            <w:r w:rsidRPr="002469EE">
              <w:rPr>
                <w:color w:val="000000"/>
              </w:rPr>
              <w:t>24</w:t>
            </w:r>
          </w:p>
        </w:tc>
        <w:tc>
          <w:tcPr>
            <w:tcW w:w="0" w:type="auto"/>
          </w:tcPr>
          <w:p w:rsidR="00E611FD" w:rsidRDefault="00E611FD" w:rsidP="00E611FD">
            <w:pPr>
              <w:spacing w:after="240" w:line="360" w:lineRule="auto"/>
              <w:rPr>
                <w:color w:val="000000"/>
              </w:rPr>
            </w:pPr>
            <w:r>
              <w:rPr>
                <w:color w:val="000000"/>
              </w:rPr>
              <w:t>ERZİNCAN</w:t>
            </w:r>
          </w:p>
        </w:tc>
        <w:tc>
          <w:tcPr>
            <w:tcW w:w="0" w:type="auto"/>
          </w:tcPr>
          <w:p w:rsidR="00E611FD" w:rsidRDefault="00E611FD" w:rsidP="00E611FD">
            <w:pPr>
              <w:spacing w:after="240" w:line="360" w:lineRule="auto"/>
              <w:jc w:val="right"/>
              <w:rPr>
                <w:color w:val="000000"/>
              </w:rPr>
            </w:pPr>
            <w:r>
              <w:rPr>
                <w:color w:val="000000"/>
              </w:rPr>
              <w:t>3</w:t>
            </w:r>
          </w:p>
        </w:tc>
        <w:tc>
          <w:tcPr>
            <w:tcW w:w="0" w:type="auto"/>
          </w:tcPr>
          <w:p w:rsidR="00E611FD" w:rsidRDefault="00E611FD" w:rsidP="00E611FD">
            <w:pPr>
              <w:spacing w:after="240" w:line="360" w:lineRule="auto"/>
              <w:rPr>
                <w:color w:val="000000"/>
              </w:rPr>
            </w:pPr>
            <w:r>
              <w:rPr>
                <w:color w:val="000000"/>
              </w:rPr>
              <w:t>MALATYA</w:t>
            </w:r>
          </w:p>
        </w:tc>
        <w:tc>
          <w:tcPr>
            <w:tcW w:w="0" w:type="auto"/>
          </w:tcPr>
          <w:p w:rsidR="00E611FD" w:rsidRDefault="00E611FD" w:rsidP="00E611FD">
            <w:pPr>
              <w:spacing w:after="240" w:line="360" w:lineRule="auto"/>
              <w:jc w:val="right"/>
              <w:rPr>
                <w:color w:val="000000"/>
              </w:rPr>
            </w:pPr>
            <w:r>
              <w:rPr>
                <w:color w:val="000000"/>
              </w:rPr>
              <w:t>9</w:t>
            </w:r>
          </w:p>
        </w:tc>
        <w:tc>
          <w:tcPr>
            <w:tcW w:w="0" w:type="auto"/>
          </w:tcPr>
          <w:p w:rsidR="00E611FD" w:rsidRDefault="00E611FD" w:rsidP="00E611FD">
            <w:pPr>
              <w:spacing w:after="240" w:line="360" w:lineRule="auto"/>
              <w:rPr>
                <w:color w:val="000000"/>
              </w:rPr>
            </w:pPr>
            <w:r>
              <w:rPr>
                <w:color w:val="000000"/>
              </w:rPr>
              <w:t>VAN</w:t>
            </w:r>
          </w:p>
        </w:tc>
        <w:tc>
          <w:tcPr>
            <w:tcW w:w="0" w:type="auto"/>
          </w:tcPr>
          <w:p w:rsidR="00E611FD" w:rsidRDefault="00E611FD" w:rsidP="00E611FD">
            <w:pPr>
              <w:spacing w:after="240" w:line="360" w:lineRule="auto"/>
              <w:jc w:val="right"/>
              <w:rPr>
                <w:color w:val="000000"/>
              </w:rPr>
            </w:pPr>
            <w:r>
              <w:rPr>
                <w:color w:val="000000"/>
              </w:rPr>
              <w:t>5</w:t>
            </w:r>
          </w:p>
        </w:tc>
      </w:tr>
      <w:tr w:rsidR="00E611FD" w:rsidRPr="002469EE" w:rsidTr="00870238">
        <w:trPr>
          <w:trHeight w:val="300"/>
          <w:jc w:val="center"/>
        </w:trPr>
        <w:tc>
          <w:tcPr>
            <w:tcW w:w="0" w:type="auto"/>
            <w:hideMark/>
          </w:tcPr>
          <w:p w:rsidR="00E611FD" w:rsidRPr="002469EE" w:rsidRDefault="00E611FD" w:rsidP="00E611FD">
            <w:pPr>
              <w:spacing w:after="240" w:line="360" w:lineRule="auto"/>
              <w:rPr>
                <w:color w:val="000000"/>
              </w:rPr>
            </w:pPr>
            <w:r w:rsidRPr="002469EE">
              <w:rPr>
                <w:color w:val="000000"/>
              </w:rPr>
              <w:t>ARTVİN</w:t>
            </w:r>
          </w:p>
        </w:tc>
        <w:tc>
          <w:tcPr>
            <w:tcW w:w="0" w:type="auto"/>
            <w:noWrap/>
            <w:hideMark/>
          </w:tcPr>
          <w:p w:rsidR="00E611FD" w:rsidRPr="002469EE" w:rsidRDefault="00E611FD" w:rsidP="00E611FD">
            <w:pPr>
              <w:spacing w:after="240" w:line="360" w:lineRule="auto"/>
              <w:jc w:val="right"/>
              <w:rPr>
                <w:color w:val="000000"/>
              </w:rPr>
            </w:pPr>
            <w:r w:rsidRPr="002469EE">
              <w:rPr>
                <w:color w:val="000000"/>
              </w:rPr>
              <w:t>1</w:t>
            </w:r>
          </w:p>
        </w:tc>
        <w:tc>
          <w:tcPr>
            <w:tcW w:w="0" w:type="auto"/>
          </w:tcPr>
          <w:p w:rsidR="00E611FD" w:rsidRDefault="00E611FD" w:rsidP="00E611FD">
            <w:pPr>
              <w:spacing w:after="240" w:line="360" w:lineRule="auto"/>
              <w:rPr>
                <w:color w:val="000000"/>
              </w:rPr>
            </w:pPr>
            <w:r>
              <w:rPr>
                <w:color w:val="000000"/>
              </w:rPr>
              <w:t>ESKİŞEHİR</w:t>
            </w:r>
          </w:p>
        </w:tc>
        <w:tc>
          <w:tcPr>
            <w:tcW w:w="0" w:type="auto"/>
          </w:tcPr>
          <w:p w:rsidR="00E611FD" w:rsidRDefault="00E611FD" w:rsidP="00E611FD">
            <w:pPr>
              <w:spacing w:after="240" w:line="360" w:lineRule="auto"/>
              <w:jc w:val="right"/>
              <w:rPr>
                <w:color w:val="000000"/>
              </w:rPr>
            </w:pPr>
            <w:r>
              <w:rPr>
                <w:color w:val="000000"/>
              </w:rPr>
              <w:t>11</w:t>
            </w:r>
          </w:p>
        </w:tc>
        <w:tc>
          <w:tcPr>
            <w:tcW w:w="0" w:type="auto"/>
          </w:tcPr>
          <w:p w:rsidR="00E611FD" w:rsidRDefault="00E611FD" w:rsidP="00E611FD">
            <w:pPr>
              <w:spacing w:after="240" w:line="360" w:lineRule="auto"/>
              <w:rPr>
                <w:color w:val="000000"/>
              </w:rPr>
            </w:pPr>
            <w:r>
              <w:rPr>
                <w:color w:val="000000"/>
              </w:rPr>
              <w:t>MANİSA</w:t>
            </w:r>
          </w:p>
        </w:tc>
        <w:tc>
          <w:tcPr>
            <w:tcW w:w="0" w:type="auto"/>
          </w:tcPr>
          <w:p w:rsidR="00E611FD" w:rsidRDefault="00E611FD" w:rsidP="00E611FD">
            <w:pPr>
              <w:spacing w:after="240" w:line="360" w:lineRule="auto"/>
              <w:jc w:val="right"/>
              <w:rPr>
                <w:color w:val="000000"/>
              </w:rPr>
            </w:pPr>
            <w:r>
              <w:rPr>
                <w:color w:val="000000"/>
              </w:rPr>
              <w:t>18</w:t>
            </w:r>
          </w:p>
        </w:tc>
        <w:tc>
          <w:tcPr>
            <w:tcW w:w="0" w:type="auto"/>
          </w:tcPr>
          <w:p w:rsidR="00E611FD" w:rsidRDefault="00E611FD" w:rsidP="00E611FD">
            <w:pPr>
              <w:spacing w:after="240" w:line="360" w:lineRule="auto"/>
              <w:rPr>
                <w:color w:val="000000"/>
              </w:rPr>
            </w:pPr>
            <w:r>
              <w:rPr>
                <w:color w:val="000000"/>
              </w:rPr>
              <w:t>YALOVA</w:t>
            </w:r>
          </w:p>
        </w:tc>
        <w:tc>
          <w:tcPr>
            <w:tcW w:w="0" w:type="auto"/>
          </w:tcPr>
          <w:p w:rsidR="00E611FD" w:rsidRDefault="00E611FD" w:rsidP="00E611FD">
            <w:pPr>
              <w:spacing w:after="240" w:line="360" w:lineRule="auto"/>
              <w:jc w:val="right"/>
              <w:rPr>
                <w:color w:val="000000"/>
              </w:rPr>
            </w:pPr>
            <w:r>
              <w:rPr>
                <w:color w:val="000000"/>
              </w:rPr>
              <w:t>4</w:t>
            </w:r>
          </w:p>
        </w:tc>
      </w:tr>
      <w:tr w:rsidR="00E611FD" w:rsidRPr="002469EE" w:rsidTr="00870238">
        <w:trPr>
          <w:trHeight w:val="300"/>
          <w:jc w:val="center"/>
        </w:trPr>
        <w:tc>
          <w:tcPr>
            <w:tcW w:w="0" w:type="auto"/>
            <w:hideMark/>
          </w:tcPr>
          <w:p w:rsidR="00E611FD" w:rsidRPr="002469EE" w:rsidRDefault="00E611FD" w:rsidP="00E611FD">
            <w:pPr>
              <w:spacing w:after="240" w:line="360" w:lineRule="auto"/>
              <w:rPr>
                <w:color w:val="000000"/>
              </w:rPr>
            </w:pPr>
            <w:r w:rsidRPr="002469EE">
              <w:rPr>
                <w:color w:val="000000"/>
              </w:rPr>
              <w:t>AYDIN</w:t>
            </w:r>
          </w:p>
        </w:tc>
        <w:tc>
          <w:tcPr>
            <w:tcW w:w="0" w:type="auto"/>
            <w:noWrap/>
            <w:hideMark/>
          </w:tcPr>
          <w:p w:rsidR="00E611FD" w:rsidRPr="002469EE" w:rsidRDefault="00E611FD" w:rsidP="00E611FD">
            <w:pPr>
              <w:spacing w:after="240" w:line="360" w:lineRule="auto"/>
              <w:jc w:val="right"/>
              <w:rPr>
                <w:color w:val="000000"/>
              </w:rPr>
            </w:pPr>
            <w:r w:rsidRPr="002469EE">
              <w:rPr>
                <w:color w:val="000000"/>
              </w:rPr>
              <w:t>12</w:t>
            </w:r>
          </w:p>
        </w:tc>
        <w:tc>
          <w:tcPr>
            <w:tcW w:w="0" w:type="auto"/>
          </w:tcPr>
          <w:p w:rsidR="00E611FD" w:rsidRDefault="00E611FD" w:rsidP="00E611FD">
            <w:pPr>
              <w:spacing w:after="240" w:line="360" w:lineRule="auto"/>
              <w:rPr>
                <w:color w:val="000000"/>
              </w:rPr>
            </w:pPr>
            <w:r>
              <w:rPr>
                <w:color w:val="000000"/>
              </w:rPr>
              <w:t>GAZİANTEP</w:t>
            </w:r>
          </w:p>
        </w:tc>
        <w:tc>
          <w:tcPr>
            <w:tcW w:w="0" w:type="auto"/>
          </w:tcPr>
          <w:p w:rsidR="00E611FD" w:rsidRDefault="00E611FD" w:rsidP="00E611FD">
            <w:pPr>
              <w:spacing w:after="240" w:line="360" w:lineRule="auto"/>
              <w:jc w:val="right"/>
              <w:rPr>
                <w:color w:val="000000"/>
              </w:rPr>
            </w:pPr>
            <w:r>
              <w:rPr>
                <w:color w:val="000000"/>
              </w:rPr>
              <w:t>3</w:t>
            </w:r>
          </w:p>
        </w:tc>
        <w:tc>
          <w:tcPr>
            <w:tcW w:w="0" w:type="auto"/>
          </w:tcPr>
          <w:p w:rsidR="00E611FD" w:rsidRDefault="00E611FD" w:rsidP="00E611FD">
            <w:pPr>
              <w:spacing w:after="240" w:line="360" w:lineRule="auto"/>
              <w:rPr>
                <w:color w:val="000000"/>
              </w:rPr>
            </w:pPr>
            <w:r>
              <w:rPr>
                <w:color w:val="000000"/>
              </w:rPr>
              <w:t>MARDİN</w:t>
            </w:r>
          </w:p>
        </w:tc>
        <w:tc>
          <w:tcPr>
            <w:tcW w:w="0" w:type="auto"/>
          </w:tcPr>
          <w:p w:rsidR="00E611FD" w:rsidRDefault="00E611FD" w:rsidP="00E611FD">
            <w:pPr>
              <w:spacing w:after="240" w:line="360" w:lineRule="auto"/>
              <w:jc w:val="right"/>
              <w:rPr>
                <w:color w:val="000000"/>
              </w:rPr>
            </w:pPr>
            <w:r>
              <w:rPr>
                <w:color w:val="000000"/>
              </w:rPr>
              <w:t>3</w:t>
            </w:r>
          </w:p>
        </w:tc>
        <w:tc>
          <w:tcPr>
            <w:tcW w:w="0" w:type="auto"/>
          </w:tcPr>
          <w:p w:rsidR="00E611FD" w:rsidRDefault="00E611FD" w:rsidP="00E611FD">
            <w:pPr>
              <w:spacing w:after="240" w:line="360" w:lineRule="auto"/>
              <w:rPr>
                <w:color w:val="000000"/>
              </w:rPr>
            </w:pPr>
            <w:r>
              <w:rPr>
                <w:color w:val="000000"/>
              </w:rPr>
              <w:t>YOZGAT</w:t>
            </w:r>
          </w:p>
        </w:tc>
        <w:tc>
          <w:tcPr>
            <w:tcW w:w="0" w:type="auto"/>
          </w:tcPr>
          <w:p w:rsidR="00E611FD" w:rsidRDefault="00E611FD" w:rsidP="00E611FD">
            <w:pPr>
              <w:spacing w:after="240" w:line="360" w:lineRule="auto"/>
              <w:jc w:val="right"/>
              <w:rPr>
                <w:color w:val="000000"/>
              </w:rPr>
            </w:pPr>
            <w:r>
              <w:rPr>
                <w:color w:val="000000"/>
              </w:rPr>
              <w:t>3</w:t>
            </w:r>
          </w:p>
        </w:tc>
      </w:tr>
      <w:tr w:rsidR="00E611FD" w:rsidRPr="002469EE" w:rsidTr="00870238">
        <w:trPr>
          <w:trHeight w:val="300"/>
          <w:jc w:val="center"/>
        </w:trPr>
        <w:tc>
          <w:tcPr>
            <w:tcW w:w="0" w:type="auto"/>
            <w:hideMark/>
          </w:tcPr>
          <w:p w:rsidR="00E611FD" w:rsidRPr="002469EE" w:rsidRDefault="00E611FD" w:rsidP="00E611FD">
            <w:pPr>
              <w:spacing w:after="240" w:line="360" w:lineRule="auto"/>
              <w:rPr>
                <w:color w:val="000000"/>
              </w:rPr>
            </w:pPr>
            <w:r w:rsidRPr="002469EE">
              <w:rPr>
                <w:color w:val="000000"/>
              </w:rPr>
              <w:t>AĞRI</w:t>
            </w:r>
          </w:p>
        </w:tc>
        <w:tc>
          <w:tcPr>
            <w:tcW w:w="0" w:type="auto"/>
            <w:noWrap/>
            <w:hideMark/>
          </w:tcPr>
          <w:p w:rsidR="00E611FD" w:rsidRPr="002469EE" w:rsidRDefault="00E611FD" w:rsidP="00E611FD">
            <w:pPr>
              <w:spacing w:after="240" w:line="360" w:lineRule="auto"/>
              <w:jc w:val="right"/>
              <w:rPr>
                <w:color w:val="000000"/>
              </w:rPr>
            </w:pPr>
            <w:r w:rsidRPr="002469EE">
              <w:rPr>
                <w:color w:val="000000"/>
              </w:rPr>
              <w:t>5</w:t>
            </w:r>
          </w:p>
        </w:tc>
        <w:tc>
          <w:tcPr>
            <w:tcW w:w="0" w:type="auto"/>
          </w:tcPr>
          <w:p w:rsidR="00E611FD" w:rsidRDefault="00E611FD" w:rsidP="00E611FD">
            <w:pPr>
              <w:spacing w:after="240" w:line="360" w:lineRule="auto"/>
              <w:rPr>
                <w:color w:val="000000"/>
              </w:rPr>
            </w:pPr>
            <w:r>
              <w:rPr>
                <w:color w:val="000000"/>
              </w:rPr>
              <w:t>GÜMÜŞHANE</w:t>
            </w:r>
          </w:p>
        </w:tc>
        <w:tc>
          <w:tcPr>
            <w:tcW w:w="0" w:type="auto"/>
          </w:tcPr>
          <w:p w:rsidR="00E611FD" w:rsidRDefault="00E611FD" w:rsidP="00E611FD">
            <w:pPr>
              <w:spacing w:after="240" w:line="360" w:lineRule="auto"/>
              <w:jc w:val="right"/>
              <w:rPr>
                <w:color w:val="000000"/>
              </w:rPr>
            </w:pPr>
            <w:r>
              <w:rPr>
                <w:color w:val="000000"/>
              </w:rPr>
              <w:t>2</w:t>
            </w:r>
          </w:p>
        </w:tc>
        <w:tc>
          <w:tcPr>
            <w:tcW w:w="0" w:type="auto"/>
          </w:tcPr>
          <w:p w:rsidR="00E611FD" w:rsidRDefault="00E611FD" w:rsidP="00E611FD">
            <w:pPr>
              <w:spacing w:after="240" w:line="360" w:lineRule="auto"/>
              <w:rPr>
                <w:color w:val="000000"/>
              </w:rPr>
            </w:pPr>
            <w:r>
              <w:rPr>
                <w:color w:val="000000"/>
              </w:rPr>
              <w:t>MERSİN</w:t>
            </w:r>
          </w:p>
        </w:tc>
        <w:tc>
          <w:tcPr>
            <w:tcW w:w="0" w:type="auto"/>
          </w:tcPr>
          <w:p w:rsidR="00E611FD" w:rsidRDefault="00E611FD" w:rsidP="00E611FD">
            <w:pPr>
              <w:spacing w:after="240" w:line="360" w:lineRule="auto"/>
              <w:jc w:val="right"/>
              <w:rPr>
                <w:color w:val="000000"/>
              </w:rPr>
            </w:pPr>
            <w:r>
              <w:rPr>
                <w:color w:val="000000"/>
              </w:rPr>
              <w:t>8</w:t>
            </w:r>
          </w:p>
        </w:tc>
        <w:tc>
          <w:tcPr>
            <w:tcW w:w="0" w:type="auto"/>
          </w:tcPr>
          <w:p w:rsidR="00E611FD" w:rsidRDefault="00E611FD" w:rsidP="00E611FD">
            <w:pPr>
              <w:spacing w:after="240" w:line="360" w:lineRule="auto"/>
              <w:rPr>
                <w:color w:val="000000"/>
              </w:rPr>
            </w:pPr>
            <w:r>
              <w:rPr>
                <w:color w:val="000000"/>
              </w:rPr>
              <w:t>ZONGULDAK</w:t>
            </w:r>
          </w:p>
        </w:tc>
        <w:tc>
          <w:tcPr>
            <w:tcW w:w="0" w:type="auto"/>
          </w:tcPr>
          <w:p w:rsidR="00E611FD" w:rsidRDefault="00E611FD" w:rsidP="00E611FD">
            <w:pPr>
              <w:spacing w:after="240" w:line="360" w:lineRule="auto"/>
              <w:jc w:val="right"/>
              <w:rPr>
                <w:color w:val="000000"/>
              </w:rPr>
            </w:pPr>
            <w:r>
              <w:rPr>
                <w:color w:val="000000"/>
              </w:rPr>
              <w:t>2</w:t>
            </w:r>
          </w:p>
        </w:tc>
      </w:tr>
      <w:tr w:rsidR="00E611FD" w:rsidRPr="002469EE" w:rsidTr="00870238">
        <w:trPr>
          <w:trHeight w:val="300"/>
          <w:jc w:val="center"/>
        </w:trPr>
        <w:tc>
          <w:tcPr>
            <w:tcW w:w="0" w:type="auto"/>
            <w:hideMark/>
          </w:tcPr>
          <w:p w:rsidR="00E611FD" w:rsidRPr="002469EE" w:rsidRDefault="00E611FD" w:rsidP="00E611FD">
            <w:pPr>
              <w:spacing w:after="240" w:line="360" w:lineRule="auto"/>
              <w:rPr>
                <w:color w:val="000000"/>
              </w:rPr>
            </w:pPr>
            <w:r w:rsidRPr="002469EE">
              <w:rPr>
                <w:color w:val="000000"/>
              </w:rPr>
              <w:t>BALIKESİR</w:t>
            </w:r>
          </w:p>
        </w:tc>
        <w:tc>
          <w:tcPr>
            <w:tcW w:w="0" w:type="auto"/>
            <w:noWrap/>
            <w:hideMark/>
          </w:tcPr>
          <w:p w:rsidR="00E611FD" w:rsidRPr="002469EE" w:rsidRDefault="00E611FD" w:rsidP="00E611FD">
            <w:pPr>
              <w:spacing w:after="240" w:line="360" w:lineRule="auto"/>
              <w:jc w:val="right"/>
              <w:rPr>
                <w:color w:val="000000"/>
              </w:rPr>
            </w:pPr>
            <w:r w:rsidRPr="002469EE">
              <w:rPr>
                <w:color w:val="000000"/>
              </w:rPr>
              <w:t>2</w:t>
            </w:r>
          </w:p>
        </w:tc>
        <w:tc>
          <w:tcPr>
            <w:tcW w:w="0" w:type="auto"/>
          </w:tcPr>
          <w:p w:rsidR="00E611FD" w:rsidRDefault="00E611FD" w:rsidP="00E611FD">
            <w:pPr>
              <w:spacing w:after="240" w:line="360" w:lineRule="auto"/>
              <w:rPr>
                <w:color w:val="000000"/>
              </w:rPr>
            </w:pPr>
            <w:r>
              <w:rPr>
                <w:color w:val="000000"/>
              </w:rPr>
              <w:t>GİRESUN</w:t>
            </w:r>
          </w:p>
        </w:tc>
        <w:tc>
          <w:tcPr>
            <w:tcW w:w="0" w:type="auto"/>
          </w:tcPr>
          <w:p w:rsidR="00E611FD" w:rsidRDefault="00E611FD" w:rsidP="00E611FD">
            <w:pPr>
              <w:spacing w:after="240" w:line="360" w:lineRule="auto"/>
              <w:jc w:val="right"/>
              <w:rPr>
                <w:color w:val="000000"/>
              </w:rPr>
            </w:pPr>
            <w:r>
              <w:rPr>
                <w:color w:val="000000"/>
              </w:rPr>
              <w:t>4</w:t>
            </w:r>
          </w:p>
        </w:tc>
        <w:tc>
          <w:tcPr>
            <w:tcW w:w="0" w:type="auto"/>
          </w:tcPr>
          <w:p w:rsidR="00E611FD" w:rsidRDefault="00E611FD" w:rsidP="00E611FD">
            <w:pPr>
              <w:spacing w:after="240" w:line="360" w:lineRule="auto"/>
              <w:rPr>
                <w:color w:val="000000"/>
              </w:rPr>
            </w:pPr>
            <w:r>
              <w:rPr>
                <w:color w:val="000000"/>
              </w:rPr>
              <w:t>MUĞLA</w:t>
            </w:r>
          </w:p>
        </w:tc>
        <w:tc>
          <w:tcPr>
            <w:tcW w:w="0" w:type="auto"/>
          </w:tcPr>
          <w:p w:rsidR="00E611FD" w:rsidRDefault="00E611FD" w:rsidP="00E611FD">
            <w:pPr>
              <w:spacing w:after="240" w:line="360" w:lineRule="auto"/>
              <w:jc w:val="right"/>
              <w:rPr>
                <w:color w:val="000000"/>
              </w:rPr>
            </w:pPr>
            <w:r>
              <w:rPr>
                <w:color w:val="000000"/>
              </w:rPr>
              <w:t>6</w:t>
            </w:r>
          </w:p>
        </w:tc>
        <w:tc>
          <w:tcPr>
            <w:tcW w:w="0" w:type="auto"/>
          </w:tcPr>
          <w:p w:rsidR="00E611FD" w:rsidRDefault="00E611FD" w:rsidP="00E611FD">
            <w:pPr>
              <w:spacing w:after="240" w:line="360" w:lineRule="auto"/>
              <w:rPr>
                <w:color w:val="000000"/>
              </w:rPr>
            </w:pPr>
            <w:r>
              <w:rPr>
                <w:color w:val="000000"/>
              </w:rPr>
              <w:t>ÇANAKKALE</w:t>
            </w:r>
          </w:p>
        </w:tc>
        <w:tc>
          <w:tcPr>
            <w:tcW w:w="0" w:type="auto"/>
          </w:tcPr>
          <w:p w:rsidR="00E611FD" w:rsidRDefault="00E611FD" w:rsidP="00E611FD">
            <w:pPr>
              <w:spacing w:after="240" w:line="360" w:lineRule="auto"/>
              <w:jc w:val="right"/>
              <w:rPr>
                <w:color w:val="000000"/>
              </w:rPr>
            </w:pPr>
            <w:r>
              <w:rPr>
                <w:color w:val="000000"/>
              </w:rPr>
              <w:t>3</w:t>
            </w:r>
          </w:p>
        </w:tc>
      </w:tr>
      <w:tr w:rsidR="00E611FD" w:rsidRPr="002469EE" w:rsidTr="00870238">
        <w:trPr>
          <w:trHeight w:val="300"/>
          <w:jc w:val="center"/>
        </w:trPr>
        <w:tc>
          <w:tcPr>
            <w:tcW w:w="0" w:type="auto"/>
            <w:hideMark/>
          </w:tcPr>
          <w:p w:rsidR="00E611FD" w:rsidRPr="002469EE" w:rsidRDefault="00E611FD" w:rsidP="00E611FD">
            <w:pPr>
              <w:spacing w:after="240" w:line="360" w:lineRule="auto"/>
              <w:rPr>
                <w:color w:val="000000"/>
              </w:rPr>
            </w:pPr>
            <w:r w:rsidRPr="002469EE">
              <w:rPr>
                <w:color w:val="000000"/>
              </w:rPr>
              <w:t>BARTIN</w:t>
            </w:r>
          </w:p>
        </w:tc>
        <w:tc>
          <w:tcPr>
            <w:tcW w:w="0" w:type="auto"/>
            <w:noWrap/>
            <w:hideMark/>
          </w:tcPr>
          <w:p w:rsidR="00E611FD" w:rsidRPr="002469EE" w:rsidRDefault="00E611FD" w:rsidP="00E611FD">
            <w:pPr>
              <w:spacing w:after="240" w:line="360" w:lineRule="auto"/>
              <w:jc w:val="right"/>
              <w:rPr>
                <w:color w:val="000000"/>
              </w:rPr>
            </w:pPr>
            <w:r w:rsidRPr="002469EE">
              <w:rPr>
                <w:color w:val="000000"/>
              </w:rPr>
              <w:t>2</w:t>
            </w:r>
          </w:p>
        </w:tc>
        <w:tc>
          <w:tcPr>
            <w:tcW w:w="0" w:type="auto"/>
          </w:tcPr>
          <w:p w:rsidR="00E611FD" w:rsidRDefault="00E611FD" w:rsidP="00E611FD">
            <w:pPr>
              <w:spacing w:after="240" w:line="360" w:lineRule="auto"/>
              <w:rPr>
                <w:color w:val="000000"/>
              </w:rPr>
            </w:pPr>
            <w:proofErr w:type="gramStart"/>
            <w:r>
              <w:rPr>
                <w:color w:val="000000"/>
              </w:rPr>
              <w:t>HAKKARİ</w:t>
            </w:r>
            <w:proofErr w:type="gramEnd"/>
          </w:p>
        </w:tc>
        <w:tc>
          <w:tcPr>
            <w:tcW w:w="0" w:type="auto"/>
          </w:tcPr>
          <w:p w:rsidR="00E611FD" w:rsidRDefault="00E611FD" w:rsidP="00E611FD">
            <w:pPr>
              <w:spacing w:after="240" w:line="360" w:lineRule="auto"/>
              <w:jc w:val="right"/>
              <w:rPr>
                <w:color w:val="000000"/>
              </w:rPr>
            </w:pPr>
            <w:r>
              <w:rPr>
                <w:color w:val="000000"/>
              </w:rPr>
              <w:t>1</w:t>
            </w:r>
          </w:p>
        </w:tc>
        <w:tc>
          <w:tcPr>
            <w:tcW w:w="0" w:type="auto"/>
          </w:tcPr>
          <w:p w:rsidR="00E611FD" w:rsidRDefault="00E611FD" w:rsidP="00E611FD">
            <w:pPr>
              <w:spacing w:after="240" w:line="360" w:lineRule="auto"/>
              <w:rPr>
                <w:color w:val="000000"/>
              </w:rPr>
            </w:pPr>
            <w:r>
              <w:rPr>
                <w:color w:val="000000"/>
              </w:rPr>
              <w:t>MUŞ</w:t>
            </w:r>
          </w:p>
        </w:tc>
        <w:tc>
          <w:tcPr>
            <w:tcW w:w="0" w:type="auto"/>
          </w:tcPr>
          <w:p w:rsidR="00E611FD" w:rsidRDefault="00E611FD" w:rsidP="00E611FD">
            <w:pPr>
              <w:spacing w:after="240" w:line="360" w:lineRule="auto"/>
              <w:jc w:val="right"/>
              <w:rPr>
                <w:color w:val="000000"/>
              </w:rPr>
            </w:pPr>
            <w:r>
              <w:rPr>
                <w:color w:val="000000"/>
              </w:rPr>
              <w:t>2</w:t>
            </w:r>
          </w:p>
        </w:tc>
        <w:tc>
          <w:tcPr>
            <w:tcW w:w="0" w:type="auto"/>
          </w:tcPr>
          <w:p w:rsidR="00E611FD" w:rsidRDefault="00E611FD" w:rsidP="00E611FD">
            <w:pPr>
              <w:spacing w:after="240" w:line="360" w:lineRule="auto"/>
              <w:rPr>
                <w:color w:val="000000"/>
              </w:rPr>
            </w:pPr>
            <w:r>
              <w:rPr>
                <w:color w:val="000000"/>
              </w:rPr>
              <w:t>ÇORUM</w:t>
            </w:r>
          </w:p>
        </w:tc>
        <w:tc>
          <w:tcPr>
            <w:tcW w:w="0" w:type="auto"/>
          </w:tcPr>
          <w:p w:rsidR="00E611FD" w:rsidRDefault="00E611FD" w:rsidP="00E611FD">
            <w:pPr>
              <w:spacing w:after="240" w:line="360" w:lineRule="auto"/>
              <w:jc w:val="right"/>
              <w:rPr>
                <w:color w:val="000000"/>
              </w:rPr>
            </w:pPr>
            <w:r>
              <w:rPr>
                <w:color w:val="000000"/>
              </w:rPr>
              <w:t>12</w:t>
            </w:r>
          </w:p>
        </w:tc>
      </w:tr>
      <w:tr w:rsidR="00E611FD" w:rsidRPr="002469EE" w:rsidTr="00870238">
        <w:trPr>
          <w:trHeight w:val="300"/>
          <w:jc w:val="center"/>
        </w:trPr>
        <w:tc>
          <w:tcPr>
            <w:tcW w:w="0" w:type="auto"/>
            <w:hideMark/>
          </w:tcPr>
          <w:p w:rsidR="00E611FD" w:rsidRPr="002469EE" w:rsidRDefault="00E611FD" w:rsidP="00E611FD">
            <w:pPr>
              <w:spacing w:after="240" w:line="360" w:lineRule="auto"/>
              <w:rPr>
                <w:color w:val="000000"/>
              </w:rPr>
            </w:pPr>
            <w:r w:rsidRPr="002469EE">
              <w:rPr>
                <w:color w:val="000000"/>
              </w:rPr>
              <w:lastRenderedPageBreak/>
              <w:t>BATMAN</w:t>
            </w:r>
          </w:p>
        </w:tc>
        <w:tc>
          <w:tcPr>
            <w:tcW w:w="0" w:type="auto"/>
            <w:noWrap/>
            <w:hideMark/>
          </w:tcPr>
          <w:p w:rsidR="00E611FD" w:rsidRPr="002469EE" w:rsidRDefault="00E611FD" w:rsidP="00E611FD">
            <w:pPr>
              <w:spacing w:after="240" w:line="360" w:lineRule="auto"/>
              <w:jc w:val="right"/>
              <w:rPr>
                <w:color w:val="000000"/>
              </w:rPr>
            </w:pPr>
            <w:r w:rsidRPr="002469EE">
              <w:rPr>
                <w:color w:val="000000"/>
              </w:rPr>
              <w:t>2</w:t>
            </w:r>
          </w:p>
        </w:tc>
        <w:tc>
          <w:tcPr>
            <w:tcW w:w="0" w:type="auto"/>
          </w:tcPr>
          <w:p w:rsidR="00E611FD" w:rsidRDefault="00E611FD" w:rsidP="00E611FD">
            <w:pPr>
              <w:spacing w:after="240" w:line="360" w:lineRule="auto"/>
              <w:rPr>
                <w:color w:val="000000"/>
              </w:rPr>
            </w:pPr>
            <w:r>
              <w:rPr>
                <w:color w:val="000000"/>
              </w:rPr>
              <w:t>HATAY</w:t>
            </w:r>
          </w:p>
        </w:tc>
        <w:tc>
          <w:tcPr>
            <w:tcW w:w="0" w:type="auto"/>
          </w:tcPr>
          <w:p w:rsidR="00E611FD" w:rsidRDefault="00E611FD" w:rsidP="00E611FD">
            <w:pPr>
              <w:spacing w:after="240" w:line="360" w:lineRule="auto"/>
              <w:jc w:val="right"/>
              <w:rPr>
                <w:color w:val="000000"/>
              </w:rPr>
            </w:pPr>
            <w:r>
              <w:rPr>
                <w:color w:val="000000"/>
              </w:rPr>
              <w:t>13</w:t>
            </w:r>
          </w:p>
        </w:tc>
        <w:tc>
          <w:tcPr>
            <w:tcW w:w="0" w:type="auto"/>
          </w:tcPr>
          <w:p w:rsidR="00E611FD" w:rsidRDefault="00E611FD" w:rsidP="00E611FD">
            <w:pPr>
              <w:spacing w:after="240" w:line="360" w:lineRule="auto"/>
              <w:rPr>
                <w:color w:val="000000"/>
              </w:rPr>
            </w:pPr>
            <w:r>
              <w:rPr>
                <w:color w:val="000000"/>
              </w:rPr>
              <w:t>NİĞDE</w:t>
            </w:r>
          </w:p>
        </w:tc>
        <w:tc>
          <w:tcPr>
            <w:tcW w:w="0" w:type="auto"/>
          </w:tcPr>
          <w:p w:rsidR="00E611FD" w:rsidRDefault="00E611FD" w:rsidP="00E611FD">
            <w:pPr>
              <w:spacing w:after="240" w:line="360" w:lineRule="auto"/>
              <w:jc w:val="right"/>
              <w:rPr>
                <w:color w:val="000000"/>
              </w:rPr>
            </w:pPr>
            <w:r>
              <w:rPr>
                <w:color w:val="000000"/>
              </w:rPr>
              <w:t>3</w:t>
            </w:r>
          </w:p>
        </w:tc>
        <w:tc>
          <w:tcPr>
            <w:tcW w:w="0" w:type="auto"/>
          </w:tcPr>
          <w:p w:rsidR="00E611FD" w:rsidRDefault="00E611FD" w:rsidP="00E611FD">
            <w:pPr>
              <w:spacing w:after="240" w:line="360" w:lineRule="auto"/>
              <w:rPr>
                <w:color w:val="000000"/>
              </w:rPr>
            </w:pPr>
            <w:r>
              <w:rPr>
                <w:color w:val="000000"/>
              </w:rPr>
              <w:t>İSTANBUL</w:t>
            </w:r>
          </w:p>
        </w:tc>
        <w:tc>
          <w:tcPr>
            <w:tcW w:w="0" w:type="auto"/>
          </w:tcPr>
          <w:p w:rsidR="00E611FD" w:rsidRDefault="00E611FD" w:rsidP="00E611FD">
            <w:pPr>
              <w:spacing w:after="240" w:line="360" w:lineRule="auto"/>
              <w:jc w:val="right"/>
              <w:rPr>
                <w:color w:val="000000"/>
              </w:rPr>
            </w:pPr>
            <w:r>
              <w:rPr>
                <w:color w:val="000000"/>
              </w:rPr>
              <w:t>286</w:t>
            </w:r>
          </w:p>
        </w:tc>
      </w:tr>
      <w:tr w:rsidR="00E611FD" w:rsidRPr="002469EE" w:rsidTr="00870238">
        <w:trPr>
          <w:trHeight w:val="425"/>
          <w:jc w:val="center"/>
        </w:trPr>
        <w:tc>
          <w:tcPr>
            <w:tcW w:w="0" w:type="auto"/>
            <w:hideMark/>
          </w:tcPr>
          <w:p w:rsidR="00E611FD" w:rsidRPr="002469EE" w:rsidRDefault="00E611FD" w:rsidP="00E611FD">
            <w:pPr>
              <w:spacing w:after="240" w:line="360" w:lineRule="auto"/>
              <w:rPr>
                <w:color w:val="000000"/>
              </w:rPr>
            </w:pPr>
            <w:r w:rsidRPr="002469EE">
              <w:rPr>
                <w:color w:val="000000"/>
              </w:rPr>
              <w:t>BAYBURT</w:t>
            </w:r>
          </w:p>
        </w:tc>
        <w:tc>
          <w:tcPr>
            <w:tcW w:w="0" w:type="auto"/>
            <w:noWrap/>
            <w:hideMark/>
          </w:tcPr>
          <w:p w:rsidR="00E611FD" w:rsidRPr="002469EE" w:rsidRDefault="00E611FD" w:rsidP="00E611FD">
            <w:pPr>
              <w:spacing w:after="240" w:line="360" w:lineRule="auto"/>
              <w:jc w:val="right"/>
              <w:rPr>
                <w:color w:val="000000"/>
              </w:rPr>
            </w:pPr>
            <w:r w:rsidRPr="002469EE">
              <w:rPr>
                <w:color w:val="000000"/>
              </w:rPr>
              <w:t>2</w:t>
            </w:r>
          </w:p>
        </w:tc>
        <w:tc>
          <w:tcPr>
            <w:tcW w:w="0" w:type="auto"/>
          </w:tcPr>
          <w:p w:rsidR="00E611FD" w:rsidRDefault="00E611FD" w:rsidP="00E611FD">
            <w:pPr>
              <w:spacing w:after="240" w:line="360" w:lineRule="auto"/>
              <w:rPr>
                <w:color w:val="000000"/>
              </w:rPr>
            </w:pPr>
            <w:r>
              <w:rPr>
                <w:color w:val="000000"/>
              </w:rPr>
              <w:t>ISPARTA</w:t>
            </w:r>
          </w:p>
        </w:tc>
        <w:tc>
          <w:tcPr>
            <w:tcW w:w="0" w:type="auto"/>
          </w:tcPr>
          <w:p w:rsidR="00E611FD" w:rsidRDefault="00E611FD" w:rsidP="00E611FD">
            <w:pPr>
              <w:spacing w:after="240" w:line="360" w:lineRule="auto"/>
              <w:jc w:val="right"/>
              <w:rPr>
                <w:color w:val="000000"/>
              </w:rPr>
            </w:pPr>
            <w:r>
              <w:rPr>
                <w:color w:val="000000"/>
              </w:rPr>
              <w:t>4</w:t>
            </w:r>
          </w:p>
        </w:tc>
        <w:tc>
          <w:tcPr>
            <w:tcW w:w="0" w:type="auto"/>
          </w:tcPr>
          <w:p w:rsidR="00E611FD" w:rsidRDefault="00E611FD" w:rsidP="00E611FD">
            <w:pPr>
              <w:spacing w:after="240" w:line="360" w:lineRule="auto"/>
              <w:rPr>
                <w:color w:val="000000"/>
              </w:rPr>
            </w:pPr>
            <w:r>
              <w:rPr>
                <w:color w:val="000000"/>
              </w:rPr>
              <w:t>ORDU</w:t>
            </w:r>
          </w:p>
        </w:tc>
        <w:tc>
          <w:tcPr>
            <w:tcW w:w="0" w:type="auto"/>
          </w:tcPr>
          <w:p w:rsidR="00E611FD" w:rsidRDefault="00E611FD" w:rsidP="00E611FD">
            <w:pPr>
              <w:spacing w:after="240" w:line="360" w:lineRule="auto"/>
              <w:jc w:val="right"/>
              <w:rPr>
                <w:color w:val="000000"/>
              </w:rPr>
            </w:pPr>
            <w:r>
              <w:rPr>
                <w:color w:val="000000"/>
              </w:rPr>
              <w:t>5</w:t>
            </w:r>
          </w:p>
        </w:tc>
        <w:tc>
          <w:tcPr>
            <w:tcW w:w="0" w:type="auto"/>
          </w:tcPr>
          <w:p w:rsidR="00E611FD" w:rsidRDefault="00E611FD" w:rsidP="00E611FD">
            <w:pPr>
              <w:spacing w:after="240" w:line="360" w:lineRule="auto"/>
              <w:rPr>
                <w:color w:val="000000"/>
              </w:rPr>
            </w:pPr>
            <w:r>
              <w:rPr>
                <w:color w:val="000000"/>
              </w:rPr>
              <w:t>İZMİR</w:t>
            </w:r>
          </w:p>
        </w:tc>
        <w:tc>
          <w:tcPr>
            <w:tcW w:w="0" w:type="auto"/>
          </w:tcPr>
          <w:p w:rsidR="00E611FD" w:rsidRDefault="00E611FD" w:rsidP="00E611FD">
            <w:pPr>
              <w:spacing w:after="240" w:line="360" w:lineRule="auto"/>
              <w:jc w:val="right"/>
              <w:rPr>
                <w:color w:val="000000"/>
              </w:rPr>
            </w:pPr>
            <w:r>
              <w:rPr>
                <w:color w:val="000000"/>
              </w:rPr>
              <w:t>56</w:t>
            </w:r>
          </w:p>
        </w:tc>
      </w:tr>
      <w:tr w:rsidR="00E611FD" w:rsidRPr="002469EE" w:rsidTr="00870238">
        <w:trPr>
          <w:trHeight w:val="300"/>
          <w:jc w:val="center"/>
        </w:trPr>
        <w:tc>
          <w:tcPr>
            <w:tcW w:w="0" w:type="auto"/>
            <w:hideMark/>
          </w:tcPr>
          <w:p w:rsidR="00E611FD" w:rsidRPr="002469EE" w:rsidRDefault="00E611FD" w:rsidP="00E611FD">
            <w:pPr>
              <w:spacing w:after="240" w:line="360" w:lineRule="auto"/>
              <w:rPr>
                <w:color w:val="000000"/>
              </w:rPr>
            </w:pPr>
            <w:r w:rsidRPr="002469EE">
              <w:rPr>
                <w:color w:val="000000"/>
              </w:rPr>
              <w:t>BOLU</w:t>
            </w:r>
          </w:p>
        </w:tc>
        <w:tc>
          <w:tcPr>
            <w:tcW w:w="0" w:type="auto"/>
            <w:noWrap/>
            <w:hideMark/>
          </w:tcPr>
          <w:p w:rsidR="00E611FD" w:rsidRPr="002469EE" w:rsidRDefault="00E611FD" w:rsidP="00E611FD">
            <w:pPr>
              <w:spacing w:after="240" w:line="360" w:lineRule="auto"/>
              <w:jc w:val="right"/>
              <w:rPr>
                <w:color w:val="000000"/>
              </w:rPr>
            </w:pPr>
            <w:r w:rsidRPr="002469EE">
              <w:rPr>
                <w:color w:val="000000"/>
              </w:rPr>
              <w:t>8</w:t>
            </w:r>
          </w:p>
        </w:tc>
        <w:tc>
          <w:tcPr>
            <w:tcW w:w="0" w:type="auto"/>
          </w:tcPr>
          <w:p w:rsidR="00E611FD" w:rsidRDefault="00E611FD" w:rsidP="00E611FD">
            <w:pPr>
              <w:spacing w:after="240" w:line="360" w:lineRule="auto"/>
              <w:rPr>
                <w:color w:val="000000"/>
              </w:rPr>
            </w:pPr>
            <w:r>
              <w:rPr>
                <w:color w:val="000000"/>
              </w:rPr>
              <w:t>IĞDIR</w:t>
            </w:r>
          </w:p>
        </w:tc>
        <w:tc>
          <w:tcPr>
            <w:tcW w:w="0" w:type="auto"/>
          </w:tcPr>
          <w:p w:rsidR="00E611FD" w:rsidRDefault="00E611FD" w:rsidP="00E611FD">
            <w:pPr>
              <w:spacing w:after="240" w:line="360" w:lineRule="auto"/>
              <w:jc w:val="right"/>
              <w:rPr>
                <w:color w:val="000000"/>
              </w:rPr>
            </w:pPr>
            <w:r>
              <w:rPr>
                <w:color w:val="000000"/>
              </w:rPr>
              <w:t>2</w:t>
            </w:r>
          </w:p>
        </w:tc>
        <w:tc>
          <w:tcPr>
            <w:tcW w:w="0" w:type="auto"/>
          </w:tcPr>
          <w:p w:rsidR="00E611FD" w:rsidRDefault="00E611FD" w:rsidP="00E611FD">
            <w:pPr>
              <w:spacing w:after="240" w:line="360" w:lineRule="auto"/>
              <w:rPr>
                <w:color w:val="000000"/>
              </w:rPr>
            </w:pPr>
            <w:r>
              <w:rPr>
                <w:color w:val="000000"/>
              </w:rPr>
              <w:t>OSMANİYE</w:t>
            </w:r>
          </w:p>
        </w:tc>
        <w:tc>
          <w:tcPr>
            <w:tcW w:w="0" w:type="auto"/>
          </w:tcPr>
          <w:p w:rsidR="00E611FD" w:rsidRDefault="00E611FD" w:rsidP="00E611FD">
            <w:pPr>
              <w:spacing w:after="240" w:line="360" w:lineRule="auto"/>
              <w:jc w:val="right"/>
              <w:rPr>
                <w:color w:val="000000"/>
              </w:rPr>
            </w:pPr>
            <w:r>
              <w:rPr>
                <w:color w:val="000000"/>
              </w:rPr>
              <w:t>3</w:t>
            </w:r>
          </w:p>
        </w:tc>
        <w:tc>
          <w:tcPr>
            <w:tcW w:w="0" w:type="auto"/>
          </w:tcPr>
          <w:p w:rsidR="00E611FD" w:rsidRDefault="00E611FD" w:rsidP="00E611FD">
            <w:pPr>
              <w:spacing w:after="240" w:line="360" w:lineRule="auto"/>
              <w:rPr>
                <w:color w:val="000000"/>
              </w:rPr>
            </w:pPr>
            <w:r>
              <w:rPr>
                <w:color w:val="000000"/>
              </w:rPr>
              <w:t>ŞANLIURFA</w:t>
            </w:r>
          </w:p>
        </w:tc>
        <w:tc>
          <w:tcPr>
            <w:tcW w:w="0" w:type="auto"/>
          </w:tcPr>
          <w:p w:rsidR="00E611FD" w:rsidRDefault="00E611FD" w:rsidP="00E611FD">
            <w:pPr>
              <w:spacing w:after="240" w:line="360" w:lineRule="auto"/>
              <w:jc w:val="right"/>
              <w:rPr>
                <w:color w:val="000000"/>
              </w:rPr>
            </w:pPr>
            <w:r>
              <w:rPr>
                <w:color w:val="000000"/>
              </w:rPr>
              <w:t>4</w:t>
            </w:r>
          </w:p>
        </w:tc>
      </w:tr>
      <w:tr w:rsidR="00E611FD" w:rsidRPr="002469EE" w:rsidTr="00870238">
        <w:trPr>
          <w:trHeight w:val="300"/>
          <w:jc w:val="center"/>
        </w:trPr>
        <w:tc>
          <w:tcPr>
            <w:tcW w:w="0" w:type="auto"/>
            <w:hideMark/>
          </w:tcPr>
          <w:p w:rsidR="00E611FD" w:rsidRPr="002469EE" w:rsidRDefault="00E611FD" w:rsidP="00E611FD">
            <w:pPr>
              <w:spacing w:after="240" w:line="360" w:lineRule="auto"/>
              <w:rPr>
                <w:color w:val="000000"/>
              </w:rPr>
            </w:pPr>
            <w:r w:rsidRPr="002469EE">
              <w:rPr>
                <w:color w:val="000000"/>
              </w:rPr>
              <w:t>BURDUR</w:t>
            </w:r>
          </w:p>
        </w:tc>
        <w:tc>
          <w:tcPr>
            <w:tcW w:w="0" w:type="auto"/>
            <w:noWrap/>
            <w:hideMark/>
          </w:tcPr>
          <w:p w:rsidR="00E611FD" w:rsidRPr="002469EE" w:rsidRDefault="00E611FD" w:rsidP="00E611FD">
            <w:pPr>
              <w:spacing w:after="240" w:line="360" w:lineRule="auto"/>
              <w:jc w:val="right"/>
              <w:rPr>
                <w:color w:val="000000"/>
              </w:rPr>
            </w:pPr>
            <w:r w:rsidRPr="002469EE">
              <w:rPr>
                <w:color w:val="000000"/>
              </w:rPr>
              <w:t>3</w:t>
            </w:r>
          </w:p>
        </w:tc>
        <w:tc>
          <w:tcPr>
            <w:tcW w:w="0" w:type="auto"/>
          </w:tcPr>
          <w:p w:rsidR="00E611FD" w:rsidRDefault="00E611FD" w:rsidP="00E611FD">
            <w:pPr>
              <w:spacing w:after="240" w:line="360" w:lineRule="auto"/>
              <w:rPr>
                <w:color w:val="000000"/>
              </w:rPr>
            </w:pPr>
            <w:r>
              <w:rPr>
                <w:color w:val="000000"/>
              </w:rPr>
              <w:t>KAHRAMANMARAŞ</w:t>
            </w:r>
          </w:p>
        </w:tc>
        <w:tc>
          <w:tcPr>
            <w:tcW w:w="0" w:type="auto"/>
          </w:tcPr>
          <w:p w:rsidR="00E611FD" w:rsidRDefault="00E611FD" w:rsidP="00E611FD">
            <w:pPr>
              <w:spacing w:after="240" w:line="360" w:lineRule="auto"/>
              <w:jc w:val="right"/>
              <w:rPr>
                <w:color w:val="000000"/>
              </w:rPr>
            </w:pPr>
            <w:r>
              <w:rPr>
                <w:color w:val="000000"/>
              </w:rPr>
              <w:t>7</w:t>
            </w:r>
          </w:p>
        </w:tc>
        <w:tc>
          <w:tcPr>
            <w:tcW w:w="0" w:type="auto"/>
          </w:tcPr>
          <w:p w:rsidR="00E611FD" w:rsidRDefault="00E611FD" w:rsidP="00E611FD">
            <w:pPr>
              <w:spacing w:after="240" w:line="360" w:lineRule="auto"/>
              <w:rPr>
                <w:color w:val="000000"/>
              </w:rPr>
            </w:pPr>
            <w:r>
              <w:rPr>
                <w:color w:val="000000"/>
              </w:rPr>
              <w:t>RİZE</w:t>
            </w:r>
          </w:p>
        </w:tc>
        <w:tc>
          <w:tcPr>
            <w:tcW w:w="0" w:type="auto"/>
          </w:tcPr>
          <w:p w:rsidR="00E611FD" w:rsidRDefault="00E611FD" w:rsidP="00E611FD">
            <w:pPr>
              <w:spacing w:after="240" w:line="360" w:lineRule="auto"/>
              <w:jc w:val="right"/>
              <w:rPr>
                <w:color w:val="000000"/>
              </w:rPr>
            </w:pPr>
            <w:r>
              <w:rPr>
                <w:color w:val="000000"/>
              </w:rPr>
              <w:t>3</w:t>
            </w:r>
          </w:p>
        </w:tc>
        <w:tc>
          <w:tcPr>
            <w:tcW w:w="0" w:type="auto"/>
          </w:tcPr>
          <w:p w:rsidR="00E611FD" w:rsidRDefault="00E611FD" w:rsidP="00E611FD">
            <w:pPr>
              <w:spacing w:after="240" w:line="360" w:lineRule="auto"/>
              <w:rPr>
                <w:color w:val="000000"/>
              </w:rPr>
            </w:pPr>
            <w:r>
              <w:rPr>
                <w:color w:val="000000"/>
              </w:rPr>
              <w:t>ŞIRNAK</w:t>
            </w:r>
          </w:p>
        </w:tc>
        <w:tc>
          <w:tcPr>
            <w:tcW w:w="0" w:type="auto"/>
          </w:tcPr>
          <w:p w:rsidR="00E611FD" w:rsidRDefault="00E611FD" w:rsidP="00E611FD">
            <w:pPr>
              <w:spacing w:after="240" w:line="360" w:lineRule="auto"/>
              <w:jc w:val="right"/>
              <w:rPr>
                <w:color w:val="000000"/>
              </w:rPr>
            </w:pPr>
            <w:r>
              <w:rPr>
                <w:color w:val="000000"/>
              </w:rPr>
              <w:t>5</w:t>
            </w:r>
          </w:p>
        </w:tc>
      </w:tr>
      <w:tr w:rsidR="00E611FD" w:rsidRPr="002469EE" w:rsidTr="00870238">
        <w:trPr>
          <w:gridAfter w:val="2"/>
          <w:trHeight w:val="300"/>
          <w:jc w:val="center"/>
        </w:trPr>
        <w:tc>
          <w:tcPr>
            <w:tcW w:w="0" w:type="auto"/>
            <w:hideMark/>
          </w:tcPr>
          <w:p w:rsidR="00E611FD" w:rsidRPr="002469EE" w:rsidRDefault="00E611FD" w:rsidP="00E611FD">
            <w:pPr>
              <w:spacing w:after="240" w:line="360" w:lineRule="auto"/>
              <w:rPr>
                <w:color w:val="000000"/>
              </w:rPr>
            </w:pPr>
            <w:r w:rsidRPr="002469EE">
              <w:rPr>
                <w:color w:val="000000"/>
              </w:rPr>
              <w:t>BURSA</w:t>
            </w:r>
          </w:p>
        </w:tc>
        <w:tc>
          <w:tcPr>
            <w:tcW w:w="0" w:type="auto"/>
            <w:noWrap/>
            <w:hideMark/>
          </w:tcPr>
          <w:p w:rsidR="00E611FD" w:rsidRPr="002469EE" w:rsidRDefault="00E611FD" w:rsidP="00E611FD">
            <w:pPr>
              <w:spacing w:after="240" w:line="360" w:lineRule="auto"/>
              <w:jc w:val="right"/>
              <w:rPr>
                <w:color w:val="000000"/>
              </w:rPr>
            </w:pPr>
            <w:r w:rsidRPr="002469EE">
              <w:rPr>
                <w:color w:val="000000"/>
              </w:rPr>
              <w:t>18</w:t>
            </w:r>
          </w:p>
        </w:tc>
        <w:tc>
          <w:tcPr>
            <w:tcW w:w="0" w:type="auto"/>
          </w:tcPr>
          <w:p w:rsidR="00E611FD" w:rsidRDefault="00E611FD" w:rsidP="00E611FD">
            <w:pPr>
              <w:spacing w:after="240" w:line="360" w:lineRule="auto"/>
              <w:rPr>
                <w:color w:val="000000"/>
              </w:rPr>
            </w:pPr>
            <w:r>
              <w:rPr>
                <w:color w:val="000000"/>
              </w:rPr>
              <w:t>KARABÜK</w:t>
            </w:r>
          </w:p>
        </w:tc>
        <w:tc>
          <w:tcPr>
            <w:tcW w:w="0" w:type="auto"/>
          </w:tcPr>
          <w:p w:rsidR="00E611FD" w:rsidRDefault="00E611FD" w:rsidP="00E611FD">
            <w:pPr>
              <w:spacing w:after="240" w:line="360" w:lineRule="auto"/>
              <w:jc w:val="right"/>
              <w:rPr>
                <w:color w:val="000000"/>
              </w:rPr>
            </w:pPr>
            <w:r>
              <w:rPr>
                <w:color w:val="000000"/>
              </w:rPr>
              <w:t>3</w:t>
            </w:r>
          </w:p>
        </w:tc>
        <w:tc>
          <w:tcPr>
            <w:tcW w:w="0" w:type="auto"/>
          </w:tcPr>
          <w:p w:rsidR="00E611FD" w:rsidRDefault="00E611FD" w:rsidP="00E611FD">
            <w:pPr>
              <w:spacing w:after="240" w:line="360" w:lineRule="auto"/>
              <w:rPr>
                <w:color w:val="000000"/>
              </w:rPr>
            </w:pPr>
            <w:r>
              <w:rPr>
                <w:color w:val="000000"/>
              </w:rPr>
              <w:t>SAKARYA</w:t>
            </w:r>
          </w:p>
        </w:tc>
        <w:tc>
          <w:tcPr>
            <w:tcW w:w="0" w:type="auto"/>
          </w:tcPr>
          <w:p w:rsidR="00E611FD" w:rsidRDefault="00E611FD" w:rsidP="00E611FD">
            <w:pPr>
              <w:spacing w:after="240" w:line="360" w:lineRule="auto"/>
              <w:jc w:val="right"/>
              <w:rPr>
                <w:color w:val="000000"/>
              </w:rPr>
            </w:pPr>
            <w:r>
              <w:rPr>
                <w:color w:val="000000"/>
              </w:rPr>
              <w:t>1</w:t>
            </w:r>
          </w:p>
        </w:tc>
      </w:tr>
      <w:tr w:rsidR="00E611FD" w:rsidRPr="002469EE" w:rsidTr="00870238">
        <w:trPr>
          <w:gridAfter w:val="2"/>
          <w:trHeight w:val="300"/>
          <w:jc w:val="center"/>
        </w:trPr>
        <w:tc>
          <w:tcPr>
            <w:tcW w:w="0" w:type="auto"/>
            <w:hideMark/>
          </w:tcPr>
          <w:p w:rsidR="00E611FD" w:rsidRPr="002469EE" w:rsidRDefault="00E611FD" w:rsidP="00E611FD">
            <w:pPr>
              <w:spacing w:after="240" w:line="360" w:lineRule="auto"/>
              <w:rPr>
                <w:color w:val="000000"/>
              </w:rPr>
            </w:pPr>
            <w:r w:rsidRPr="002469EE">
              <w:rPr>
                <w:color w:val="000000"/>
              </w:rPr>
              <w:t>BİLECİK</w:t>
            </w:r>
          </w:p>
        </w:tc>
        <w:tc>
          <w:tcPr>
            <w:tcW w:w="0" w:type="auto"/>
            <w:noWrap/>
            <w:hideMark/>
          </w:tcPr>
          <w:p w:rsidR="00E611FD" w:rsidRPr="002469EE" w:rsidRDefault="00E611FD" w:rsidP="00E611FD">
            <w:pPr>
              <w:spacing w:after="240" w:line="360" w:lineRule="auto"/>
              <w:jc w:val="right"/>
              <w:rPr>
                <w:color w:val="000000"/>
              </w:rPr>
            </w:pPr>
            <w:r w:rsidRPr="002469EE">
              <w:rPr>
                <w:color w:val="000000"/>
              </w:rPr>
              <w:t>2</w:t>
            </w:r>
          </w:p>
        </w:tc>
        <w:tc>
          <w:tcPr>
            <w:tcW w:w="0" w:type="auto"/>
          </w:tcPr>
          <w:p w:rsidR="00E611FD" w:rsidRDefault="00E611FD" w:rsidP="00E611FD">
            <w:pPr>
              <w:spacing w:after="240" w:line="360" w:lineRule="auto"/>
              <w:rPr>
                <w:color w:val="000000"/>
              </w:rPr>
            </w:pPr>
            <w:r>
              <w:rPr>
                <w:color w:val="000000"/>
              </w:rPr>
              <w:t>KARS</w:t>
            </w:r>
          </w:p>
        </w:tc>
        <w:tc>
          <w:tcPr>
            <w:tcW w:w="0" w:type="auto"/>
          </w:tcPr>
          <w:p w:rsidR="00E611FD" w:rsidRDefault="00E611FD" w:rsidP="00E611FD">
            <w:pPr>
              <w:spacing w:after="240" w:line="360" w:lineRule="auto"/>
              <w:jc w:val="right"/>
              <w:rPr>
                <w:color w:val="000000"/>
              </w:rPr>
            </w:pPr>
            <w:r>
              <w:rPr>
                <w:color w:val="000000"/>
              </w:rPr>
              <w:t>1</w:t>
            </w:r>
          </w:p>
        </w:tc>
        <w:tc>
          <w:tcPr>
            <w:tcW w:w="0" w:type="auto"/>
          </w:tcPr>
          <w:p w:rsidR="00E611FD" w:rsidRDefault="00E611FD" w:rsidP="00E611FD">
            <w:pPr>
              <w:spacing w:after="240" w:line="360" w:lineRule="auto"/>
              <w:rPr>
                <w:color w:val="000000"/>
              </w:rPr>
            </w:pPr>
            <w:r>
              <w:rPr>
                <w:color w:val="000000"/>
              </w:rPr>
              <w:t>SAMSUN</w:t>
            </w:r>
          </w:p>
        </w:tc>
        <w:tc>
          <w:tcPr>
            <w:tcW w:w="0" w:type="auto"/>
          </w:tcPr>
          <w:p w:rsidR="00E611FD" w:rsidRDefault="00E611FD" w:rsidP="00E611FD">
            <w:pPr>
              <w:spacing w:after="240" w:line="360" w:lineRule="auto"/>
              <w:jc w:val="right"/>
              <w:rPr>
                <w:color w:val="000000"/>
              </w:rPr>
            </w:pPr>
            <w:r>
              <w:rPr>
                <w:color w:val="000000"/>
              </w:rPr>
              <w:t>8</w:t>
            </w:r>
          </w:p>
        </w:tc>
      </w:tr>
      <w:tr w:rsidR="00E611FD" w:rsidRPr="002469EE" w:rsidTr="00870238">
        <w:trPr>
          <w:gridAfter w:val="2"/>
          <w:trHeight w:val="300"/>
          <w:jc w:val="center"/>
        </w:trPr>
        <w:tc>
          <w:tcPr>
            <w:tcW w:w="0" w:type="auto"/>
          </w:tcPr>
          <w:p w:rsidR="00E611FD" w:rsidRDefault="00E611FD" w:rsidP="00E611FD">
            <w:pPr>
              <w:spacing w:after="240" w:line="360" w:lineRule="auto"/>
              <w:rPr>
                <w:color w:val="000000"/>
              </w:rPr>
            </w:pPr>
            <w:r>
              <w:rPr>
                <w:color w:val="000000"/>
              </w:rPr>
              <w:t>BİNGÖL</w:t>
            </w:r>
          </w:p>
        </w:tc>
        <w:tc>
          <w:tcPr>
            <w:tcW w:w="0" w:type="auto"/>
            <w:noWrap/>
          </w:tcPr>
          <w:p w:rsidR="00E611FD" w:rsidRDefault="00E611FD" w:rsidP="00E611FD">
            <w:pPr>
              <w:spacing w:after="240" w:line="360" w:lineRule="auto"/>
              <w:jc w:val="right"/>
              <w:rPr>
                <w:color w:val="000000"/>
              </w:rPr>
            </w:pPr>
            <w:r>
              <w:rPr>
                <w:color w:val="000000"/>
              </w:rPr>
              <w:t>3</w:t>
            </w:r>
          </w:p>
        </w:tc>
        <w:tc>
          <w:tcPr>
            <w:tcW w:w="0" w:type="auto"/>
          </w:tcPr>
          <w:p w:rsidR="00E611FD" w:rsidRDefault="00E611FD" w:rsidP="00E611FD">
            <w:pPr>
              <w:spacing w:after="240" w:line="360" w:lineRule="auto"/>
              <w:rPr>
                <w:color w:val="000000"/>
              </w:rPr>
            </w:pPr>
            <w:r>
              <w:rPr>
                <w:color w:val="000000"/>
              </w:rPr>
              <w:t>KASTAMONU</w:t>
            </w:r>
          </w:p>
        </w:tc>
        <w:tc>
          <w:tcPr>
            <w:tcW w:w="0" w:type="auto"/>
          </w:tcPr>
          <w:p w:rsidR="00E611FD" w:rsidRDefault="00E611FD" w:rsidP="00E611FD">
            <w:pPr>
              <w:spacing w:after="240" w:line="360" w:lineRule="auto"/>
              <w:jc w:val="right"/>
              <w:rPr>
                <w:color w:val="000000"/>
              </w:rPr>
            </w:pPr>
            <w:r>
              <w:rPr>
                <w:color w:val="000000"/>
              </w:rPr>
              <w:t>6</w:t>
            </w:r>
          </w:p>
        </w:tc>
        <w:tc>
          <w:tcPr>
            <w:tcW w:w="0" w:type="auto"/>
          </w:tcPr>
          <w:p w:rsidR="00E611FD" w:rsidRDefault="00E611FD" w:rsidP="00E611FD">
            <w:pPr>
              <w:spacing w:after="240" w:line="360" w:lineRule="auto"/>
              <w:rPr>
                <w:color w:val="000000"/>
              </w:rPr>
            </w:pPr>
            <w:r>
              <w:rPr>
                <w:color w:val="000000"/>
              </w:rPr>
              <w:t>SİNOP</w:t>
            </w:r>
          </w:p>
        </w:tc>
        <w:tc>
          <w:tcPr>
            <w:tcW w:w="0" w:type="auto"/>
          </w:tcPr>
          <w:p w:rsidR="00E611FD" w:rsidRDefault="00E611FD" w:rsidP="00E611FD">
            <w:pPr>
              <w:spacing w:after="240" w:line="360" w:lineRule="auto"/>
              <w:jc w:val="right"/>
              <w:rPr>
                <w:color w:val="000000"/>
              </w:rPr>
            </w:pPr>
            <w:r>
              <w:rPr>
                <w:color w:val="000000"/>
              </w:rPr>
              <w:t>1</w:t>
            </w:r>
          </w:p>
        </w:tc>
      </w:tr>
      <w:tr w:rsidR="00E611FD" w:rsidRPr="002469EE" w:rsidTr="00870238">
        <w:trPr>
          <w:gridAfter w:val="2"/>
          <w:trHeight w:val="284"/>
          <w:jc w:val="center"/>
        </w:trPr>
        <w:tc>
          <w:tcPr>
            <w:tcW w:w="0" w:type="auto"/>
          </w:tcPr>
          <w:p w:rsidR="00E611FD" w:rsidRDefault="00E611FD" w:rsidP="00E611FD">
            <w:pPr>
              <w:spacing w:after="240" w:line="360" w:lineRule="auto"/>
              <w:rPr>
                <w:color w:val="000000"/>
              </w:rPr>
            </w:pPr>
            <w:r>
              <w:rPr>
                <w:color w:val="000000"/>
              </w:rPr>
              <w:t>BİTLİS</w:t>
            </w:r>
          </w:p>
        </w:tc>
        <w:tc>
          <w:tcPr>
            <w:tcW w:w="0" w:type="auto"/>
            <w:noWrap/>
          </w:tcPr>
          <w:p w:rsidR="00E611FD" w:rsidRDefault="00E611FD" w:rsidP="00E611FD">
            <w:pPr>
              <w:spacing w:after="240" w:line="360" w:lineRule="auto"/>
              <w:jc w:val="right"/>
              <w:rPr>
                <w:color w:val="000000"/>
              </w:rPr>
            </w:pPr>
            <w:r>
              <w:rPr>
                <w:color w:val="000000"/>
              </w:rPr>
              <w:t>3</w:t>
            </w:r>
          </w:p>
        </w:tc>
        <w:tc>
          <w:tcPr>
            <w:tcW w:w="0" w:type="auto"/>
          </w:tcPr>
          <w:p w:rsidR="00E611FD" w:rsidRDefault="00E611FD" w:rsidP="00E611FD">
            <w:pPr>
              <w:spacing w:after="240" w:line="360" w:lineRule="auto"/>
              <w:rPr>
                <w:color w:val="000000"/>
              </w:rPr>
            </w:pPr>
            <w:r>
              <w:rPr>
                <w:color w:val="000000"/>
              </w:rPr>
              <w:t>KAYSERİ</w:t>
            </w:r>
          </w:p>
        </w:tc>
        <w:tc>
          <w:tcPr>
            <w:tcW w:w="0" w:type="auto"/>
          </w:tcPr>
          <w:p w:rsidR="00E611FD" w:rsidRDefault="00E611FD" w:rsidP="00E611FD">
            <w:pPr>
              <w:spacing w:after="240" w:line="360" w:lineRule="auto"/>
              <w:jc w:val="right"/>
              <w:rPr>
                <w:color w:val="000000"/>
              </w:rPr>
            </w:pPr>
            <w:r>
              <w:rPr>
                <w:color w:val="000000"/>
              </w:rPr>
              <w:t>8</w:t>
            </w:r>
          </w:p>
        </w:tc>
        <w:tc>
          <w:tcPr>
            <w:tcW w:w="0" w:type="auto"/>
          </w:tcPr>
          <w:p w:rsidR="00E611FD" w:rsidRDefault="00E611FD" w:rsidP="00E611FD">
            <w:pPr>
              <w:spacing w:after="240" w:line="360" w:lineRule="auto"/>
              <w:rPr>
                <w:color w:val="000000"/>
              </w:rPr>
            </w:pPr>
            <w:r>
              <w:rPr>
                <w:color w:val="000000"/>
              </w:rPr>
              <w:t>SİVAS</w:t>
            </w:r>
          </w:p>
        </w:tc>
        <w:tc>
          <w:tcPr>
            <w:tcW w:w="0" w:type="auto"/>
          </w:tcPr>
          <w:p w:rsidR="00E611FD" w:rsidRDefault="00E611FD" w:rsidP="00E611FD">
            <w:pPr>
              <w:spacing w:after="240" w:line="360" w:lineRule="auto"/>
              <w:jc w:val="right"/>
              <w:rPr>
                <w:color w:val="000000"/>
              </w:rPr>
            </w:pPr>
            <w:r>
              <w:rPr>
                <w:color w:val="000000"/>
              </w:rPr>
              <w:t>4</w:t>
            </w:r>
          </w:p>
        </w:tc>
      </w:tr>
      <w:tr w:rsidR="00E611FD" w:rsidRPr="002469EE" w:rsidTr="00870238">
        <w:trPr>
          <w:gridAfter w:val="2"/>
          <w:trHeight w:val="286"/>
          <w:jc w:val="center"/>
        </w:trPr>
        <w:tc>
          <w:tcPr>
            <w:tcW w:w="0" w:type="auto"/>
            <w:gridSpan w:val="6"/>
          </w:tcPr>
          <w:p w:rsidR="00E611FD" w:rsidRPr="00E73803" w:rsidRDefault="00E611FD" w:rsidP="00E611FD">
            <w:pPr>
              <w:spacing w:after="240" w:line="360" w:lineRule="auto"/>
              <w:rPr>
                <w:b/>
              </w:rPr>
            </w:pPr>
            <w:proofErr w:type="gramStart"/>
            <w:r w:rsidRPr="00E73803">
              <w:rPr>
                <w:b/>
              </w:rPr>
              <w:t>TOPLAM : 817</w:t>
            </w:r>
            <w:proofErr w:type="gramEnd"/>
          </w:p>
        </w:tc>
      </w:tr>
    </w:tbl>
    <w:p w:rsidR="00E611FD" w:rsidRPr="00AC74F0" w:rsidRDefault="00E611FD" w:rsidP="00E611FD">
      <w:pPr>
        <w:shd w:val="clear" w:color="auto" w:fill="FFFFFF"/>
        <w:spacing w:after="240" w:line="360" w:lineRule="auto"/>
        <w:jc w:val="both"/>
        <w:rPr>
          <w:rFonts w:ascii="Times New Roman" w:hAnsi="Times New Roman"/>
        </w:rPr>
      </w:pPr>
    </w:p>
    <w:p w:rsidR="00E611FD" w:rsidRPr="00581644" w:rsidRDefault="00E611FD" w:rsidP="00581644">
      <w:pPr>
        <w:tabs>
          <w:tab w:val="left" w:pos="142"/>
        </w:tabs>
        <w:spacing w:after="240" w:line="360" w:lineRule="auto"/>
        <w:contextualSpacing/>
        <w:jc w:val="both"/>
        <w:rPr>
          <w:rFonts w:ascii="Times New Roman" w:hAnsi="Times New Roman"/>
          <w:sz w:val="24"/>
          <w:szCs w:val="24"/>
        </w:rPr>
      </w:pPr>
      <w:r w:rsidRPr="00581644">
        <w:rPr>
          <w:rFonts w:ascii="Times New Roman" w:hAnsi="Times New Roman"/>
          <w:sz w:val="24"/>
          <w:szCs w:val="24"/>
        </w:rPr>
        <w:t>Lisanslandırılan kuruluşların riskli yapı tespitlerinde uygulayacakları fiyatlar kademeli fiyatlandırma yöntemi ile belirlenmiştir.</w:t>
      </w:r>
    </w:p>
    <w:p w:rsidR="00E611FD" w:rsidRPr="00581644" w:rsidRDefault="00E611FD" w:rsidP="00581644">
      <w:pPr>
        <w:tabs>
          <w:tab w:val="left" w:pos="142"/>
        </w:tabs>
        <w:spacing w:after="240" w:line="360" w:lineRule="auto"/>
        <w:contextualSpacing/>
        <w:jc w:val="both"/>
        <w:rPr>
          <w:rFonts w:ascii="Times New Roman" w:hAnsi="Times New Roman"/>
          <w:sz w:val="24"/>
          <w:szCs w:val="24"/>
        </w:rPr>
      </w:pPr>
    </w:p>
    <w:p w:rsidR="00E611FD" w:rsidRPr="00581644" w:rsidRDefault="00E611FD" w:rsidP="00581644">
      <w:pPr>
        <w:tabs>
          <w:tab w:val="left" w:pos="142"/>
        </w:tabs>
        <w:spacing w:after="240" w:line="360" w:lineRule="auto"/>
        <w:contextualSpacing/>
        <w:jc w:val="both"/>
        <w:rPr>
          <w:rFonts w:ascii="Times New Roman" w:hAnsi="Times New Roman"/>
          <w:sz w:val="24"/>
          <w:szCs w:val="24"/>
        </w:rPr>
      </w:pPr>
      <w:r w:rsidRPr="00581644">
        <w:rPr>
          <w:rFonts w:ascii="Times New Roman" w:hAnsi="Times New Roman"/>
          <w:sz w:val="24"/>
          <w:szCs w:val="24"/>
        </w:rPr>
        <w:t>Bakanlığımızca “Riskli Yapıların Tespit Edilmesine İlişkin Esaslara” yönelik olarak Şubat, Mart, Nisan, Mayıs ve Eylül aylarında 6 adet eğitim programı düzenlenmiş olup, söz konusu eğitimler ODTÜ (Orta Doğu Teknik Üniversitesi) ve Bakanlığımız personeli tarafından verilmiştir. Eğitimlere; lisanslı kurum ve kuruluşlardan 711 kişi, Belediyelerden 67 kişi ve İl Müdürlüklerimizden 356 kişi olmak üzere toplam 1134 kişi katılmıştır.</w:t>
      </w:r>
    </w:p>
    <w:p w:rsidR="00581644" w:rsidRDefault="00581644" w:rsidP="00581644">
      <w:pPr>
        <w:spacing w:after="240" w:line="360" w:lineRule="auto"/>
        <w:jc w:val="both"/>
        <w:rPr>
          <w:rFonts w:ascii="Times New Roman" w:hAnsi="Times New Roman"/>
          <w:b/>
          <w:sz w:val="24"/>
          <w:szCs w:val="24"/>
        </w:rPr>
      </w:pPr>
    </w:p>
    <w:p w:rsidR="002903A6" w:rsidRPr="00D565E8" w:rsidRDefault="002903A6" w:rsidP="002903A6">
      <w:pPr>
        <w:pStyle w:val="Style14"/>
        <w:widowControl/>
        <w:tabs>
          <w:tab w:val="left" w:pos="0"/>
        </w:tabs>
        <w:spacing w:after="240" w:line="360" w:lineRule="auto"/>
        <w:jc w:val="both"/>
        <w:rPr>
          <w:rStyle w:val="FontStyle105"/>
          <w:rFonts w:ascii="Times New Roman" w:hAnsi="Times New Roman" w:cs="Times New Roman"/>
          <w:sz w:val="24"/>
          <w:szCs w:val="24"/>
        </w:rPr>
      </w:pPr>
      <w:r w:rsidRPr="00D565E8">
        <w:rPr>
          <w:rStyle w:val="FontStyle105"/>
          <w:rFonts w:ascii="Times New Roman" w:hAnsi="Times New Roman" w:cs="Times New Roman"/>
          <w:sz w:val="24"/>
          <w:szCs w:val="24"/>
        </w:rPr>
        <w:t>Sayın Başkan, Değerli Milletvekilleri,</w:t>
      </w:r>
    </w:p>
    <w:p w:rsidR="00E611FD" w:rsidRPr="00581644" w:rsidRDefault="00E611FD" w:rsidP="00581644">
      <w:pPr>
        <w:tabs>
          <w:tab w:val="left" w:pos="142"/>
        </w:tabs>
        <w:spacing w:after="240" w:line="360" w:lineRule="auto"/>
        <w:contextualSpacing/>
        <w:jc w:val="both"/>
        <w:rPr>
          <w:rFonts w:ascii="Times New Roman" w:hAnsi="Times New Roman"/>
          <w:bCs/>
          <w:sz w:val="24"/>
          <w:szCs w:val="24"/>
        </w:rPr>
      </w:pPr>
      <w:r w:rsidRPr="00581644">
        <w:rPr>
          <w:rFonts w:ascii="Times New Roman" w:hAnsi="Times New Roman"/>
          <w:bCs/>
          <w:sz w:val="24"/>
          <w:szCs w:val="24"/>
        </w:rPr>
        <w:t>Ekim 2014 itibarı ile</w:t>
      </w:r>
      <w:r w:rsidRPr="00581644">
        <w:rPr>
          <w:rFonts w:ascii="Times New Roman" w:hAnsi="Times New Roman"/>
          <w:b/>
          <w:bCs/>
          <w:sz w:val="24"/>
          <w:szCs w:val="24"/>
        </w:rPr>
        <w:t xml:space="preserve"> </w:t>
      </w:r>
      <w:r w:rsidRPr="00581644">
        <w:rPr>
          <w:rFonts w:ascii="Times New Roman" w:hAnsi="Times New Roman"/>
          <w:bCs/>
          <w:sz w:val="24"/>
          <w:szCs w:val="24"/>
        </w:rPr>
        <w:t xml:space="preserve">6306 sayılı Kanun kapsamında </w:t>
      </w:r>
      <w:r w:rsidRPr="00581644">
        <w:rPr>
          <w:rFonts w:ascii="Times New Roman" w:hAnsi="Times New Roman"/>
          <w:b/>
          <w:bCs/>
          <w:sz w:val="24"/>
          <w:szCs w:val="24"/>
        </w:rPr>
        <w:t xml:space="preserve">49.256 </w:t>
      </w:r>
      <w:r w:rsidRPr="00581644">
        <w:rPr>
          <w:rFonts w:ascii="Times New Roman" w:hAnsi="Times New Roman"/>
          <w:bCs/>
          <w:sz w:val="24"/>
          <w:szCs w:val="24"/>
        </w:rPr>
        <w:t xml:space="preserve">adet binada, </w:t>
      </w:r>
      <w:r w:rsidRPr="00581644">
        <w:rPr>
          <w:rFonts w:ascii="Times New Roman" w:hAnsi="Times New Roman"/>
          <w:b/>
          <w:bCs/>
          <w:sz w:val="24"/>
          <w:szCs w:val="24"/>
        </w:rPr>
        <w:t xml:space="preserve">151.845 </w:t>
      </w:r>
      <w:r w:rsidRPr="00581644">
        <w:rPr>
          <w:rFonts w:ascii="Times New Roman" w:hAnsi="Times New Roman"/>
          <w:bCs/>
          <w:sz w:val="24"/>
          <w:szCs w:val="24"/>
        </w:rPr>
        <w:t xml:space="preserve">adedi konut, </w:t>
      </w:r>
      <w:r w:rsidRPr="00581644">
        <w:rPr>
          <w:rFonts w:ascii="Times New Roman" w:hAnsi="Times New Roman"/>
          <w:b/>
          <w:bCs/>
          <w:sz w:val="24"/>
          <w:szCs w:val="24"/>
        </w:rPr>
        <w:t xml:space="preserve">24.071 </w:t>
      </w:r>
      <w:r w:rsidRPr="00581644">
        <w:rPr>
          <w:rFonts w:ascii="Times New Roman" w:hAnsi="Times New Roman"/>
          <w:bCs/>
          <w:sz w:val="24"/>
          <w:szCs w:val="24"/>
        </w:rPr>
        <w:t xml:space="preserve">adedi dükkân olmak üzere toplam </w:t>
      </w:r>
      <w:r w:rsidRPr="00581644">
        <w:rPr>
          <w:rFonts w:ascii="Times New Roman" w:hAnsi="Times New Roman"/>
          <w:b/>
          <w:bCs/>
          <w:sz w:val="24"/>
          <w:szCs w:val="24"/>
        </w:rPr>
        <w:t xml:space="preserve">175.916 </w:t>
      </w:r>
      <w:r w:rsidRPr="00581644">
        <w:rPr>
          <w:rFonts w:ascii="Times New Roman" w:hAnsi="Times New Roman"/>
          <w:bCs/>
          <w:sz w:val="24"/>
          <w:szCs w:val="24"/>
        </w:rPr>
        <w:t xml:space="preserve">adet birimin (bağımsız bölümün) </w:t>
      </w:r>
      <w:r w:rsidRPr="00581644">
        <w:rPr>
          <w:rFonts w:ascii="Times New Roman" w:hAnsi="Times New Roman"/>
          <w:b/>
          <w:bCs/>
          <w:sz w:val="24"/>
          <w:szCs w:val="24"/>
        </w:rPr>
        <w:t xml:space="preserve">risk tespiti </w:t>
      </w:r>
      <w:r w:rsidRPr="00581644">
        <w:rPr>
          <w:rFonts w:ascii="Times New Roman" w:hAnsi="Times New Roman"/>
          <w:bCs/>
          <w:sz w:val="24"/>
          <w:szCs w:val="24"/>
        </w:rPr>
        <w:t xml:space="preserve">yapılmış olup, riskli yapı tespit çalışmaları yoğun bir şekilde devam etmektedir.  </w:t>
      </w:r>
    </w:p>
    <w:p w:rsidR="00E611FD" w:rsidRPr="00581644" w:rsidRDefault="00E611FD" w:rsidP="00581644">
      <w:pPr>
        <w:tabs>
          <w:tab w:val="left" w:pos="142"/>
        </w:tabs>
        <w:spacing w:after="240" w:line="360" w:lineRule="auto"/>
        <w:contextualSpacing/>
        <w:jc w:val="both"/>
        <w:rPr>
          <w:rFonts w:ascii="Times New Roman" w:hAnsi="Times New Roman"/>
          <w:bCs/>
          <w:sz w:val="24"/>
          <w:szCs w:val="24"/>
        </w:rPr>
      </w:pPr>
      <w:r w:rsidRPr="00581644">
        <w:rPr>
          <w:rFonts w:ascii="Times New Roman" w:hAnsi="Times New Roman"/>
          <w:bCs/>
          <w:sz w:val="24"/>
          <w:szCs w:val="24"/>
        </w:rPr>
        <w:t>6306 sayılı Kanun kapsamında risk tespiti yapılan bu binaların yıkım ve yeniden yapım süreci hızla devam etmektedir</w:t>
      </w:r>
      <w:r w:rsidRPr="00581644">
        <w:rPr>
          <w:rFonts w:ascii="Times New Roman" w:hAnsi="Times New Roman"/>
          <w:b/>
          <w:bCs/>
          <w:sz w:val="24"/>
          <w:szCs w:val="24"/>
        </w:rPr>
        <w:t>.</w:t>
      </w:r>
    </w:p>
    <w:p w:rsidR="00581644" w:rsidRDefault="00581644" w:rsidP="00E611FD">
      <w:pPr>
        <w:shd w:val="clear" w:color="auto" w:fill="FFFFFF"/>
        <w:tabs>
          <w:tab w:val="left" w:pos="8505"/>
          <w:tab w:val="left" w:pos="8647"/>
        </w:tabs>
        <w:spacing w:after="240" w:line="360" w:lineRule="auto"/>
        <w:contextualSpacing/>
        <w:jc w:val="both"/>
        <w:rPr>
          <w:rFonts w:ascii="Times New Roman" w:hAnsi="Times New Roman"/>
          <w:b/>
        </w:rPr>
      </w:pPr>
    </w:p>
    <w:p w:rsidR="002903A6" w:rsidRDefault="002903A6" w:rsidP="00E611FD">
      <w:pPr>
        <w:shd w:val="clear" w:color="auto" w:fill="FFFFFF"/>
        <w:tabs>
          <w:tab w:val="left" w:pos="8505"/>
          <w:tab w:val="left" w:pos="8647"/>
        </w:tabs>
        <w:spacing w:after="240" w:line="360" w:lineRule="auto"/>
        <w:contextualSpacing/>
        <w:jc w:val="both"/>
        <w:rPr>
          <w:rFonts w:ascii="Times New Roman" w:hAnsi="Times New Roman"/>
          <w:b/>
        </w:rPr>
      </w:pPr>
    </w:p>
    <w:tbl>
      <w:tblPr>
        <w:tblW w:w="0" w:type="auto"/>
        <w:jc w:val="center"/>
        <w:tblInd w:w="212" w:type="dxa"/>
        <w:tblLayout w:type="fixed"/>
        <w:tblCellMar>
          <w:left w:w="70" w:type="dxa"/>
          <w:right w:w="70" w:type="dxa"/>
        </w:tblCellMar>
        <w:tblLook w:val="04A0" w:firstRow="1" w:lastRow="0" w:firstColumn="1" w:lastColumn="0" w:noHBand="0" w:noVBand="1"/>
      </w:tblPr>
      <w:tblGrid>
        <w:gridCol w:w="1985"/>
        <w:gridCol w:w="1417"/>
        <w:gridCol w:w="1418"/>
        <w:gridCol w:w="1417"/>
        <w:gridCol w:w="1418"/>
      </w:tblGrid>
      <w:tr w:rsidR="00E611FD" w:rsidRPr="00D61072" w:rsidTr="00870238">
        <w:trPr>
          <w:trHeight w:val="1213"/>
          <w:jc w:val="center"/>
        </w:trPr>
        <w:tc>
          <w:tcPr>
            <w:tcW w:w="1985" w:type="dxa"/>
            <w:tcBorders>
              <w:top w:val="single" w:sz="4" w:space="0" w:color="auto"/>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jc w:val="center"/>
            </w:pPr>
            <w:r w:rsidRPr="00D61072">
              <w:lastRenderedPageBreak/>
              <w:t> </w:t>
            </w:r>
          </w:p>
        </w:tc>
        <w:tc>
          <w:tcPr>
            <w:tcW w:w="1417" w:type="dxa"/>
            <w:tcBorders>
              <w:top w:val="single" w:sz="4" w:space="0" w:color="auto"/>
              <w:left w:val="nil"/>
              <w:bottom w:val="single" w:sz="4" w:space="0" w:color="auto"/>
              <w:right w:val="single" w:sz="4" w:space="0" w:color="auto"/>
            </w:tcBorders>
            <w:vAlign w:val="center"/>
            <w:hideMark/>
          </w:tcPr>
          <w:p w:rsidR="00E611FD" w:rsidRPr="00D61072" w:rsidRDefault="00E611FD" w:rsidP="00E611FD">
            <w:pPr>
              <w:spacing w:after="240" w:line="360" w:lineRule="auto"/>
              <w:jc w:val="center"/>
            </w:pPr>
            <w:r w:rsidRPr="00D61072">
              <w:t>BİNA ADEDİ</w:t>
            </w:r>
          </w:p>
        </w:tc>
        <w:tc>
          <w:tcPr>
            <w:tcW w:w="1418" w:type="dxa"/>
            <w:tcBorders>
              <w:top w:val="single" w:sz="4" w:space="0" w:color="auto"/>
              <w:left w:val="nil"/>
              <w:bottom w:val="single" w:sz="4" w:space="0" w:color="auto"/>
              <w:right w:val="single" w:sz="4" w:space="0" w:color="auto"/>
            </w:tcBorders>
            <w:vAlign w:val="center"/>
            <w:hideMark/>
          </w:tcPr>
          <w:p w:rsidR="00E611FD" w:rsidRPr="00D61072" w:rsidRDefault="00E611FD" w:rsidP="00E611FD">
            <w:pPr>
              <w:spacing w:after="240" w:line="360" w:lineRule="auto"/>
              <w:jc w:val="center"/>
            </w:pPr>
            <w:r w:rsidRPr="00D61072">
              <w:t>KONUT SAYISI</w:t>
            </w:r>
          </w:p>
        </w:tc>
        <w:tc>
          <w:tcPr>
            <w:tcW w:w="1417" w:type="dxa"/>
            <w:tcBorders>
              <w:top w:val="single" w:sz="4" w:space="0" w:color="auto"/>
              <w:left w:val="nil"/>
              <w:bottom w:val="single" w:sz="4" w:space="0" w:color="auto"/>
              <w:right w:val="single" w:sz="4" w:space="0" w:color="auto"/>
            </w:tcBorders>
            <w:vAlign w:val="center"/>
            <w:hideMark/>
          </w:tcPr>
          <w:p w:rsidR="00E611FD" w:rsidRPr="00D61072" w:rsidRDefault="00E611FD" w:rsidP="00E611FD">
            <w:pPr>
              <w:spacing w:after="240" w:line="360" w:lineRule="auto"/>
              <w:jc w:val="center"/>
            </w:pPr>
            <w:proofErr w:type="gramStart"/>
            <w:r w:rsidRPr="00D61072">
              <w:t>DÜKKAN</w:t>
            </w:r>
            <w:proofErr w:type="gramEnd"/>
            <w:r w:rsidRPr="00D61072">
              <w:t xml:space="preserve"> SAYISI</w:t>
            </w:r>
          </w:p>
        </w:tc>
        <w:tc>
          <w:tcPr>
            <w:tcW w:w="1418" w:type="dxa"/>
            <w:tcBorders>
              <w:top w:val="single" w:sz="4" w:space="0" w:color="auto"/>
              <w:left w:val="nil"/>
              <w:bottom w:val="single" w:sz="4" w:space="0" w:color="auto"/>
              <w:right w:val="single" w:sz="4" w:space="0" w:color="auto"/>
            </w:tcBorders>
            <w:vAlign w:val="center"/>
            <w:hideMark/>
          </w:tcPr>
          <w:p w:rsidR="00E611FD" w:rsidRPr="00D61072" w:rsidRDefault="00E611FD" w:rsidP="00E611FD">
            <w:pPr>
              <w:spacing w:after="240" w:line="360" w:lineRule="auto"/>
              <w:jc w:val="center"/>
            </w:pPr>
            <w:r w:rsidRPr="00D61072">
              <w:t>TOPLAM</w:t>
            </w:r>
          </w:p>
        </w:tc>
      </w:tr>
      <w:tr w:rsidR="00E611FD" w:rsidRPr="00D61072" w:rsidTr="00870238">
        <w:trPr>
          <w:trHeight w:val="454"/>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ADANA</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179</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366</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97</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463</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ADIYAMAN</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108</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245</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96</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341</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AFYONKARAHİSAR</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161</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442</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58</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500</w:t>
            </w:r>
          </w:p>
        </w:tc>
      </w:tr>
      <w:tr w:rsidR="00E611FD" w:rsidRPr="00D61072" w:rsidTr="00870238">
        <w:trPr>
          <w:trHeight w:val="34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AĞRI</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187</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331</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196</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527</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AKSARAY</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219</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355</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19</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374</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AMASYA</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215</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302</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74</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376</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ANKARA</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3</w:t>
            </w:r>
            <w:r>
              <w:rPr>
                <w:color w:val="000000"/>
              </w:rPr>
              <w:t>.</w:t>
            </w:r>
            <w:r w:rsidRPr="00D61072">
              <w:rPr>
                <w:color w:val="000000"/>
              </w:rPr>
              <w:t>582</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6</w:t>
            </w:r>
            <w:r>
              <w:rPr>
                <w:color w:val="000000"/>
              </w:rPr>
              <w:t>.</w:t>
            </w:r>
            <w:r w:rsidRPr="00D61072">
              <w:rPr>
                <w:color w:val="000000"/>
              </w:rPr>
              <w:t>759</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480</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7</w:t>
            </w:r>
            <w:r>
              <w:rPr>
                <w:color w:val="000000"/>
              </w:rPr>
              <w:t>.</w:t>
            </w:r>
            <w:r w:rsidRPr="00D61072">
              <w:rPr>
                <w:color w:val="000000"/>
              </w:rPr>
              <w:t>239</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ANTALYA</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w:t>
            </w:r>
            <w:r>
              <w:rPr>
                <w:color w:val="000000"/>
              </w:rPr>
              <w:t>.</w:t>
            </w:r>
            <w:r w:rsidRPr="00D61072">
              <w:rPr>
                <w:color w:val="000000"/>
              </w:rPr>
              <w:t>697</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3</w:t>
            </w:r>
            <w:r>
              <w:rPr>
                <w:color w:val="000000"/>
              </w:rPr>
              <w:t>.</w:t>
            </w:r>
            <w:r w:rsidRPr="00D61072">
              <w:rPr>
                <w:color w:val="000000"/>
              </w:rPr>
              <w:t>019</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365</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3</w:t>
            </w:r>
            <w:r>
              <w:rPr>
                <w:color w:val="000000"/>
              </w:rPr>
              <w:t>.</w:t>
            </w:r>
            <w:r w:rsidRPr="00D61072">
              <w:rPr>
                <w:color w:val="000000"/>
              </w:rPr>
              <w:t>384</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ARDAHAN</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29</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40</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21</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61</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ARTVİN</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15</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36</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6</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42</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AYDIN</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564</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959</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266</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w:t>
            </w:r>
            <w:r>
              <w:rPr>
                <w:color w:val="000000"/>
              </w:rPr>
              <w:t>.</w:t>
            </w:r>
            <w:r w:rsidRPr="00D61072">
              <w:rPr>
                <w:color w:val="000000"/>
              </w:rPr>
              <w:t>225</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BALIKESİR</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62</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270</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38</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308</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BARTIN</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85</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129</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48</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177</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BATMAN</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69</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212</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11</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223</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BAYBURT</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9</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10</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5</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15</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BİLECİK</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168</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294</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46</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340</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BİNGÖL</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256</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411</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36</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447</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BİTLİS</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44</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122</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45</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167</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BOLU</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139</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269</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39</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308</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lastRenderedPageBreak/>
              <w:t>BURDUR</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232</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436</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107</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543</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BURSA</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281</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w:t>
            </w:r>
            <w:r>
              <w:rPr>
                <w:color w:val="000000"/>
              </w:rPr>
              <w:t>.</w:t>
            </w:r>
            <w:r w:rsidRPr="00D61072">
              <w:rPr>
                <w:color w:val="000000"/>
              </w:rPr>
              <w:t>267</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138</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w:t>
            </w:r>
            <w:r>
              <w:rPr>
                <w:color w:val="000000"/>
              </w:rPr>
              <w:t>.</w:t>
            </w:r>
            <w:r w:rsidRPr="00D61072">
              <w:rPr>
                <w:color w:val="000000"/>
              </w:rPr>
              <w:t>405</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ÇANAKKALE</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107</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372</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94</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466</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ÇANKIRI</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44</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81</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2</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83</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ÇORUM</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697</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w:t>
            </w:r>
            <w:r>
              <w:rPr>
                <w:color w:val="000000"/>
              </w:rPr>
              <w:t>.</w:t>
            </w:r>
            <w:r w:rsidRPr="00D61072">
              <w:rPr>
                <w:color w:val="000000"/>
              </w:rPr>
              <w:t>119</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100</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w:t>
            </w:r>
            <w:r>
              <w:rPr>
                <w:color w:val="000000"/>
              </w:rPr>
              <w:t>.</w:t>
            </w:r>
            <w:r w:rsidRPr="00D61072">
              <w:rPr>
                <w:color w:val="000000"/>
              </w:rPr>
              <w:t>219</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DENİZLİ</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918</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w:t>
            </w:r>
            <w:r>
              <w:rPr>
                <w:color w:val="000000"/>
              </w:rPr>
              <w:t>.</w:t>
            </w:r>
            <w:r w:rsidRPr="00D61072">
              <w:rPr>
                <w:color w:val="000000"/>
              </w:rPr>
              <w:t>463</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285</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w:t>
            </w:r>
            <w:r>
              <w:rPr>
                <w:color w:val="000000"/>
              </w:rPr>
              <w:t>.</w:t>
            </w:r>
            <w:r w:rsidRPr="00D61072">
              <w:rPr>
                <w:color w:val="000000"/>
              </w:rPr>
              <w:t>748</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DİYARBAKIR</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92</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793</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46</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839</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DÜZCE</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67</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94</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17</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111</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EDİRNE</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25</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55</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20</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75</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ELAZIĞ</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469</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896</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148</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w:t>
            </w:r>
            <w:r>
              <w:rPr>
                <w:color w:val="000000"/>
              </w:rPr>
              <w:t>.</w:t>
            </w:r>
            <w:r w:rsidRPr="00D61072">
              <w:rPr>
                <w:color w:val="000000"/>
              </w:rPr>
              <w:t>044</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ERZİNCAN</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184</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259</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142</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401</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ERZURUM</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36</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40</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3</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43</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ESKİŞEHİR</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w:t>
            </w:r>
            <w:r>
              <w:rPr>
                <w:color w:val="000000"/>
              </w:rPr>
              <w:t>.</w:t>
            </w:r>
            <w:r w:rsidRPr="00D61072">
              <w:rPr>
                <w:color w:val="000000"/>
              </w:rPr>
              <w:t>081</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2</w:t>
            </w:r>
            <w:r>
              <w:rPr>
                <w:color w:val="000000"/>
              </w:rPr>
              <w:t>.</w:t>
            </w:r>
            <w:r w:rsidRPr="00D61072">
              <w:rPr>
                <w:color w:val="000000"/>
              </w:rPr>
              <w:t>514</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375</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2</w:t>
            </w:r>
            <w:r>
              <w:rPr>
                <w:color w:val="000000"/>
              </w:rPr>
              <w:t>.</w:t>
            </w:r>
            <w:r w:rsidRPr="00D61072">
              <w:rPr>
                <w:color w:val="000000"/>
              </w:rPr>
              <w:t>889</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GAZİANTEP</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22</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59</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329</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388</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GİRESUN</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58</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119</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38</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157</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GÜMÜŞHANE</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50</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85</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15</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100</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proofErr w:type="gramStart"/>
            <w:r w:rsidRPr="00D61072">
              <w:t>HAKKARİ</w:t>
            </w:r>
            <w:proofErr w:type="gramEnd"/>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3</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7</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8</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HATAY</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334</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w:t>
            </w:r>
            <w:r>
              <w:rPr>
                <w:color w:val="000000"/>
              </w:rPr>
              <w:t>.</w:t>
            </w:r>
            <w:r w:rsidRPr="00D61072">
              <w:rPr>
                <w:color w:val="000000"/>
              </w:rPr>
              <w:t>057</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325</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w:t>
            </w:r>
            <w:r>
              <w:rPr>
                <w:color w:val="000000"/>
              </w:rPr>
              <w:t>.</w:t>
            </w:r>
            <w:r w:rsidRPr="00D61072">
              <w:rPr>
                <w:color w:val="000000"/>
              </w:rPr>
              <w:t>382</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ISPARTA</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175</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450</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43</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493</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IĞDIR</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157</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169</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127</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296</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İSTANBUL</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24</w:t>
            </w:r>
            <w:r>
              <w:rPr>
                <w:color w:val="000000"/>
              </w:rPr>
              <w:t>.</w:t>
            </w:r>
            <w:r w:rsidRPr="00D61072">
              <w:rPr>
                <w:color w:val="000000"/>
              </w:rPr>
              <w:t>814</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102</w:t>
            </w:r>
            <w:r>
              <w:rPr>
                <w:color w:val="000000"/>
              </w:rPr>
              <w:t>.</w:t>
            </w:r>
            <w:r w:rsidRPr="00D61072">
              <w:rPr>
                <w:color w:val="000000"/>
              </w:rPr>
              <w:t>233</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14</w:t>
            </w:r>
            <w:r>
              <w:rPr>
                <w:color w:val="000000"/>
              </w:rPr>
              <w:t>.</w:t>
            </w:r>
            <w:r w:rsidRPr="00D61072">
              <w:rPr>
                <w:color w:val="000000"/>
              </w:rPr>
              <w:t>512</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116</w:t>
            </w:r>
            <w:r>
              <w:rPr>
                <w:color w:val="000000"/>
              </w:rPr>
              <w:t>.</w:t>
            </w:r>
            <w:r w:rsidRPr="00D61072">
              <w:rPr>
                <w:color w:val="000000"/>
              </w:rPr>
              <w:t>745</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lastRenderedPageBreak/>
              <w:t>İZMİR</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4</w:t>
            </w:r>
            <w:r>
              <w:rPr>
                <w:color w:val="000000"/>
              </w:rPr>
              <w:t>.</w:t>
            </w:r>
            <w:r w:rsidRPr="00D61072">
              <w:rPr>
                <w:color w:val="000000"/>
              </w:rPr>
              <w:t>228</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8</w:t>
            </w:r>
            <w:r>
              <w:rPr>
                <w:color w:val="000000"/>
              </w:rPr>
              <w:t>.</w:t>
            </w:r>
            <w:r w:rsidRPr="00D61072">
              <w:rPr>
                <w:color w:val="000000"/>
              </w:rPr>
              <w:t>665</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w:t>
            </w:r>
            <w:r>
              <w:rPr>
                <w:color w:val="000000"/>
              </w:rPr>
              <w:t>.</w:t>
            </w:r>
            <w:r w:rsidRPr="00D61072">
              <w:rPr>
                <w:color w:val="000000"/>
              </w:rPr>
              <w:t>532</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10</w:t>
            </w:r>
            <w:r>
              <w:rPr>
                <w:color w:val="000000"/>
              </w:rPr>
              <w:t>.</w:t>
            </w:r>
            <w:r w:rsidRPr="00D61072">
              <w:rPr>
                <w:color w:val="000000"/>
              </w:rPr>
              <w:t>197</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KAHRAMANMARAŞ</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163</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440</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67</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507</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KARABÜK</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139</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235</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13</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248</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KARAMAN</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12</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17</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2</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19</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KARS</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169</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198</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93</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291</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KASTAMONU</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95</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229</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57</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286</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KAYSERİ</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121</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588</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8</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596</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KIRIKKALE</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313</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507</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57</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564</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KIRKLARELİ</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33</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77</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170</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247</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KIRŞEHİR</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140</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331</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35</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366</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KOCAELİ</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576</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w:t>
            </w:r>
            <w:r>
              <w:rPr>
                <w:color w:val="000000"/>
              </w:rPr>
              <w:t>.</w:t>
            </w:r>
            <w:r w:rsidRPr="00D61072">
              <w:rPr>
                <w:color w:val="000000"/>
              </w:rPr>
              <w:t>349</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236</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w:t>
            </w:r>
            <w:r>
              <w:rPr>
                <w:color w:val="000000"/>
              </w:rPr>
              <w:t>.</w:t>
            </w:r>
            <w:r w:rsidRPr="00D61072">
              <w:rPr>
                <w:color w:val="000000"/>
              </w:rPr>
              <w:t>585</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KONYA</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647</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906</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82</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988</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KİLİS</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10</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0</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10</w:t>
            </w:r>
          </w:p>
        </w:tc>
      </w:tr>
      <w:tr w:rsidR="00E611FD" w:rsidRPr="00D61072" w:rsidTr="00870238">
        <w:trPr>
          <w:trHeight w:val="20"/>
          <w:jc w:val="center"/>
        </w:trPr>
        <w:tc>
          <w:tcPr>
            <w:tcW w:w="1985" w:type="dxa"/>
            <w:tcBorders>
              <w:top w:val="single" w:sz="4" w:space="0" w:color="auto"/>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KÜTAHYA</w:t>
            </w:r>
          </w:p>
        </w:tc>
        <w:tc>
          <w:tcPr>
            <w:tcW w:w="1417" w:type="dxa"/>
            <w:tcBorders>
              <w:top w:val="single" w:sz="4" w:space="0" w:color="auto"/>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144</w:t>
            </w:r>
          </w:p>
        </w:tc>
        <w:tc>
          <w:tcPr>
            <w:tcW w:w="1418" w:type="dxa"/>
            <w:tcBorders>
              <w:top w:val="single" w:sz="4" w:space="0" w:color="auto"/>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355</w:t>
            </w:r>
          </w:p>
        </w:tc>
        <w:tc>
          <w:tcPr>
            <w:tcW w:w="1417" w:type="dxa"/>
            <w:tcBorders>
              <w:top w:val="single" w:sz="4" w:space="0" w:color="auto"/>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35</w:t>
            </w:r>
          </w:p>
        </w:tc>
        <w:tc>
          <w:tcPr>
            <w:tcW w:w="1418" w:type="dxa"/>
            <w:tcBorders>
              <w:top w:val="single" w:sz="4" w:space="0" w:color="auto"/>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390</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MALATYA</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480</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734</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81</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815</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MANİSA</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975</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w:t>
            </w:r>
            <w:r>
              <w:rPr>
                <w:color w:val="000000"/>
              </w:rPr>
              <w:t>.</w:t>
            </w:r>
            <w:r w:rsidRPr="00D61072">
              <w:rPr>
                <w:color w:val="000000"/>
              </w:rPr>
              <w:t>540</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280</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w:t>
            </w:r>
            <w:r>
              <w:rPr>
                <w:color w:val="000000"/>
              </w:rPr>
              <w:t>.</w:t>
            </w:r>
            <w:r w:rsidRPr="00D61072">
              <w:rPr>
                <w:color w:val="000000"/>
              </w:rPr>
              <w:t>820</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MARDİN</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395</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820</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496</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w:t>
            </w:r>
            <w:r>
              <w:rPr>
                <w:color w:val="000000"/>
              </w:rPr>
              <w:t>.</w:t>
            </w:r>
            <w:r w:rsidRPr="00D61072">
              <w:rPr>
                <w:color w:val="000000"/>
              </w:rPr>
              <w:t>316</w:t>
            </w:r>
          </w:p>
        </w:tc>
      </w:tr>
      <w:tr w:rsidR="00E611FD" w:rsidRPr="00D61072" w:rsidTr="00870238">
        <w:trPr>
          <w:trHeight w:val="20"/>
          <w:jc w:val="center"/>
        </w:trPr>
        <w:tc>
          <w:tcPr>
            <w:tcW w:w="1985" w:type="dxa"/>
            <w:tcBorders>
              <w:top w:val="single" w:sz="4" w:space="0" w:color="auto"/>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MERSİN(İÇEL)</w:t>
            </w:r>
          </w:p>
        </w:tc>
        <w:tc>
          <w:tcPr>
            <w:tcW w:w="1417" w:type="dxa"/>
            <w:tcBorders>
              <w:top w:val="single" w:sz="4" w:space="0" w:color="auto"/>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126</w:t>
            </w:r>
          </w:p>
        </w:tc>
        <w:tc>
          <w:tcPr>
            <w:tcW w:w="1418" w:type="dxa"/>
            <w:tcBorders>
              <w:top w:val="single" w:sz="4" w:space="0" w:color="auto"/>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223</w:t>
            </w:r>
          </w:p>
        </w:tc>
        <w:tc>
          <w:tcPr>
            <w:tcW w:w="1417" w:type="dxa"/>
            <w:tcBorders>
              <w:top w:val="single" w:sz="4" w:space="0" w:color="auto"/>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55</w:t>
            </w:r>
          </w:p>
        </w:tc>
        <w:tc>
          <w:tcPr>
            <w:tcW w:w="1418" w:type="dxa"/>
            <w:tcBorders>
              <w:top w:val="single" w:sz="4" w:space="0" w:color="auto"/>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278</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MUĞLA</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310</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637</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217</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854</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MUŞ</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211</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356</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73</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429</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NEVŞEHİR</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8</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53</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0</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53</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lastRenderedPageBreak/>
              <w:t>NİĞDE</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15</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179</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11</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190</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ORDU</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114</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244</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66</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310</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OSMANİYE</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130</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178</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75</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253</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RİZE</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11</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35</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38</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73</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SAKARYA</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52</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83</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10</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93</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SAMSUN</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328</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696</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340</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w:t>
            </w:r>
            <w:r>
              <w:rPr>
                <w:color w:val="000000"/>
              </w:rPr>
              <w:t>.</w:t>
            </w:r>
            <w:r w:rsidRPr="00D61072">
              <w:rPr>
                <w:color w:val="000000"/>
              </w:rPr>
              <w:t>036</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SİİRT</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92</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289</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41</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330</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SİNOP</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26</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44</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81</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125</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SİVAS</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105</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193</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72</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265</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ŞANLIURFA</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261</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567</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103</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670</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ŞIRNAK</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127</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172</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110</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282</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TEKİRDAĞ</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95</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516</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45</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561</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TOKAT</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305</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484</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64</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548</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TRABZON</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95</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171</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52</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223</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TUNCELİ</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66</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154</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22</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176</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UŞAK</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154</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328</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34</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362</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VAN</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53</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388</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218</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606</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YALOVA</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148</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383</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81</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464</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YOZGAT</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29</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51</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10</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61</w:t>
            </w:r>
          </w:p>
        </w:tc>
      </w:tr>
      <w:tr w:rsidR="00E611FD" w:rsidRPr="00D61072" w:rsidTr="00870238">
        <w:trPr>
          <w:trHeight w:val="412"/>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pPr>
            <w:r w:rsidRPr="00D61072">
              <w:t>ZONGULDAK</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130</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281</w:t>
            </w:r>
          </w:p>
        </w:tc>
        <w:tc>
          <w:tcPr>
            <w:tcW w:w="1417"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196</w:t>
            </w:r>
          </w:p>
        </w:tc>
        <w:tc>
          <w:tcPr>
            <w:tcW w:w="1418" w:type="dxa"/>
            <w:tcBorders>
              <w:top w:val="nil"/>
              <w:left w:val="nil"/>
              <w:bottom w:val="single" w:sz="4" w:space="0" w:color="auto"/>
              <w:right w:val="single" w:sz="4" w:space="0" w:color="auto"/>
            </w:tcBorders>
            <w:noWrap/>
            <w:vAlign w:val="center"/>
            <w:hideMark/>
          </w:tcPr>
          <w:p w:rsidR="00E611FD" w:rsidRPr="00D61072" w:rsidRDefault="00E611FD" w:rsidP="00E611FD">
            <w:pPr>
              <w:spacing w:after="240" w:line="360" w:lineRule="auto"/>
              <w:jc w:val="center"/>
              <w:rPr>
                <w:color w:val="000000"/>
              </w:rPr>
            </w:pPr>
            <w:r w:rsidRPr="00D61072">
              <w:rPr>
                <w:color w:val="000000"/>
              </w:rPr>
              <w:t>477</w:t>
            </w:r>
          </w:p>
        </w:tc>
      </w:tr>
      <w:tr w:rsidR="00E611FD" w:rsidRPr="00D61072" w:rsidTr="00870238">
        <w:trPr>
          <w:trHeight w:val="20"/>
          <w:jc w:val="center"/>
        </w:trPr>
        <w:tc>
          <w:tcPr>
            <w:tcW w:w="1985" w:type="dxa"/>
            <w:tcBorders>
              <w:top w:val="nil"/>
              <w:left w:val="single" w:sz="4" w:space="0" w:color="auto"/>
              <w:bottom w:val="single" w:sz="4" w:space="0" w:color="auto"/>
              <w:right w:val="single" w:sz="4" w:space="0" w:color="auto"/>
            </w:tcBorders>
            <w:vAlign w:val="center"/>
            <w:hideMark/>
          </w:tcPr>
          <w:p w:rsidR="00E611FD" w:rsidRPr="00D61072" w:rsidRDefault="00E611FD" w:rsidP="00E611FD">
            <w:pPr>
              <w:spacing w:after="240" w:line="360" w:lineRule="auto"/>
              <w:rPr>
                <w:b/>
                <w:bCs/>
                <w:color w:val="000000"/>
              </w:rPr>
            </w:pPr>
            <w:r w:rsidRPr="00D61072">
              <w:rPr>
                <w:b/>
                <w:bCs/>
                <w:color w:val="000000"/>
              </w:rPr>
              <w:t>TOPLAM</w:t>
            </w:r>
          </w:p>
        </w:tc>
        <w:tc>
          <w:tcPr>
            <w:tcW w:w="1417" w:type="dxa"/>
            <w:tcBorders>
              <w:top w:val="nil"/>
              <w:left w:val="nil"/>
              <w:bottom w:val="single" w:sz="4" w:space="0" w:color="auto"/>
              <w:right w:val="single" w:sz="4" w:space="0" w:color="auto"/>
            </w:tcBorders>
            <w:vAlign w:val="center"/>
            <w:hideMark/>
          </w:tcPr>
          <w:p w:rsidR="00E611FD" w:rsidRPr="00D61072" w:rsidRDefault="00E611FD" w:rsidP="00E611FD">
            <w:pPr>
              <w:spacing w:after="240" w:line="360" w:lineRule="auto"/>
              <w:jc w:val="center"/>
              <w:rPr>
                <w:b/>
                <w:bCs/>
                <w:color w:val="000000"/>
              </w:rPr>
            </w:pPr>
            <w:r w:rsidRPr="00D61072">
              <w:rPr>
                <w:b/>
                <w:bCs/>
                <w:color w:val="000000"/>
              </w:rPr>
              <w:t>49</w:t>
            </w:r>
            <w:r>
              <w:rPr>
                <w:b/>
                <w:bCs/>
                <w:color w:val="000000"/>
              </w:rPr>
              <w:t>.</w:t>
            </w:r>
            <w:r w:rsidRPr="00D61072">
              <w:rPr>
                <w:b/>
                <w:bCs/>
                <w:color w:val="000000"/>
              </w:rPr>
              <w:t>256</w:t>
            </w:r>
          </w:p>
        </w:tc>
        <w:tc>
          <w:tcPr>
            <w:tcW w:w="1418" w:type="dxa"/>
            <w:tcBorders>
              <w:top w:val="nil"/>
              <w:left w:val="nil"/>
              <w:bottom w:val="single" w:sz="4" w:space="0" w:color="auto"/>
              <w:right w:val="single" w:sz="4" w:space="0" w:color="auto"/>
            </w:tcBorders>
            <w:vAlign w:val="center"/>
            <w:hideMark/>
          </w:tcPr>
          <w:p w:rsidR="00E611FD" w:rsidRPr="00D61072" w:rsidRDefault="00E611FD" w:rsidP="00E611FD">
            <w:pPr>
              <w:spacing w:after="240" w:line="360" w:lineRule="auto"/>
              <w:jc w:val="center"/>
              <w:rPr>
                <w:b/>
                <w:bCs/>
                <w:color w:val="000000"/>
              </w:rPr>
            </w:pPr>
            <w:r w:rsidRPr="00D61072">
              <w:rPr>
                <w:b/>
                <w:bCs/>
                <w:color w:val="000000"/>
              </w:rPr>
              <w:t>151</w:t>
            </w:r>
            <w:r>
              <w:rPr>
                <w:b/>
                <w:bCs/>
                <w:color w:val="000000"/>
              </w:rPr>
              <w:t>.</w:t>
            </w:r>
            <w:r w:rsidRPr="00D61072">
              <w:rPr>
                <w:b/>
                <w:bCs/>
                <w:color w:val="000000"/>
              </w:rPr>
              <w:t>845</w:t>
            </w:r>
          </w:p>
        </w:tc>
        <w:tc>
          <w:tcPr>
            <w:tcW w:w="1417" w:type="dxa"/>
            <w:tcBorders>
              <w:top w:val="nil"/>
              <w:left w:val="nil"/>
              <w:bottom w:val="single" w:sz="4" w:space="0" w:color="auto"/>
              <w:right w:val="single" w:sz="4" w:space="0" w:color="auto"/>
            </w:tcBorders>
            <w:vAlign w:val="center"/>
            <w:hideMark/>
          </w:tcPr>
          <w:p w:rsidR="00E611FD" w:rsidRPr="00D61072" w:rsidRDefault="00E611FD" w:rsidP="00E611FD">
            <w:pPr>
              <w:spacing w:after="240" w:line="360" w:lineRule="auto"/>
              <w:jc w:val="center"/>
              <w:rPr>
                <w:b/>
                <w:bCs/>
                <w:color w:val="000000"/>
              </w:rPr>
            </w:pPr>
            <w:r w:rsidRPr="00D61072">
              <w:rPr>
                <w:b/>
                <w:bCs/>
                <w:color w:val="000000"/>
              </w:rPr>
              <w:t>24</w:t>
            </w:r>
            <w:r>
              <w:rPr>
                <w:b/>
                <w:bCs/>
                <w:color w:val="000000"/>
              </w:rPr>
              <w:t>.</w:t>
            </w:r>
            <w:r w:rsidRPr="00D61072">
              <w:rPr>
                <w:b/>
                <w:bCs/>
                <w:color w:val="000000"/>
              </w:rPr>
              <w:t>071</w:t>
            </w:r>
          </w:p>
        </w:tc>
        <w:tc>
          <w:tcPr>
            <w:tcW w:w="1418" w:type="dxa"/>
            <w:tcBorders>
              <w:top w:val="nil"/>
              <w:left w:val="nil"/>
              <w:bottom w:val="single" w:sz="4" w:space="0" w:color="auto"/>
              <w:right w:val="single" w:sz="4" w:space="0" w:color="auto"/>
            </w:tcBorders>
            <w:vAlign w:val="center"/>
            <w:hideMark/>
          </w:tcPr>
          <w:p w:rsidR="00E611FD" w:rsidRPr="00D61072" w:rsidRDefault="00E611FD" w:rsidP="00E611FD">
            <w:pPr>
              <w:spacing w:after="240" w:line="360" w:lineRule="auto"/>
              <w:jc w:val="center"/>
              <w:rPr>
                <w:b/>
                <w:bCs/>
                <w:color w:val="000000"/>
              </w:rPr>
            </w:pPr>
            <w:r w:rsidRPr="00D61072">
              <w:rPr>
                <w:b/>
                <w:bCs/>
                <w:color w:val="000000"/>
              </w:rPr>
              <w:t>175</w:t>
            </w:r>
            <w:r>
              <w:rPr>
                <w:b/>
                <w:bCs/>
                <w:color w:val="000000"/>
              </w:rPr>
              <w:t>.</w:t>
            </w:r>
            <w:r w:rsidRPr="00D61072">
              <w:rPr>
                <w:b/>
                <w:bCs/>
                <w:color w:val="000000"/>
              </w:rPr>
              <w:t>916</w:t>
            </w:r>
          </w:p>
        </w:tc>
      </w:tr>
    </w:tbl>
    <w:p w:rsidR="00870238" w:rsidRDefault="00870238" w:rsidP="00581644">
      <w:pPr>
        <w:shd w:val="clear" w:color="auto" w:fill="FFFFFF"/>
        <w:spacing w:after="240" w:line="360" w:lineRule="auto"/>
        <w:ind w:right="11"/>
        <w:jc w:val="both"/>
        <w:rPr>
          <w:rFonts w:ascii="Times New Roman" w:hAnsi="Times New Roman"/>
          <w:sz w:val="24"/>
          <w:szCs w:val="24"/>
        </w:rPr>
      </w:pPr>
    </w:p>
    <w:p w:rsidR="00E611FD" w:rsidRPr="00581644" w:rsidRDefault="00E611FD" w:rsidP="00581644">
      <w:pPr>
        <w:shd w:val="clear" w:color="auto" w:fill="FFFFFF"/>
        <w:spacing w:after="240" w:line="360" w:lineRule="auto"/>
        <w:ind w:right="11"/>
        <w:jc w:val="both"/>
        <w:rPr>
          <w:rFonts w:ascii="Times New Roman" w:hAnsi="Times New Roman"/>
          <w:sz w:val="24"/>
          <w:szCs w:val="24"/>
        </w:rPr>
      </w:pPr>
      <w:r w:rsidRPr="00581644">
        <w:rPr>
          <w:rFonts w:ascii="Times New Roman" w:hAnsi="Times New Roman"/>
          <w:sz w:val="24"/>
          <w:szCs w:val="24"/>
        </w:rPr>
        <w:lastRenderedPageBreak/>
        <w:t xml:space="preserve">6306 sayılı Kanunun </w:t>
      </w:r>
      <w:r w:rsidRPr="00581644">
        <w:rPr>
          <w:rFonts w:ascii="Times New Roman" w:hAnsi="Times New Roman"/>
          <w:sz w:val="24"/>
          <w:szCs w:val="24"/>
          <w:lang w:val="en-US"/>
        </w:rPr>
        <w:t xml:space="preserve">3 </w:t>
      </w:r>
      <w:r w:rsidRPr="00581644">
        <w:rPr>
          <w:rFonts w:ascii="Times New Roman" w:hAnsi="Times New Roman"/>
          <w:sz w:val="24"/>
          <w:szCs w:val="24"/>
        </w:rPr>
        <w:t>üncü maddesinde riskli yapı tespitlerine karşı maliklerce veya kanuni temsilcilerince yapılacak itirazları inceleyip karara bağlamak üzere teknik heyetlerin oluşturulması hükme bağlanmıştır.</w:t>
      </w:r>
    </w:p>
    <w:p w:rsidR="00E611FD" w:rsidRPr="00581644" w:rsidRDefault="00E611FD" w:rsidP="00581644">
      <w:pPr>
        <w:shd w:val="clear" w:color="auto" w:fill="FFFFFF"/>
        <w:spacing w:after="240" w:line="360" w:lineRule="auto"/>
        <w:ind w:left="18" w:right="11"/>
        <w:jc w:val="both"/>
        <w:rPr>
          <w:rFonts w:ascii="Times New Roman" w:hAnsi="Times New Roman"/>
          <w:sz w:val="24"/>
          <w:szCs w:val="24"/>
        </w:rPr>
      </w:pPr>
      <w:r w:rsidRPr="00581644">
        <w:rPr>
          <w:rFonts w:ascii="Times New Roman" w:hAnsi="Times New Roman"/>
          <w:sz w:val="24"/>
          <w:szCs w:val="24"/>
        </w:rPr>
        <w:t xml:space="preserve">Bu çerçevede; üniversitelerimizden bu heyetlerde görev alabilecek akademik personelin bilgileri alınmış olup, şu ana kadar </w:t>
      </w:r>
      <w:r w:rsidRPr="00581644">
        <w:rPr>
          <w:rFonts w:ascii="Times New Roman" w:hAnsi="Times New Roman"/>
          <w:sz w:val="24"/>
          <w:szCs w:val="24"/>
          <w:lang w:val="en-US"/>
        </w:rPr>
        <w:t xml:space="preserve">62 </w:t>
      </w:r>
      <w:r w:rsidRPr="00581644">
        <w:rPr>
          <w:rFonts w:ascii="Times New Roman" w:hAnsi="Times New Roman"/>
          <w:sz w:val="24"/>
          <w:szCs w:val="24"/>
        </w:rPr>
        <w:t xml:space="preserve">üniversiteden toplam </w:t>
      </w:r>
      <w:r w:rsidRPr="00581644">
        <w:rPr>
          <w:rFonts w:ascii="Times New Roman" w:hAnsi="Times New Roman"/>
          <w:sz w:val="24"/>
          <w:szCs w:val="24"/>
          <w:lang w:val="en-US"/>
        </w:rPr>
        <w:t xml:space="preserve">181 </w:t>
      </w:r>
      <w:r w:rsidRPr="00581644">
        <w:rPr>
          <w:rFonts w:ascii="Times New Roman" w:hAnsi="Times New Roman"/>
          <w:sz w:val="24"/>
          <w:szCs w:val="24"/>
        </w:rPr>
        <w:t xml:space="preserve">öğretim üyesi bildirilmiştir. Teknik heyetler bölgesel olarak teşkil edilmiş olup, Türkiye genelinde </w:t>
      </w:r>
      <w:r w:rsidRPr="00581644">
        <w:rPr>
          <w:rFonts w:ascii="Times New Roman" w:hAnsi="Times New Roman"/>
          <w:b/>
          <w:sz w:val="24"/>
          <w:szCs w:val="24"/>
          <w:lang w:val="en-US"/>
        </w:rPr>
        <w:t>13</w:t>
      </w:r>
      <w:r w:rsidRPr="00581644">
        <w:rPr>
          <w:rFonts w:ascii="Times New Roman" w:hAnsi="Times New Roman"/>
          <w:sz w:val="24"/>
          <w:szCs w:val="24"/>
          <w:lang w:val="en-US"/>
        </w:rPr>
        <w:t xml:space="preserve"> </w:t>
      </w:r>
      <w:r w:rsidRPr="00581644">
        <w:rPr>
          <w:rFonts w:ascii="Times New Roman" w:hAnsi="Times New Roman"/>
          <w:sz w:val="24"/>
          <w:szCs w:val="24"/>
        </w:rPr>
        <w:t xml:space="preserve">bölgede toplam </w:t>
      </w:r>
      <w:r w:rsidRPr="00581644">
        <w:rPr>
          <w:rFonts w:ascii="Times New Roman" w:hAnsi="Times New Roman"/>
          <w:b/>
          <w:sz w:val="24"/>
          <w:szCs w:val="24"/>
        </w:rPr>
        <w:t>15</w:t>
      </w:r>
      <w:r w:rsidRPr="00581644">
        <w:rPr>
          <w:rFonts w:ascii="Times New Roman" w:hAnsi="Times New Roman"/>
          <w:sz w:val="24"/>
          <w:szCs w:val="24"/>
        </w:rPr>
        <w:t xml:space="preserve"> </w:t>
      </w:r>
      <w:r w:rsidRPr="00581644">
        <w:rPr>
          <w:rFonts w:ascii="Times New Roman" w:hAnsi="Times New Roman"/>
          <w:b/>
          <w:sz w:val="24"/>
          <w:szCs w:val="24"/>
        </w:rPr>
        <w:t>teknik heyet</w:t>
      </w:r>
      <w:r w:rsidRPr="00581644">
        <w:rPr>
          <w:rFonts w:ascii="Times New Roman" w:hAnsi="Times New Roman"/>
          <w:sz w:val="24"/>
          <w:szCs w:val="24"/>
        </w:rPr>
        <w:t xml:space="preserve"> teşkil edilmiştir. İhtiyaç duyulması halinde yeni teknik heyetler oluşturulacaktır.</w:t>
      </w:r>
    </w:p>
    <w:p w:rsidR="00E611FD" w:rsidRPr="00581644" w:rsidRDefault="00E611FD" w:rsidP="00581644">
      <w:pPr>
        <w:spacing w:after="240" w:line="360" w:lineRule="auto"/>
        <w:jc w:val="both"/>
        <w:rPr>
          <w:rFonts w:ascii="Times New Roman" w:hAnsi="Times New Roman"/>
          <w:b/>
          <w:sz w:val="24"/>
          <w:szCs w:val="24"/>
        </w:rPr>
      </w:pPr>
      <w:r w:rsidRPr="00581644">
        <w:rPr>
          <w:rFonts w:ascii="Times New Roman" w:hAnsi="Times New Roman"/>
          <w:b/>
          <w:sz w:val="24"/>
          <w:szCs w:val="24"/>
        </w:rPr>
        <w:t>Sayın Başkan, Değerli Üyeler,</w:t>
      </w:r>
    </w:p>
    <w:p w:rsidR="00E611FD" w:rsidRPr="00581644" w:rsidRDefault="00E611FD" w:rsidP="00581644">
      <w:pPr>
        <w:spacing w:after="240" w:line="360" w:lineRule="auto"/>
        <w:jc w:val="both"/>
        <w:rPr>
          <w:rFonts w:ascii="Times New Roman" w:hAnsi="Times New Roman"/>
          <w:sz w:val="24"/>
          <w:szCs w:val="24"/>
        </w:rPr>
      </w:pPr>
      <w:r w:rsidRPr="00581644">
        <w:rPr>
          <w:rFonts w:ascii="Times New Roman" w:hAnsi="Times New Roman"/>
          <w:sz w:val="24"/>
          <w:szCs w:val="24"/>
        </w:rPr>
        <w:t>Başta yerel yönetimler olmak üzere, tüm altyapı sektörü ile ilgili kurum ve kuruluşlar ile işbirliği yapılarak, şehirleşme için en önemli husus olan kentsel teknik altyapı uygulamalarında birliktelik sağlanması için çalışmalara başlanmıştır.</w:t>
      </w:r>
    </w:p>
    <w:p w:rsidR="00E611FD" w:rsidRPr="00581644" w:rsidRDefault="00E611FD" w:rsidP="00581644">
      <w:pPr>
        <w:spacing w:after="240" w:line="360" w:lineRule="auto"/>
        <w:jc w:val="both"/>
        <w:rPr>
          <w:rFonts w:ascii="Times New Roman" w:hAnsi="Times New Roman"/>
          <w:sz w:val="24"/>
          <w:szCs w:val="24"/>
        </w:rPr>
      </w:pPr>
      <w:r w:rsidRPr="00581644">
        <w:rPr>
          <w:rFonts w:ascii="Times New Roman" w:hAnsi="Times New Roman"/>
          <w:sz w:val="24"/>
          <w:szCs w:val="24"/>
        </w:rPr>
        <w:t xml:space="preserve">Mevzuatın verdiği yetki çerçevesinde altyapı </w:t>
      </w:r>
      <w:proofErr w:type="gramStart"/>
      <w:r w:rsidRPr="00581644">
        <w:rPr>
          <w:rFonts w:ascii="Times New Roman" w:hAnsi="Times New Roman"/>
          <w:sz w:val="24"/>
          <w:szCs w:val="24"/>
        </w:rPr>
        <w:t>envanterinin</w:t>
      </w:r>
      <w:proofErr w:type="gramEnd"/>
      <w:r w:rsidRPr="00581644">
        <w:rPr>
          <w:rFonts w:ascii="Times New Roman" w:hAnsi="Times New Roman"/>
          <w:sz w:val="24"/>
          <w:szCs w:val="24"/>
        </w:rPr>
        <w:t xml:space="preserve"> oluşturulması ve teknik altyapı planlama, fizibilite, projelendirme ve yapım ile ilgili mevcut usul ve esaslar değerlendirilerek, çağımızın şartlarına uygun, teknolojik gelişmeler ve ülkemiz şartlarının da göz önünde tutulduğu, Avrupa Birliği müktesebatına uygun yeni usul ve esas belirleme çalışmaları devam etmekte olup Yıldız Teknik Üniversitesi ile “Altyapı Tesisleri Yapımına Ait Usul ve Esasların Belirlenmesi Hizmet Alımı” protokolü imzalanmıştır. </w:t>
      </w:r>
    </w:p>
    <w:p w:rsidR="00E611FD" w:rsidRPr="00581644" w:rsidRDefault="00E611FD" w:rsidP="00581644">
      <w:pPr>
        <w:spacing w:after="240" w:line="360" w:lineRule="auto"/>
        <w:jc w:val="both"/>
        <w:rPr>
          <w:rFonts w:ascii="Times New Roman" w:hAnsi="Times New Roman"/>
          <w:sz w:val="24"/>
          <w:szCs w:val="24"/>
        </w:rPr>
      </w:pPr>
      <w:r w:rsidRPr="00581644">
        <w:rPr>
          <w:rFonts w:ascii="Times New Roman" w:hAnsi="Times New Roman"/>
          <w:sz w:val="24"/>
          <w:szCs w:val="24"/>
        </w:rPr>
        <w:t>Dönüşüm sürecinin asgari sıkıntı ile atlatılabilmesi için Devlet, vatandaş, yerel yönetimler, üniversiteler, sivil toplum kuruluşları ve özel sektörün el ele vererek ve suiistimallere meydan bırakılmaksızın gönüllülük temelinde başlatılmış oldukları çalışmaların devam etmesi gerekmektedir.</w:t>
      </w:r>
    </w:p>
    <w:p w:rsidR="002903A6" w:rsidRDefault="002903A6" w:rsidP="00581644">
      <w:pPr>
        <w:spacing w:after="240" w:line="360" w:lineRule="auto"/>
        <w:jc w:val="both"/>
        <w:rPr>
          <w:rFonts w:ascii="Times New Roman" w:hAnsi="Times New Roman" w:cs="Times New Roman"/>
          <w:b/>
          <w:bCs/>
          <w:sz w:val="24"/>
          <w:szCs w:val="24"/>
        </w:rPr>
      </w:pPr>
    </w:p>
    <w:p w:rsidR="002903A6" w:rsidRDefault="002903A6" w:rsidP="00581644">
      <w:pPr>
        <w:spacing w:after="240" w:line="360" w:lineRule="auto"/>
        <w:jc w:val="both"/>
        <w:rPr>
          <w:rFonts w:ascii="Times New Roman" w:hAnsi="Times New Roman" w:cs="Times New Roman"/>
          <w:b/>
          <w:bCs/>
          <w:sz w:val="24"/>
          <w:szCs w:val="24"/>
        </w:rPr>
      </w:pPr>
    </w:p>
    <w:p w:rsidR="002903A6" w:rsidRDefault="002903A6" w:rsidP="00581644">
      <w:pPr>
        <w:spacing w:after="240" w:line="360" w:lineRule="auto"/>
        <w:jc w:val="both"/>
        <w:rPr>
          <w:rFonts w:ascii="Times New Roman" w:hAnsi="Times New Roman" w:cs="Times New Roman"/>
          <w:b/>
          <w:bCs/>
          <w:sz w:val="24"/>
          <w:szCs w:val="24"/>
        </w:rPr>
      </w:pPr>
    </w:p>
    <w:p w:rsidR="002903A6" w:rsidRDefault="002903A6" w:rsidP="00581644">
      <w:pPr>
        <w:spacing w:after="240" w:line="360" w:lineRule="auto"/>
        <w:jc w:val="both"/>
        <w:rPr>
          <w:rFonts w:ascii="Times New Roman" w:hAnsi="Times New Roman" w:cs="Times New Roman"/>
          <w:b/>
          <w:bCs/>
          <w:sz w:val="24"/>
          <w:szCs w:val="24"/>
        </w:rPr>
      </w:pPr>
    </w:p>
    <w:p w:rsidR="002903A6" w:rsidRDefault="002903A6" w:rsidP="00581644">
      <w:pPr>
        <w:spacing w:after="240" w:line="360" w:lineRule="auto"/>
        <w:jc w:val="both"/>
        <w:rPr>
          <w:rFonts w:ascii="Times New Roman" w:hAnsi="Times New Roman" w:cs="Times New Roman"/>
          <w:b/>
          <w:bCs/>
          <w:sz w:val="24"/>
          <w:szCs w:val="24"/>
        </w:rPr>
      </w:pPr>
    </w:p>
    <w:p w:rsidR="002903A6" w:rsidRDefault="002903A6" w:rsidP="00581644">
      <w:pPr>
        <w:spacing w:after="240" w:line="360" w:lineRule="auto"/>
        <w:jc w:val="both"/>
        <w:rPr>
          <w:rFonts w:ascii="Times New Roman" w:hAnsi="Times New Roman" w:cs="Times New Roman"/>
          <w:b/>
          <w:bCs/>
          <w:sz w:val="24"/>
          <w:szCs w:val="24"/>
        </w:rPr>
      </w:pPr>
    </w:p>
    <w:p w:rsidR="002903A6" w:rsidRPr="00D565E8" w:rsidRDefault="002903A6" w:rsidP="002903A6">
      <w:pPr>
        <w:pStyle w:val="Style14"/>
        <w:widowControl/>
        <w:tabs>
          <w:tab w:val="left" w:pos="0"/>
        </w:tabs>
        <w:spacing w:after="240" w:line="360" w:lineRule="auto"/>
        <w:jc w:val="both"/>
        <w:rPr>
          <w:rStyle w:val="FontStyle105"/>
          <w:rFonts w:ascii="Times New Roman" w:hAnsi="Times New Roman" w:cs="Times New Roman"/>
          <w:sz w:val="24"/>
          <w:szCs w:val="24"/>
        </w:rPr>
      </w:pPr>
      <w:r w:rsidRPr="00D565E8">
        <w:rPr>
          <w:rStyle w:val="FontStyle105"/>
          <w:rFonts w:ascii="Times New Roman" w:hAnsi="Times New Roman" w:cs="Times New Roman"/>
          <w:sz w:val="24"/>
          <w:szCs w:val="24"/>
        </w:rPr>
        <w:lastRenderedPageBreak/>
        <w:t>Sayın Başkan, Değerli Milletvekilleri,</w:t>
      </w:r>
    </w:p>
    <w:p w:rsidR="00214729" w:rsidRPr="00581644" w:rsidRDefault="00214729" w:rsidP="00581644">
      <w:pPr>
        <w:spacing w:after="240" w:line="360" w:lineRule="auto"/>
        <w:jc w:val="both"/>
        <w:rPr>
          <w:rFonts w:ascii="Times New Roman" w:hAnsi="Times New Roman" w:cs="Times New Roman"/>
          <w:sz w:val="24"/>
          <w:szCs w:val="24"/>
        </w:rPr>
      </w:pPr>
      <w:r w:rsidRPr="00581644">
        <w:rPr>
          <w:rFonts w:ascii="Times New Roman" w:hAnsi="Times New Roman" w:cs="Times New Roman"/>
          <w:sz w:val="24"/>
          <w:szCs w:val="24"/>
        </w:rPr>
        <w:t xml:space="preserve">Bilgi teknolojilerinin yaygınlaşması ve etkin kullanımı ülkemiz için özellikle enerji verimliliğinden sonra bilişim verimliliği açısından büyük önem taşımaktadır. </w:t>
      </w:r>
    </w:p>
    <w:p w:rsidR="00214729" w:rsidRPr="00581644" w:rsidRDefault="00214729" w:rsidP="00581644">
      <w:pPr>
        <w:spacing w:after="240" w:line="360" w:lineRule="auto"/>
        <w:jc w:val="both"/>
        <w:rPr>
          <w:rFonts w:ascii="Times New Roman" w:hAnsi="Times New Roman" w:cs="Times New Roman"/>
          <w:sz w:val="24"/>
          <w:szCs w:val="24"/>
        </w:rPr>
      </w:pPr>
      <w:r w:rsidRPr="00581644">
        <w:rPr>
          <w:rFonts w:ascii="Times New Roman" w:hAnsi="Times New Roman" w:cs="Times New Roman"/>
          <w:sz w:val="24"/>
          <w:szCs w:val="24"/>
        </w:rPr>
        <w:t xml:space="preserve">Bu amaçla kurulan </w:t>
      </w:r>
      <w:r w:rsidRPr="00581644">
        <w:rPr>
          <w:rFonts w:ascii="Times New Roman" w:hAnsi="Times New Roman" w:cs="Times New Roman"/>
          <w:b/>
          <w:bCs/>
          <w:sz w:val="24"/>
          <w:szCs w:val="24"/>
        </w:rPr>
        <w:t xml:space="preserve">Coğrafi Bilgi Sistemleri Genel Müdürlüğümüz, </w:t>
      </w:r>
      <w:r w:rsidRPr="00581644">
        <w:rPr>
          <w:rFonts w:ascii="Times New Roman" w:hAnsi="Times New Roman" w:cs="Times New Roman"/>
          <w:sz w:val="24"/>
          <w:szCs w:val="24"/>
        </w:rPr>
        <w:t>Ulusal Coğrafi Bilgi Sisteminin kurulmasına, kullanılmasına ve geliştirilmesine dair iş ve işlemleri yapan ve yaptıran, çağdaş coğrafi bilgi teknolojilerinin ülkede etkin ve verimli bir şekilde kullanılmasını teşvik eden, kent bilgi sistemlerinin standart ve yaygın bir şekilde oluşturulması için gerekli düzenlemeleri yapan, coğrafi bilgi sistemleri ile ilgili sertifikasyon ve akreditasyon çalışmalarını yapan, bakanlığın bilişim altyapısını oluşturmak üzere ihtiyaç duyulan donanım ve yazılım hizmetlerini yürüten, teknik hizmet birimidir.</w:t>
      </w:r>
    </w:p>
    <w:p w:rsidR="00F14B9A" w:rsidRPr="00581644" w:rsidRDefault="00F14B9A" w:rsidP="00581644">
      <w:pPr>
        <w:autoSpaceDE w:val="0"/>
        <w:autoSpaceDN w:val="0"/>
        <w:adjustRightInd w:val="0"/>
        <w:spacing w:after="240" w:line="360" w:lineRule="auto"/>
        <w:jc w:val="both"/>
        <w:rPr>
          <w:rFonts w:ascii="Times New Roman" w:hAnsi="Times New Roman" w:cs="Times New Roman"/>
          <w:sz w:val="24"/>
          <w:szCs w:val="24"/>
        </w:rPr>
      </w:pPr>
      <w:r w:rsidRPr="00581644">
        <w:rPr>
          <w:rFonts w:ascii="Times New Roman" w:hAnsi="Times New Roman" w:cs="Times New Roman"/>
          <w:sz w:val="24"/>
          <w:szCs w:val="24"/>
        </w:rPr>
        <w:t>Etkin, katılımcı, şeffaf ve hesap verebilir kamu yönetimine katkı sağlamak üzere ve bilgi toplumuna ulaşmak gayesiyle Bakanlığımızca coğrafi bilgi sistemleri çalışmalarına büyük önem verilmektedir.</w:t>
      </w:r>
    </w:p>
    <w:p w:rsidR="00F14B9A" w:rsidRPr="00581644" w:rsidRDefault="00F14B9A" w:rsidP="00581644">
      <w:pPr>
        <w:autoSpaceDE w:val="0"/>
        <w:autoSpaceDN w:val="0"/>
        <w:adjustRightInd w:val="0"/>
        <w:spacing w:after="240" w:line="360" w:lineRule="auto"/>
        <w:jc w:val="both"/>
        <w:rPr>
          <w:rFonts w:ascii="Times New Roman" w:hAnsi="Times New Roman" w:cs="Times New Roman"/>
          <w:sz w:val="24"/>
          <w:szCs w:val="24"/>
        </w:rPr>
      </w:pPr>
      <w:r w:rsidRPr="00581644">
        <w:rPr>
          <w:rFonts w:ascii="Times New Roman" w:hAnsi="Times New Roman" w:cs="Times New Roman"/>
          <w:sz w:val="24"/>
          <w:szCs w:val="24"/>
        </w:rPr>
        <w:t xml:space="preserve">Bu kapsamda, kamu ya da özel sektördeki tüm yatırımcıların coğrafi verilere hızlı ve kolay erişimlerinin sağlanması, yatırım süreçlerinin iyileştirilmesi, karar destek süreçlerinin etkinlik ve verimliliğinin arttırılması açısından büyük önem taşıyan Coğrafi Bilgi Sistemleri </w:t>
      </w:r>
      <w:proofErr w:type="spellStart"/>
      <w:r w:rsidRPr="00581644">
        <w:rPr>
          <w:rFonts w:ascii="Times New Roman" w:hAnsi="Times New Roman" w:cs="Times New Roman"/>
          <w:sz w:val="24"/>
          <w:szCs w:val="24"/>
        </w:rPr>
        <w:t>portalını</w:t>
      </w:r>
      <w:proofErr w:type="spellEnd"/>
      <w:r w:rsidRPr="00581644">
        <w:rPr>
          <w:rFonts w:ascii="Times New Roman" w:hAnsi="Times New Roman" w:cs="Times New Roman"/>
          <w:sz w:val="24"/>
          <w:szCs w:val="24"/>
        </w:rPr>
        <w:t xml:space="preserve"> oluşturuyoruz.</w:t>
      </w:r>
    </w:p>
    <w:p w:rsidR="00214729" w:rsidRPr="002D7AF9" w:rsidRDefault="00214729" w:rsidP="00581644">
      <w:pPr>
        <w:spacing w:after="240" w:line="360" w:lineRule="auto"/>
        <w:contextualSpacing/>
        <w:jc w:val="both"/>
        <w:rPr>
          <w:rFonts w:ascii="Times New Roman" w:hAnsi="Times New Roman" w:cs="Times New Roman"/>
          <w:sz w:val="24"/>
          <w:szCs w:val="24"/>
        </w:rPr>
      </w:pPr>
      <w:proofErr w:type="gramStart"/>
      <w:r w:rsidRPr="002D7AF9">
        <w:rPr>
          <w:rFonts w:ascii="Times New Roman" w:hAnsi="Times New Roman" w:cs="Times New Roman"/>
          <w:sz w:val="24"/>
          <w:szCs w:val="24"/>
        </w:rPr>
        <w:t xml:space="preserve">Ulusal Coğrafi Bilgi Sistemi Altyapısı Kurulumu kapsamında; </w:t>
      </w:r>
      <w:proofErr w:type="spellStart"/>
      <w:r w:rsidRPr="002D7AF9">
        <w:rPr>
          <w:rFonts w:ascii="Times New Roman" w:hAnsi="Times New Roman" w:cs="Times New Roman"/>
          <w:sz w:val="24"/>
          <w:szCs w:val="24"/>
        </w:rPr>
        <w:t>konumsal</w:t>
      </w:r>
      <w:proofErr w:type="spellEnd"/>
      <w:r w:rsidRPr="002D7AF9">
        <w:rPr>
          <w:rFonts w:ascii="Times New Roman" w:hAnsi="Times New Roman" w:cs="Times New Roman"/>
          <w:sz w:val="24"/>
          <w:szCs w:val="24"/>
        </w:rPr>
        <w:t xml:space="preserve"> veri setleri ve veri servislerini oluşturacak resmi ve özel kurum ile kuruluşların fiziksel olarak farklı ortamlarda bulunan </w:t>
      </w:r>
      <w:proofErr w:type="spellStart"/>
      <w:r w:rsidRPr="002D7AF9">
        <w:rPr>
          <w:rFonts w:ascii="Times New Roman" w:hAnsi="Times New Roman" w:cs="Times New Roman"/>
          <w:sz w:val="24"/>
          <w:szCs w:val="24"/>
        </w:rPr>
        <w:t>konumsal</w:t>
      </w:r>
      <w:proofErr w:type="spellEnd"/>
      <w:r w:rsidRPr="002D7AF9">
        <w:rPr>
          <w:rFonts w:ascii="Times New Roman" w:hAnsi="Times New Roman" w:cs="Times New Roman"/>
          <w:sz w:val="24"/>
          <w:szCs w:val="24"/>
        </w:rPr>
        <w:t xml:space="preserve"> ve </w:t>
      </w:r>
      <w:proofErr w:type="spellStart"/>
      <w:r w:rsidRPr="002D7AF9">
        <w:rPr>
          <w:rFonts w:ascii="Times New Roman" w:hAnsi="Times New Roman" w:cs="Times New Roman"/>
          <w:sz w:val="24"/>
          <w:szCs w:val="24"/>
        </w:rPr>
        <w:t>konumsal</w:t>
      </w:r>
      <w:proofErr w:type="spellEnd"/>
      <w:r w:rsidRPr="002D7AF9">
        <w:rPr>
          <w:rFonts w:ascii="Times New Roman" w:hAnsi="Times New Roman" w:cs="Times New Roman"/>
          <w:sz w:val="24"/>
          <w:szCs w:val="24"/>
        </w:rPr>
        <w:t xml:space="preserve"> olmayan verilerine ve bunların </w:t>
      </w:r>
      <w:proofErr w:type="spellStart"/>
      <w:r w:rsidRPr="002D7AF9">
        <w:rPr>
          <w:rFonts w:ascii="Times New Roman" w:hAnsi="Times New Roman" w:cs="Times New Roman"/>
          <w:sz w:val="24"/>
          <w:szCs w:val="24"/>
        </w:rPr>
        <w:t>metaverilerine</w:t>
      </w:r>
      <w:proofErr w:type="spellEnd"/>
      <w:r w:rsidRPr="002D7AF9">
        <w:rPr>
          <w:rFonts w:ascii="Times New Roman" w:hAnsi="Times New Roman" w:cs="Times New Roman"/>
          <w:sz w:val="24"/>
          <w:szCs w:val="24"/>
        </w:rPr>
        <w:t xml:space="preserve"> birlikte çalışabilirlik esaslarına uygun, ilgili mevzuat ve yetkiler çerçevesinde internet üzerinden erişildiği, bunların paylaşıldığı ve sunulduğu Coğrafi Veri </w:t>
      </w:r>
      <w:proofErr w:type="spellStart"/>
      <w:r w:rsidRPr="002D7AF9">
        <w:rPr>
          <w:rFonts w:ascii="Times New Roman" w:hAnsi="Times New Roman" w:cs="Times New Roman"/>
          <w:sz w:val="24"/>
          <w:szCs w:val="24"/>
        </w:rPr>
        <w:t>Portalının</w:t>
      </w:r>
      <w:proofErr w:type="spellEnd"/>
      <w:r w:rsidRPr="002D7AF9">
        <w:rPr>
          <w:rFonts w:ascii="Times New Roman" w:hAnsi="Times New Roman" w:cs="Times New Roman"/>
          <w:sz w:val="24"/>
          <w:szCs w:val="24"/>
        </w:rPr>
        <w:t xml:space="preserve"> (TUCBS </w:t>
      </w:r>
      <w:proofErr w:type="spellStart"/>
      <w:r w:rsidRPr="002D7AF9">
        <w:rPr>
          <w:rFonts w:ascii="Times New Roman" w:hAnsi="Times New Roman" w:cs="Times New Roman"/>
          <w:sz w:val="24"/>
          <w:szCs w:val="24"/>
        </w:rPr>
        <w:t>Geoportal</w:t>
      </w:r>
      <w:proofErr w:type="spellEnd"/>
      <w:r w:rsidRPr="002D7AF9">
        <w:rPr>
          <w:rFonts w:ascii="Times New Roman" w:hAnsi="Times New Roman" w:cs="Times New Roman"/>
          <w:sz w:val="24"/>
          <w:szCs w:val="24"/>
        </w:rPr>
        <w:t>) oluşturulması amaçlanmıştır.</w:t>
      </w:r>
      <w:proofErr w:type="gramEnd"/>
    </w:p>
    <w:p w:rsidR="00214729" w:rsidRPr="002D7AF9" w:rsidRDefault="00214729" w:rsidP="00581644">
      <w:pPr>
        <w:spacing w:after="240" w:line="360" w:lineRule="auto"/>
        <w:contextualSpacing/>
        <w:jc w:val="both"/>
        <w:rPr>
          <w:rFonts w:ascii="Times New Roman" w:hAnsi="Times New Roman" w:cs="Times New Roman"/>
          <w:sz w:val="24"/>
          <w:szCs w:val="24"/>
        </w:rPr>
      </w:pPr>
    </w:p>
    <w:p w:rsidR="00214729" w:rsidRPr="002D7AF9" w:rsidRDefault="00214729" w:rsidP="00581644">
      <w:pPr>
        <w:spacing w:after="240" w:line="360" w:lineRule="auto"/>
        <w:contextualSpacing/>
        <w:jc w:val="both"/>
        <w:rPr>
          <w:rFonts w:ascii="Times New Roman" w:hAnsi="Times New Roman" w:cs="Times New Roman"/>
          <w:sz w:val="24"/>
          <w:szCs w:val="24"/>
        </w:rPr>
      </w:pPr>
      <w:r w:rsidRPr="002D7AF9">
        <w:rPr>
          <w:rFonts w:ascii="Times New Roman" w:hAnsi="Times New Roman" w:cs="Times New Roman"/>
          <w:sz w:val="24"/>
          <w:szCs w:val="24"/>
        </w:rPr>
        <w:t xml:space="preserve">Böylece ülkemizdeki coğrafi bilgi sistemlerinin uyumsuzlukları, verilerin yetersizliği, mükerrerliği ve parçalanmaları, kurumlar arası koordinasyonun eksikliği, veri politikalarının sınırlamaları, telif ve erişim hakları, ücretlendirme gibi sorunlar çözüme kavuşturularak e-devlet uygulamalarının </w:t>
      </w:r>
      <w:proofErr w:type="spellStart"/>
      <w:r w:rsidRPr="002D7AF9">
        <w:rPr>
          <w:rFonts w:ascii="Times New Roman" w:hAnsi="Times New Roman" w:cs="Times New Roman"/>
          <w:sz w:val="24"/>
          <w:szCs w:val="24"/>
        </w:rPr>
        <w:t>konumsal</w:t>
      </w:r>
      <w:proofErr w:type="spellEnd"/>
      <w:r w:rsidRPr="002D7AF9">
        <w:rPr>
          <w:rFonts w:ascii="Times New Roman" w:hAnsi="Times New Roman" w:cs="Times New Roman"/>
          <w:sz w:val="24"/>
          <w:szCs w:val="24"/>
        </w:rPr>
        <w:t xml:space="preserve"> bileşeni de tamamlanmış olacaktır. </w:t>
      </w:r>
    </w:p>
    <w:p w:rsidR="00214729" w:rsidRPr="002D7AF9" w:rsidRDefault="00214729" w:rsidP="00581644">
      <w:pPr>
        <w:spacing w:after="240" w:line="360" w:lineRule="auto"/>
        <w:contextualSpacing/>
        <w:jc w:val="both"/>
        <w:rPr>
          <w:rFonts w:ascii="Times New Roman" w:hAnsi="Times New Roman" w:cs="Times New Roman"/>
          <w:sz w:val="24"/>
          <w:szCs w:val="24"/>
        </w:rPr>
      </w:pPr>
    </w:p>
    <w:p w:rsidR="00214729" w:rsidRPr="002D7AF9" w:rsidRDefault="00214729" w:rsidP="00581644">
      <w:pPr>
        <w:spacing w:after="240" w:line="360" w:lineRule="auto"/>
        <w:contextualSpacing/>
        <w:jc w:val="both"/>
        <w:rPr>
          <w:rFonts w:ascii="Times New Roman" w:hAnsi="Times New Roman" w:cs="Times New Roman"/>
          <w:sz w:val="24"/>
          <w:szCs w:val="24"/>
        </w:rPr>
      </w:pPr>
      <w:r w:rsidRPr="002D7AF9">
        <w:rPr>
          <w:rFonts w:ascii="Times New Roman" w:hAnsi="Times New Roman" w:cs="Times New Roman"/>
          <w:sz w:val="24"/>
          <w:szCs w:val="24"/>
        </w:rPr>
        <w:t xml:space="preserve">Bu kapsamda, çalışmaları tamamlanmış olan Ulusal Coğrafi Veri </w:t>
      </w:r>
      <w:proofErr w:type="spellStart"/>
      <w:r w:rsidRPr="002D7AF9">
        <w:rPr>
          <w:rFonts w:ascii="Times New Roman" w:hAnsi="Times New Roman" w:cs="Times New Roman"/>
          <w:sz w:val="24"/>
          <w:szCs w:val="24"/>
        </w:rPr>
        <w:t>Portalı</w:t>
      </w:r>
      <w:proofErr w:type="spellEnd"/>
      <w:r w:rsidRPr="002D7AF9">
        <w:rPr>
          <w:rFonts w:ascii="Times New Roman" w:hAnsi="Times New Roman" w:cs="Times New Roman"/>
          <w:sz w:val="24"/>
          <w:szCs w:val="24"/>
        </w:rPr>
        <w:t xml:space="preserve"> (</w:t>
      </w:r>
      <w:proofErr w:type="spellStart"/>
      <w:r w:rsidRPr="002D7AF9">
        <w:rPr>
          <w:rFonts w:ascii="Times New Roman" w:hAnsi="Times New Roman" w:cs="Times New Roman"/>
          <w:sz w:val="24"/>
          <w:szCs w:val="24"/>
        </w:rPr>
        <w:t>Geoportal</w:t>
      </w:r>
      <w:proofErr w:type="spellEnd"/>
      <w:r w:rsidRPr="002D7AF9">
        <w:rPr>
          <w:rFonts w:ascii="Times New Roman" w:hAnsi="Times New Roman" w:cs="Times New Roman"/>
          <w:sz w:val="24"/>
          <w:szCs w:val="24"/>
        </w:rPr>
        <w:t xml:space="preserve">) </w:t>
      </w:r>
      <w:hyperlink r:id="rId21" w:history="1">
        <w:r w:rsidRPr="002D7AF9">
          <w:rPr>
            <w:rStyle w:val="Kpr"/>
            <w:rFonts w:ascii="Times New Roman" w:hAnsi="Times New Roman" w:cs="Times New Roman"/>
            <w:color w:val="auto"/>
            <w:sz w:val="24"/>
            <w:szCs w:val="24"/>
            <w:u w:val="none"/>
          </w:rPr>
          <w:t>www.geoportal.gov.tr/test</w:t>
        </w:r>
      </w:hyperlink>
      <w:r w:rsidRPr="002D7AF9">
        <w:rPr>
          <w:rFonts w:ascii="Times New Roman" w:hAnsi="Times New Roman" w:cs="Times New Roman"/>
          <w:sz w:val="24"/>
          <w:szCs w:val="24"/>
        </w:rPr>
        <w:t xml:space="preserve"> adresi üzerinden yayına açılmıştır. </w:t>
      </w:r>
    </w:p>
    <w:p w:rsidR="00214729" w:rsidRPr="002D7AF9" w:rsidRDefault="00214729" w:rsidP="00581644">
      <w:pPr>
        <w:spacing w:after="240" w:line="360" w:lineRule="auto"/>
        <w:contextualSpacing/>
        <w:jc w:val="both"/>
        <w:rPr>
          <w:rFonts w:ascii="Times New Roman" w:hAnsi="Times New Roman" w:cs="Times New Roman"/>
          <w:sz w:val="24"/>
          <w:szCs w:val="24"/>
        </w:rPr>
      </w:pPr>
      <w:proofErr w:type="spellStart"/>
      <w:r w:rsidRPr="002D7AF9">
        <w:rPr>
          <w:rFonts w:ascii="Times New Roman" w:hAnsi="Times New Roman" w:cs="Times New Roman"/>
          <w:sz w:val="24"/>
          <w:szCs w:val="24"/>
        </w:rPr>
        <w:lastRenderedPageBreak/>
        <w:t>Geo</w:t>
      </w:r>
      <w:proofErr w:type="spellEnd"/>
      <w:r w:rsidRPr="002D7AF9">
        <w:rPr>
          <w:rFonts w:ascii="Times New Roman" w:hAnsi="Times New Roman" w:cs="Times New Roman"/>
          <w:sz w:val="24"/>
          <w:szCs w:val="24"/>
        </w:rPr>
        <w:t xml:space="preserve">-portal uygulaması, Bakanlığımız sorumluluğundaki coğrafi veriler ile birlikte diğer tüm kamu kurumlarının mekânsal veri kaynaklarının bulunması, </w:t>
      </w:r>
      <w:proofErr w:type="spellStart"/>
      <w:r w:rsidRPr="002D7AF9">
        <w:rPr>
          <w:rFonts w:ascii="Times New Roman" w:hAnsi="Times New Roman" w:cs="Times New Roman"/>
          <w:sz w:val="24"/>
          <w:szCs w:val="24"/>
        </w:rPr>
        <w:t>metaveri</w:t>
      </w:r>
      <w:proofErr w:type="spellEnd"/>
      <w:r w:rsidRPr="002D7AF9">
        <w:rPr>
          <w:rFonts w:ascii="Times New Roman" w:hAnsi="Times New Roman" w:cs="Times New Roman"/>
          <w:sz w:val="24"/>
          <w:szCs w:val="24"/>
        </w:rPr>
        <w:t xml:space="preserve"> araması yapılması ve </w:t>
      </w:r>
      <w:proofErr w:type="spellStart"/>
      <w:r w:rsidRPr="002D7AF9">
        <w:rPr>
          <w:rFonts w:ascii="Times New Roman" w:hAnsi="Times New Roman" w:cs="Times New Roman"/>
          <w:sz w:val="24"/>
          <w:szCs w:val="24"/>
        </w:rPr>
        <w:t>metaveri</w:t>
      </w:r>
      <w:proofErr w:type="spellEnd"/>
      <w:r w:rsidRPr="002D7AF9">
        <w:rPr>
          <w:rFonts w:ascii="Times New Roman" w:hAnsi="Times New Roman" w:cs="Times New Roman"/>
          <w:sz w:val="24"/>
          <w:szCs w:val="24"/>
        </w:rPr>
        <w:t xml:space="preserve"> girişi/düzenlenmesi, sorgu sonuçlarının görüntülenmesi, yetkili kullanıcıların sorguladıkları verileri indirebilme gibi temel coğrafi veri </w:t>
      </w:r>
      <w:proofErr w:type="spellStart"/>
      <w:r w:rsidRPr="002D7AF9">
        <w:rPr>
          <w:rFonts w:ascii="Times New Roman" w:hAnsi="Times New Roman" w:cs="Times New Roman"/>
          <w:sz w:val="24"/>
          <w:szCs w:val="24"/>
        </w:rPr>
        <w:t>portalı</w:t>
      </w:r>
      <w:proofErr w:type="spellEnd"/>
      <w:r w:rsidRPr="002D7AF9">
        <w:rPr>
          <w:rFonts w:ascii="Times New Roman" w:hAnsi="Times New Roman" w:cs="Times New Roman"/>
          <w:sz w:val="24"/>
          <w:szCs w:val="24"/>
        </w:rPr>
        <w:t xml:space="preserve"> fonksiyonlarını yerine getirmektedir. Uygulama, paydaş kurumlar ve yetkili kullanıcılar başta olmak üzere kamuya açık</w:t>
      </w:r>
      <w:r w:rsidR="00F14B9A" w:rsidRPr="002D7AF9">
        <w:rPr>
          <w:rFonts w:ascii="Times New Roman" w:hAnsi="Times New Roman" w:cs="Times New Roman"/>
          <w:sz w:val="24"/>
          <w:szCs w:val="24"/>
        </w:rPr>
        <w:t>,</w:t>
      </w:r>
      <w:r w:rsidRPr="002D7AF9">
        <w:rPr>
          <w:rFonts w:ascii="Times New Roman" w:hAnsi="Times New Roman" w:cs="Times New Roman"/>
          <w:sz w:val="24"/>
          <w:szCs w:val="24"/>
        </w:rPr>
        <w:t xml:space="preserve"> herkes tarafından kullanılabilen bir uygulamadır. </w:t>
      </w:r>
    </w:p>
    <w:p w:rsidR="00214729" w:rsidRPr="00D565E8" w:rsidRDefault="00214729" w:rsidP="002903A6">
      <w:pPr>
        <w:spacing w:after="240" w:line="360" w:lineRule="auto"/>
        <w:contextualSpacing/>
        <w:jc w:val="center"/>
        <w:rPr>
          <w:rFonts w:ascii="Times New Roman" w:hAnsi="Times New Roman" w:cs="Times New Roman"/>
          <w:sz w:val="24"/>
          <w:szCs w:val="24"/>
          <w:lang w:eastAsia="tr-TR"/>
        </w:rPr>
      </w:pPr>
      <w:r w:rsidRPr="00D565E8">
        <w:rPr>
          <w:rFonts w:ascii="Times New Roman" w:hAnsi="Times New Roman" w:cs="Times New Roman"/>
          <w:noProof/>
          <w:sz w:val="24"/>
          <w:szCs w:val="24"/>
          <w:lang w:eastAsia="tr-TR"/>
        </w:rPr>
        <w:drawing>
          <wp:inline distT="0" distB="0" distL="0" distR="0" wp14:anchorId="15DEFD82" wp14:editId="26B032D4">
            <wp:extent cx="5080884" cy="2588688"/>
            <wp:effectExtent l="0" t="0" r="5715" b="2540"/>
            <wp:docPr id="2" name="Resim 2" descr="cid:image001.jpg@01CFEC4F.4E8F0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descr="cid:image001.jpg@01CFEC4F.4E8F0100"/>
                    <pic:cNvPicPr>
                      <a:picLocks noChangeAspect="1" noChangeArrowheads="1"/>
                    </pic:cNvPicPr>
                  </pic:nvPicPr>
                  <pic:blipFill>
                    <a:blip r:embed="rId22" r:link="rId23">
                      <a:extLst>
                        <a:ext uri="{28A0092B-C50C-407E-A947-70E740481C1C}">
                          <a14:useLocalDpi xmlns:a14="http://schemas.microsoft.com/office/drawing/2010/main" val="0"/>
                        </a:ext>
                      </a:extLst>
                    </a:blip>
                    <a:srcRect/>
                    <a:stretch>
                      <a:fillRect/>
                    </a:stretch>
                  </pic:blipFill>
                  <pic:spPr bwMode="auto">
                    <a:xfrm>
                      <a:off x="0" y="0"/>
                      <a:ext cx="5083708" cy="2590127"/>
                    </a:xfrm>
                    <a:prstGeom prst="rect">
                      <a:avLst/>
                    </a:prstGeom>
                    <a:noFill/>
                    <a:ln>
                      <a:noFill/>
                    </a:ln>
                  </pic:spPr>
                </pic:pic>
              </a:graphicData>
            </a:graphic>
          </wp:inline>
        </w:drawing>
      </w:r>
    </w:p>
    <w:p w:rsidR="00214729" w:rsidRPr="002D7AF9" w:rsidRDefault="00214729" w:rsidP="00214729">
      <w:pPr>
        <w:jc w:val="center"/>
        <w:rPr>
          <w:rFonts w:ascii="Times New Roman" w:hAnsi="Times New Roman" w:cs="Times New Roman"/>
          <w:sz w:val="24"/>
          <w:szCs w:val="24"/>
        </w:rPr>
      </w:pPr>
      <w:proofErr w:type="spellStart"/>
      <w:r w:rsidRPr="002D7AF9">
        <w:rPr>
          <w:rFonts w:ascii="Times New Roman" w:hAnsi="Times New Roman" w:cs="Times New Roman"/>
          <w:sz w:val="24"/>
          <w:szCs w:val="24"/>
        </w:rPr>
        <w:t>Geoportal</w:t>
      </w:r>
      <w:proofErr w:type="spellEnd"/>
      <w:r w:rsidRPr="002D7AF9">
        <w:rPr>
          <w:rFonts w:ascii="Times New Roman" w:hAnsi="Times New Roman" w:cs="Times New Roman"/>
          <w:sz w:val="24"/>
          <w:szCs w:val="24"/>
        </w:rPr>
        <w:t xml:space="preserve"> Harita Görüntüleme Penceresi </w:t>
      </w:r>
      <w:proofErr w:type="spellStart"/>
      <w:r w:rsidRPr="002D7AF9">
        <w:rPr>
          <w:rFonts w:ascii="Times New Roman" w:hAnsi="Times New Roman" w:cs="Times New Roman"/>
          <w:sz w:val="24"/>
          <w:szCs w:val="24"/>
        </w:rPr>
        <w:t>Metaveri</w:t>
      </w:r>
      <w:proofErr w:type="spellEnd"/>
      <w:r w:rsidRPr="002D7AF9">
        <w:rPr>
          <w:rFonts w:ascii="Times New Roman" w:hAnsi="Times New Roman" w:cs="Times New Roman"/>
          <w:sz w:val="24"/>
          <w:szCs w:val="24"/>
        </w:rPr>
        <w:t xml:space="preserve"> Sorgulama Ekran sonucu</w:t>
      </w:r>
    </w:p>
    <w:p w:rsidR="00214729" w:rsidRPr="002D7AF9" w:rsidRDefault="00214729" w:rsidP="002903A6">
      <w:pPr>
        <w:spacing w:after="120" w:line="360" w:lineRule="auto"/>
        <w:jc w:val="both"/>
        <w:rPr>
          <w:rFonts w:ascii="Times New Roman" w:hAnsi="Times New Roman" w:cs="Times New Roman"/>
          <w:strike/>
          <w:sz w:val="24"/>
          <w:szCs w:val="24"/>
        </w:rPr>
      </w:pPr>
      <w:r w:rsidRPr="002D7AF9">
        <w:rPr>
          <w:rFonts w:ascii="Times New Roman" w:hAnsi="Times New Roman" w:cs="Times New Roman"/>
          <w:sz w:val="24"/>
          <w:szCs w:val="24"/>
        </w:rPr>
        <w:t>Ülke genelinde üretilmiş ve üretimi devam etmekte olan coğrafi verinin tek bir e-devlet kapısı aracılığıyla yayınlanması ve kamu hizmetlerinde etkinlik ve verimlilik sağlanması amacıyla "Ulusal Coğrafi Bilgi Sistemi (UCBS) Altyapısı Kurulumu Projesi" temel veri temaları için tamamlanmıştır.</w:t>
      </w:r>
    </w:p>
    <w:p w:rsidR="00214729" w:rsidRPr="00D565E8" w:rsidRDefault="00214729" w:rsidP="002903A6">
      <w:pPr>
        <w:spacing w:after="120" w:line="360" w:lineRule="auto"/>
        <w:jc w:val="both"/>
        <w:rPr>
          <w:rFonts w:ascii="Times New Roman" w:hAnsi="Times New Roman" w:cs="Times New Roman"/>
          <w:sz w:val="24"/>
          <w:szCs w:val="24"/>
        </w:rPr>
      </w:pPr>
      <w:r w:rsidRPr="00D565E8">
        <w:rPr>
          <w:rFonts w:ascii="Times New Roman" w:hAnsi="Times New Roman" w:cs="Times New Roman"/>
          <w:sz w:val="24"/>
          <w:szCs w:val="24"/>
        </w:rPr>
        <w:t xml:space="preserve">Proje kapsamında temaların sorumluluk matrisi, idari yapı, mevzuat vb. hususları içine alan </w:t>
      </w:r>
      <w:proofErr w:type="spellStart"/>
      <w:r w:rsidRPr="00D565E8">
        <w:rPr>
          <w:rFonts w:ascii="Times New Roman" w:hAnsi="Times New Roman" w:cs="Times New Roman"/>
          <w:sz w:val="24"/>
          <w:szCs w:val="24"/>
        </w:rPr>
        <w:t>UCBS’nin</w:t>
      </w:r>
      <w:proofErr w:type="spellEnd"/>
      <w:r w:rsidRPr="00D565E8">
        <w:rPr>
          <w:rFonts w:ascii="Times New Roman" w:hAnsi="Times New Roman" w:cs="Times New Roman"/>
          <w:sz w:val="24"/>
          <w:szCs w:val="24"/>
        </w:rPr>
        <w:t xml:space="preserve"> yol haritası çizilmiştir. Kurumların ürettiği ve ihtiyaç duyduğu coğrafi verilerin ve içeriklerinin neler olduğunu belirlemek üzere veri gereksinim analizleri yapılmıştır. UCBS veri standartları Adres, Arazi Örtüsü, Bina, Hidrografya, İdari Birimler, </w:t>
      </w:r>
      <w:proofErr w:type="spellStart"/>
      <w:r w:rsidRPr="00D565E8">
        <w:rPr>
          <w:rFonts w:ascii="Times New Roman" w:hAnsi="Times New Roman" w:cs="Times New Roman"/>
          <w:sz w:val="24"/>
          <w:szCs w:val="24"/>
        </w:rPr>
        <w:t>Jeodezik</w:t>
      </w:r>
      <w:proofErr w:type="spellEnd"/>
      <w:r w:rsidRPr="00D565E8">
        <w:rPr>
          <w:rFonts w:ascii="Times New Roman" w:hAnsi="Times New Roman" w:cs="Times New Roman"/>
          <w:sz w:val="24"/>
          <w:szCs w:val="24"/>
        </w:rPr>
        <w:t xml:space="preserve"> Tesisler, </w:t>
      </w:r>
      <w:proofErr w:type="spellStart"/>
      <w:r w:rsidRPr="00D565E8">
        <w:rPr>
          <w:rFonts w:ascii="Times New Roman" w:hAnsi="Times New Roman" w:cs="Times New Roman"/>
          <w:sz w:val="24"/>
          <w:szCs w:val="24"/>
        </w:rPr>
        <w:t>Ortofoto</w:t>
      </w:r>
      <w:proofErr w:type="spellEnd"/>
      <w:r w:rsidRPr="00D565E8">
        <w:rPr>
          <w:rFonts w:ascii="Times New Roman" w:hAnsi="Times New Roman" w:cs="Times New Roman"/>
          <w:sz w:val="24"/>
          <w:szCs w:val="24"/>
        </w:rPr>
        <w:t xml:space="preserve">, Kadastro, Topografya ve Ulaşım temaları için tanımlanmış olup, koordinatör ve sorumlu kuruluşları belirlenmiştir. </w:t>
      </w:r>
    </w:p>
    <w:p w:rsidR="00214729" w:rsidRPr="00D565E8" w:rsidRDefault="00214729" w:rsidP="002903A6">
      <w:pPr>
        <w:spacing w:after="120" w:line="360" w:lineRule="auto"/>
        <w:jc w:val="both"/>
        <w:rPr>
          <w:rFonts w:ascii="Times New Roman" w:hAnsi="Times New Roman" w:cs="Times New Roman"/>
          <w:sz w:val="24"/>
          <w:szCs w:val="24"/>
        </w:rPr>
      </w:pPr>
      <w:proofErr w:type="gramStart"/>
      <w:r w:rsidRPr="00D565E8">
        <w:rPr>
          <w:rFonts w:ascii="Times New Roman" w:hAnsi="Times New Roman" w:cs="Times New Roman"/>
          <w:sz w:val="24"/>
          <w:szCs w:val="24"/>
        </w:rPr>
        <w:t>Ayrıca; korunan alanlar, jeoloji, çevresel izleme tesisleri, sınırlandırılan ve korunan bölgeler, deniz bölgeleri, istatistik verileri, nüfus dağılımı</w:t>
      </w:r>
      <w:r w:rsidR="002903A6">
        <w:rPr>
          <w:rFonts w:ascii="Times New Roman" w:hAnsi="Times New Roman" w:cs="Times New Roman"/>
          <w:sz w:val="24"/>
          <w:szCs w:val="24"/>
        </w:rPr>
        <w:t>-</w:t>
      </w:r>
      <w:r w:rsidRPr="00D565E8">
        <w:rPr>
          <w:rFonts w:ascii="Times New Roman" w:hAnsi="Times New Roman" w:cs="Times New Roman"/>
          <w:sz w:val="24"/>
          <w:szCs w:val="24"/>
        </w:rPr>
        <w:t xml:space="preserve">demografi, atmosferik durumlar, meteorolojik detaylar, </w:t>
      </w:r>
      <w:proofErr w:type="spellStart"/>
      <w:r w:rsidRPr="00D565E8">
        <w:rPr>
          <w:rFonts w:ascii="Times New Roman" w:hAnsi="Times New Roman" w:cs="Times New Roman"/>
          <w:sz w:val="24"/>
          <w:szCs w:val="24"/>
        </w:rPr>
        <w:t>oşinografik</w:t>
      </w:r>
      <w:proofErr w:type="spellEnd"/>
      <w:r w:rsidRPr="00D565E8">
        <w:rPr>
          <w:rFonts w:ascii="Times New Roman" w:hAnsi="Times New Roman" w:cs="Times New Roman"/>
          <w:sz w:val="24"/>
          <w:szCs w:val="24"/>
        </w:rPr>
        <w:t xml:space="preserve"> detaylar, </w:t>
      </w:r>
      <w:proofErr w:type="spellStart"/>
      <w:r w:rsidRPr="00D565E8">
        <w:rPr>
          <w:rFonts w:ascii="Times New Roman" w:hAnsi="Times New Roman" w:cs="Times New Roman"/>
          <w:sz w:val="24"/>
          <w:szCs w:val="24"/>
        </w:rPr>
        <w:t>biyocografik</w:t>
      </w:r>
      <w:proofErr w:type="spellEnd"/>
      <w:r w:rsidRPr="00D565E8">
        <w:rPr>
          <w:rFonts w:ascii="Times New Roman" w:hAnsi="Times New Roman" w:cs="Times New Roman"/>
          <w:sz w:val="24"/>
          <w:szCs w:val="24"/>
        </w:rPr>
        <w:t xml:space="preserve"> bölgeler, habitat bölgeleri, hayvan ve bitki türlerinin dağılımı, doğal afet alanları, toprak, tarım tesisleri, insan sağlığı ve güvenliği, kamu hizmeti tesisleri, enerji kaynakları, mineral kaynakları, üretim ve endüstri tesisleri temalarının da veri standartlarının belirlenmesi planlanmıştır. </w:t>
      </w:r>
      <w:proofErr w:type="gramEnd"/>
    </w:p>
    <w:p w:rsidR="00214729" w:rsidRPr="00D565E8" w:rsidRDefault="00214729" w:rsidP="00214729">
      <w:pPr>
        <w:spacing w:before="100" w:beforeAutospacing="1" w:line="360" w:lineRule="auto"/>
        <w:contextualSpacing/>
        <w:rPr>
          <w:rFonts w:ascii="Times New Roman" w:hAnsi="Times New Roman" w:cs="Times New Roman"/>
          <w:sz w:val="24"/>
          <w:szCs w:val="24"/>
        </w:rPr>
      </w:pPr>
      <w:r w:rsidRPr="00D565E8">
        <w:rPr>
          <w:rFonts w:ascii="Times New Roman" w:hAnsi="Times New Roman" w:cs="Times New Roman"/>
          <w:noProof/>
          <w:sz w:val="24"/>
          <w:szCs w:val="24"/>
          <w:lang w:eastAsia="tr-TR"/>
        </w:rPr>
        <w:lastRenderedPageBreak/>
        <w:drawing>
          <wp:inline distT="0" distB="0" distL="0" distR="0" wp14:anchorId="509AB73F" wp14:editId="5A74C99F">
            <wp:extent cx="5762625" cy="3905250"/>
            <wp:effectExtent l="0" t="0" r="9525" b="0"/>
            <wp:docPr id="1" name="Resim 1" descr="Açıklama: C:\Users\nagehan.kacka\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Açıklama: C:\Users\nagehan.kacka\Desktop\1.png"/>
                    <pic:cNvPicPr>
                      <a:picLocks noChangeAspect="1" noChangeArrowheads="1"/>
                    </pic:cNvPicPr>
                  </pic:nvPicPr>
                  <pic:blipFill>
                    <a:blip r:embed="rId24" r:link="rId25">
                      <a:extLst>
                        <a:ext uri="{28A0092B-C50C-407E-A947-70E740481C1C}">
                          <a14:useLocalDpi xmlns:a14="http://schemas.microsoft.com/office/drawing/2010/main" val="0"/>
                        </a:ext>
                      </a:extLst>
                    </a:blip>
                    <a:srcRect/>
                    <a:stretch>
                      <a:fillRect/>
                    </a:stretch>
                  </pic:blipFill>
                  <pic:spPr bwMode="auto">
                    <a:xfrm>
                      <a:off x="0" y="0"/>
                      <a:ext cx="5762625" cy="3905250"/>
                    </a:xfrm>
                    <a:prstGeom prst="rect">
                      <a:avLst/>
                    </a:prstGeom>
                    <a:noFill/>
                    <a:ln>
                      <a:noFill/>
                    </a:ln>
                  </pic:spPr>
                </pic:pic>
              </a:graphicData>
            </a:graphic>
          </wp:inline>
        </w:drawing>
      </w:r>
    </w:p>
    <w:p w:rsidR="00214729" w:rsidRPr="00D565E8" w:rsidRDefault="00214729" w:rsidP="00214729">
      <w:pPr>
        <w:jc w:val="center"/>
        <w:rPr>
          <w:rFonts w:ascii="Times New Roman" w:hAnsi="Times New Roman" w:cs="Times New Roman"/>
          <w:sz w:val="24"/>
          <w:szCs w:val="24"/>
        </w:rPr>
      </w:pPr>
      <w:r w:rsidRPr="00D565E8">
        <w:rPr>
          <w:rFonts w:ascii="Times New Roman" w:hAnsi="Times New Roman" w:cs="Times New Roman"/>
          <w:sz w:val="24"/>
          <w:szCs w:val="24"/>
        </w:rPr>
        <w:t>UCBS Teknik altyapı modeli</w:t>
      </w:r>
    </w:p>
    <w:p w:rsidR="00214729" w:rsidRPr="002D7AF9" w:rsidRDefault="00214729" w:rsidP="002903A6">
      <w:pPr>
        <w:spacing w:after="120" w:line="360" w:lineRule="auto"/>
        <w:jc w:val="both"/>
        <w:rPr>
          <w:rFonts w:ascii="Times New Roman" w:hAnsi="Times New Roman" w:cs="Times New Roman"/>
          <w:sz w:val="24"/>
          <w:szCs w:val="24"/>
        </w:rPr>
      </w:pPr>
      <w:r w:rsidRPr="002D7AF9">
        <w:rPr>
          <w:rFonts w:ascii="Times New Roman" w:hAnsi="Times New Roman" w:cs="Times New Roman"/>
          <w:sz w:val="24"/>
          <w:szCs w:val="24"/>
        </w:rPr>
        <w:t>Bakanlık personelinin CBS konusunda kapasitelerinin geliştirilmesi amacıyla uzaktan eğitim modeli ile Bakanlığın tüm merkez ve taşra teşkilatında çalışan 560 personeline CBS eğitimi verilmiştir. Önümüzdeki yıllarda da Bakanlığımız ve yerel yönetimlerdeki teknik personeli kapsayacak şekilde eğitimlere devam edilecektir.</w:t>
      </w:r>
    </w:p>
    <w:p w:rsidR="00214729" w:rsidRPr="002D7AF9" w:rsidRDefault="00214729" w:rsidP="002903A6">
      <w:pPr>
        <w:spacing w:after="120" w:line="360" w:lineRule="auto"/>
        <w:jc w:val="both"/>
        <w:rPr>
          <w:rFonts w:ascii="Times New Roman" w:hAnsi="Times New Roman" w:cs="Times New Roman"/>
          <w:bCs/>
          <w:sz w:val="24"/>
          <w:szCs w:val="24"/>
        </w:rPr>
      </w:pPr>
      <w:r w:rsidRPr="002D7AF9">
        <w:rPr>
          <w:rFonts w:ascii="Times New Roman" w:hAnsi="Times New Roman" w:cs="Times New Roman"/>
          <w:sz w:val="24"/>
          <w:szCs w:val="24"/>
        </w:rPr>
        <w:t xml:space="preserve">Mesleki Yeterlilik Kurumu ile birlikte yapılan çalışmalar sonucunda CBS Operatörü (Seviye 4) ve CBS Uzmanı (Seviye 6) meslek standartları Resmi </w:t>
      </w:r>
      <w:proofErr w:type="spellStart"/>
      <w:r w:rsidRPr="002D7AF9">
        <w:rPr>
          <w:rFonts w:ascii="Times New Roman" w:hAnsi="Times New Roman" w:cs="Times New Roman"/>
          <w:sz w:val="24"/>
          <w:szCs w:val="24"/>
        </w:rPr>
        <w:t>Gazete’de</w:t>
      </w:r>
      <w:proofErr w:type="spellEnd"/>
      <w:r w:rsidRPr="002D7AF9">
        <w:rPr>
          <w:rFonts w:ascii="Times New Roman" w:hAnsi="Times New Roman" w:cs="Times New Roman"/>
          <w:sz w:val="24"/>
          <w:szCs w:val="24"/>
        </w:rPr>
        <w:t xml:space="preserve"> yayınlanmış olup yeterlilik çalışmalarına devam edilmektedir. Bu sayede, y</w:t>
      </w:r>
      <w:r w:rsidRPr="002D7AF9">
        <w:rPr>
          <w:rFonts w:ascii="Times New Roman" w:hAnsi="Times New Roman" w:cs="Times New Roman"/>
          <w:bCs/>
          <w:sz w:val="24"/>
          <w:szCs w:val="24"/>
        </w:rPr>
        <w:t>oğun emek işleri içeren CBS konusunda istihdam artışı sağlanacak, sektörün meslek tanımı ve nitelikli eleman ihtiyacı karşılanarak, niteliksiz istihdamın önüne geçilecektir.</w:t>
      </w:r>
    </w:p>
    <w:p w:rsidR="00214729" w:rsidRPr="00D565E8" w:rsidRDefault="00214729" w:rsidP="002903A6">
      <w:pPr>
        <w:spacing w:after="120" w:line="360" w:lineRule="auto"/>
        <w:jc w:val="both"/>
        <w:rPr>
          <w:rFonts w:ascii="Times New Roman" w:hAnsi="Times New Roman" w:cs="Times New Roman"/>
          <w:sz w:val="24"/>
          <w:szCs w:val="24"/>
        </w:rPr>
      </w:pPr>
      <w:r w:rsidRPr="00D565E8">
        <w:rPr>
          <w:rFonts w:ascii="Times New Roman" w:hAnsi="Times New Roman" w:cs="Times New Roman"/>
          <w:sz w:val="24"/>
          <w:szCs w:val="24"/>
        </w:rPr>
        <w:t xml:space="preserve">Ayrıca, Ulusal Deprem Stratejisi ve Eylem Planı (UDSEP-2023) ile Bütünleşik Kentsel Gelişme Stratejisi Eylem Planları (KENTGES) kapsamında kamu binalarına yönelik olarak ülke </w:t>
      </w:r>
      <w:r w:rsidRPr="00F14B9A">
        <w:rPr>
          <w:rFonts w:ascii="Times New Roman" w:hAnsi="Times New Roman" w:cs="Times New Roman"/>
          <w:sz w:val="24"/>
          <w:szCs w:val="24"/>
        </w:rPr>
        <w:t xml:space="preserve">genelindeki bina </w:t>
      </w:r>
      <w:proofErr w:type="gramStart"/>
      <w:r w:rsidRPr="00F14B9A">
        <w:rPr>
          <w:rFonts w:ascii="Times New Roman" w:hAnsi="Times New Roman" w:cs="Times New Roman"/>
          <w:sz w:val="24"/>
          <w:szCs w:val="24"/>
        </w:rPr>
        <w:t>envanterinin</w:t>
      </w:r>
      <w:proofErr w:type="gramEnd"/>
      <w:r w:rsidRPr="00F14B9A">
        <w:rPr>
          <w:rFonts w:ascii="Times New Roman" w:hAnsi="Times New Roman" w:cs="Times New Roman"/>
          <w:sz w:val="24"/>
          <w:szCs w:val="24"/>
        </w:rPr>
        <w:t xml:space="preserve"> CBS ortamında hazırlanması için, Bina Kimlik Sisteminin oluşturulması amaçlanmaktadır.</w:t>
      </w:r>
    </w:p>
    <w:p w:rsidR="002903A6" w:rsidRDefault="002903A6" w:rsidP="002903A6">
      <w:pPr>
        <w:spacing w:after="120" w:line="360" w:lineRule="auto"/>
        <w:jc w:val="both"/>
        <w:rPr>
          <w:rFonts w:ascii="Times New Roman" w:hAnsi="Times New Roman" w:cs="Times New Roman"/>
          <w:b/>
          <w:bCs/>
          <w:sz w:val="24"/>
          <w:szCs w:val="24"/>
        </w:rPr>
      </w:pPr>
    </w:p>
    <w:p w:rsidR="002903A6" w:rsidRDefault="002903A6" w:rsidP="002903A6">
      <w:pPr>
        <w:spacing w:after="120" w:line="360" w:lineRule="auto"/>
        <w:jc w:val="both"/>
        <w:rPr>
          <w:rFonts w:ascii="Times New Roman" w:hAnsi="Times New Roman" w:cs="Times New Roman"/>
          <w:b/>
          <w:bCs/>
          <w:sz w:val="24"/>
          <w:szCs w:val="24"/>
        </w:rPr>
      </w:pPr>
    </w:p>
    <w:p w:rsidR="002903A6" w:rsidRDefault="002903A6" w:rsidP="002903A6">
      <w:pPr>
        <w:spacing w:after="120" w:line="360" w:lineRule="auto"/>
        <w:jc w:val="both"/>
        <w:rPr>
          <w:rFonts w:ascii="Times New Roman" w:hAnsi="Times New Roman" w:cs="Times New Roman"/>
          <w:b/>
          <w:bCs/>
          <w:sz w:val="24"/>
          <w:szCs w:val="24"/>
        </w:rPr>
      </w:pPr>
    </w:p>
    <w:p w:rsidR="00214729" w:rsidRPr="00D565E8" w:rsidRDefault="00214729" w:rsidP="002903A6">
      <w:pPr>
        <w:spacing w:after="120" w:line="360" w:lineRule="auto"/>
        <w:jc w:val="both"/>
        <w:rPr>
          <w:rFonts w:ascii="Times New Roman" w:hAnsi="Times New Roman" w:cs="Times New Roman"/>
          <w:b/>
          <w:bCs/>
          <w:sz w:val="24"/>
          <w:szCs w:val="24"/>
        </w:rPr>
      </w:pPr>
      <w:r w:rsidRPr="00D565E8">
        <w:rPr>
          <w:rFonts w:ascii="Times New Roman" w:hAnsi="Times New Roman" w:cs="Times New Roman"/>
          <w:b/>
          <w:bCs/>
          <w:sz w:val="24"/>
          <w:szCs w:val="24"/>
        </w:rPr>
        <w:lastRenderedPageBreak/>
        <w:t xml:space="preserve">Sayın Başkan, Değerli </w:t>
      </w:r>
      <w:r w:rsidR="002903A6">
        <w:rPr>
          <w:rFonts w:ascii="Times New Roman" w:hAnsi="Times New Roman" w:cs="Times New Roman"/>
          <w:b/>
          <w:bCs/>
          <w:sz w:val="24"/>
          <w:szCs w:val="24"/>
        </w:rPr>
        <w:t>Üyeler</w:t>
      </w:r>
      <w:r w:rsidRPr="00D565E8">
        <w:rPr>
          <w:rFonts w:ascii="Times New Roman" w:hAnsi="Times New Roman" w:cs="Times New Roman"/>
          <w:b/>
          <w:bCs/>
          <w:sz w:val="24"/>
          <w:szCs w:val="24"/>
        </w:rPr>
        <w:t>;</w:t>
      </w:r>
    </w:p>
    <w:p w:rsidR="00214729" w:rsidRPr="002D7AF9" w:rsidRDefault="00214729" w:rsidP="002903A6">
      <w:pPr>
        <w:spacing w:after="120" w:line="360" w:lineRule="auto"/>
        <w:jc w:val="both"/>
        <w:rPr>
          <w:rFonts w:ascii="Times New Roman" w:hAnsi="Times New Roman" w:cs="Times New Roman"/>
          <w:sz w:val="24"/>
          <w:szCs w:val="24"/>
        </w:rPr>
      </w:pPr>
      <w:proofErr w:type="spellStart"/>
      <w:r w:rsidRPr="002D7AF9">
        <w:rPr>
          <w:rFonts w:ascii="Times New Roman" w:hAnsi="Times New Roman" w:cs="Times New Roman"/>
          <w:bCs/>
          <w:sz w:val="24"/>
          <w:szCs w:val="24"/>
        </w:rPr>
        <w:t>UCBS’nin</w:t>
      </w:r>
      <w:proofErr w:type="spellEnd"/>
      <w:r w:rsidRPr="002D7AF9">
        <w:rPr>
          <w:rFonts w:ascii="Times New Roman" w:hAnsi="Times New Roman" w:cs="Times New Roman"/>
          <w:bCs/>
          <w:sz w:val="24"/>
          <w:szCs w:val="24"/>
        </w:rPr>
        <w:t xml:space="preserve"> ana veri sağlayıcısı konumunda olan yerel yönetimler tarafından üretilen coğrafi bilginin, ulusal standartlara uygunluğunu temin etmeyi amaçlayan ve hizmetlerin etkinliğini ve verimliliğini artırmayı sağlayacak olan kent bilgi sistemleri standartlarının belirlenmesi çalışmaları yürütülmektedir. Böylelikle, İlgili mevzuat ile belediyelerimize verilmiş olan kent bilgi sistemlerini kurmak görevine ilişkin teknik uygulama esasları belirlenmiş olup kurulan kent bilgi sitemlerinin diğer bilgi sistemleri ile birlikte çalışabilirlik esasına uygun olarak kurulması sağlanacaktır.</w:t>
      </w:r>
      <w:r w:rsidRPr="002D7AF9">
        <w:rPr>
          <w:rFonts w:ascii="Times New Roman" w:hAnsi="Times New Roman" w:cs="Times New Roman"/>
          <w:sz w:val="24"/>
          <w:szCs w:val="24"/>
        </w:rPr>
        <w:t xml:space="preserve"> </w:t>
      </w:r>
    </w:p>
    <w:p w:rsidR="00214729" w:rsidRPr="002D7AF9" w:rsidRDefault="00214729" w:rsidP="002903A6">
      <w:pPr>
        <w:spacing w:after="120" w:line="360" w:lineRule="auto"/>
        <w:jc w:val="both"/>
        <w:rPr>
          <w:rFonts w:ascii="Times New Roman" w:hAnsi="Times New Roman" w:cs="Times New Roman"/>
          <w:bCs/>
          <w:sz w:val="24"/>
          <w:szCs w:val="24"/>
        </w:rPr>
      </w:pPr>
      <w:r w:rsidRPr="002D7AF9">
        <w:rPr>
          <w:rFonts w:ascii="Times New Roman" w:hAnsi="Times New Roman" w:cs="Times New Roman"/>
          <w:bCs/>
          <w:sz w:val="24"/>
          <w:szCs w:val="24"/>
        </w:rPr>
        <w:t xml:space="preserve">Kent bilgi sistemlerinin standart bir yapıda yaygınlaştırılması ile kentler ve yerel yönetimler ile ilgili sorunları belirlemek ve çözüm üretmek kolaylaşacak, paylaşılabilir ve güncel veriler oluşturulacak, yerel yönetimlerin gelirlerini takip etmesine, yerel yönetimlerin iş süreçlerinin elektronik ortama aktarılması ile verilen hizmetlerin süresi ve maliyeti azalacaktır. </w:t>
      </w:r>
    </w:p>
    <w:p w:rsidR="00214729" w:rsidRDefault="00214729" w:rsidP="002903A6">
      <w:pPr>
        <w:spacing w:after="120" w:line="360" w:lineRule="auto"/>
        <w:jc w:val="both"/>
        <w:rPr>
          <w:rFonts w:ascii="Times New Roman" w:hAnsi="Times New Roman" w:cs="Times New Roman"/>
          <w:bCs/>
          <w:sz w:val="24"/>
          <w:szCs w:val="24"/>
        </w:rPr>
      </w:pPr>
      <w:r w:rsidRPr="002D7AF9">
        <w:rPr>
          <w:rFonts w:ascii="Times New Roman" w:hAnsi="Times New Roman" w:cs="Times New Roman"/>
          <w:bCs/>
          <w:sz w:val="24"/>
          <w:szCs w:val="24"/>
        </w:rPr>
        <w:t xml:space="preserve">Standartların belirlenmesi çalışmaları kapsamında yerel yönetimlerin sorumlu oldukları verilerle ilgili mevzuat analiz edilmiş, kent bilgi sistemi kurmuş ve işletmekte olan ve pilot olarak seçilen 12 yerel yönetim (Büyükşehir, İl, İlçe Belediyesi İl Özel İdaresi ve Altyapı Kuruluşları) analiz edilmiş, konuyla ilgili uluslararası standartlar incelenmiştir. Yapılan analizlerin ardından temel veriler için veri paylaşım standartları belirlenmiş ve kent bilgi sistemlerinin kurulumu ve işletimine yönelik idari ve mali model ile ilgili öneriler geliştirilmiştir.  Belirlenen standartların, veri değişim formatının ve oluşturulan modelin test edilmesi amacıyla Sakarya, Kayseri ve İzmir Büyükşehir Belediye Başkanlıkları ile pilot uygulama yapılmış olup ayrıca güncel bilişim teknolojileri ve bulut bilişim kullanılarak kent bilgi sisteminin yaygınlaştırılması amacıyla Kent Bilgi Sistemlerinin yaygınlaştırılmasına yönelik yol haritası çalışması hazırlanmıştır.  </w:t>
      </w:r>
    </w:p>
    <w:p w:rsidR="00214729" w:rsidRPr="002D7AF9" w:rsidRDefault="00214729" w:rsidP="002903A6">
      <w:pPr>
        <w:spacing w:after="120" w:line="360" w:lineRule="auto"/>
        <w:jc w:val="both"/>
        <w:rPr>
          <w:rFonts w:ascii="Times New Roman" w:hAnsi="Times New Roman" w:cs="Times New Roman"/>
          <w:b/>
          <w:bCs/>
          <w:i/>
          <w:iCs/>
          <w:sz w:val="24"/>
          <w:szCs w:val="24"/>
        </w:rPr>
      </w:pPr>
      <w:r w:rsidRPr="002D7AF9">
        <w:rPr>
          <w:rFonts w:ascii="Times New Roman" w:hAnsi="Times New Roman" w:cs="Times New Roman"/>
          <w:bCs/>
          <w:sz w:val="24"/>
          <w:szCs w:val="24"/>
        </w:rPr>
        <w:t xml:space="preserve">Mekânsal Planlar Yapım Yönetmeliği </w:t>
      </w:r>
      <w:proofErr w:type="gramStart"/>
      <w:r w:rsidRPr="002D7AF9">
        <w:rPr>
          <w:rFonts w:ascii="Times New Roman" w:hAnsi="Times New Roman" w:cs="Times New Roman"/>
          <w:bCs/>
          <w:sz w:val="24"/>
          <w:szCs w:val="24"/>
        </w:rPr>
        <w:t>ile,</w:t>
      </w:r>
      <w:proofErr w:type="gramEnd"/>
      <w:r w:rsidRPr="002D7AF9">
        <w:rPr>
          <w:rFonts w:ascii="Times New Roman" w:hAnsi="Times New Roman" w:cs="Times New Roman"/>
          <w:bCs/>
          <w:sz w:val="24"/>
          <w:szCs w:val="24"/>
        </w:rPr>
        <w:t xml:space="preserve">  Kent Bilgi Sistemlerinin en önemli verilerinden olan mekânsal planların (Mekânsal Strateji, Çevre Düzeni, Nazım ve Uygulama İmar Planları)  gösterimleri standart hale getirilmiştir.</w:t>
      </w:r>
      <w:r w:rsidRPr="002D7AF9">
        <w:rPr>
          <w:rFonts w:ascii="Times New Roman" w:hAnsi="Times New Roman" w:cs="Times New Roman"/>
          <w:b/>
          <w:bCs/>
          <w:i/>
          <w:iCs/>
          <w:sz w:val="24"/>
          <w:szCs w:val="24"/>
        </w:rPr>
        <w:t xml:space="preserve">  </w:t>
      </w:r>
      <w:r w:rsidRPr="002D7AF9">
        <w:rPr>
          <w:rFonts w:ascii="Times New Roman" w:hAnsi="Times New Roman" w:cs="Times New Roman"/>
          <w:bCs/>
          <w:sz w:val="24"/>
          <w:szCs w:val="24"/>
        </w:rPr>
        <w:t xml:space="preserve">Belirlenen standartlar doğrultusunda, Mekânsal planların veri yapısı ve </w:t>
      </w:r>
      <w:proofErr w:type="spellStart"/>
      <w:r w:rsidRPr="002D7AF9">
        <w:rPr>
          <w:rFonts w:ascii="Times New Roman" w:hAnsi="Times New Roman" w:cs="Times New Roman"/>
          <w:bCs/>
          <w:sz w:val="24"/>
          <w:szCs w:val="24"/>
        </w:rPr>
        <w:t>semboloji</w:t>
      </w:r>
      <w:proofErr w:type="spellEnd"/>
      <w:r w:rsidRPr="002D7AF9">
        <w:rPr>
          <w:rFonts w:ascii="Times New Roman" w:hAnsi="Times New Roman" w:cs="Times New Roman"/>
          <w:bCs/>
          <w:sz w:val="24"/>
          <w:szCs w:val="24"/>
        </w:rPr>
        <w:t xml:space="preserve"> dosyalarının oluşturulması ve hazırlanan planların veri yapısının standartlara uygunluğunu doğrulayacak yazılımın geliştirilmesi çalışmaları yürütülmektedir.</w:t>
      </w:r>
    </w:p>
    <w:p w:rsidR="00214729" w:rsidRPr="002D7AF9" w:rsidRDefault="00214729" w:rsidP="002903A6">
      <w:pPr>
        <w:spacing w:after="120" w:line="360" w:lineRule="auto"/>
        <w:jc w:val="both"/>
        <w:rPr>
          <w:rFonts w:ascii="Times New Roman" w:hAnsi="Times New Roman" w:cs="Times New Roman"/>
          <w:bCs/>
          <w:sz w:val="24"/>
          <w:szCs w:val="24"/>
        </w:rPr>
      </w:pPr>
      <w:r w:rsidRPr="002D7AF9">
        <w:rPr>
          <w:rFonts w:ascii="Times New Roman" w:hAnsi="Times New Roman" w:cs="Times New Roman"/>
          <w:bCs/>
          <w:sz w:val="24"/>
          <w:szCs w:val="24"/>
        </w:rPr>
        <w:t xml:space="preserve">Mekânsal Planlar Yapım Yönetmeliği ve Bakanlığımızın ilgili genelgesi gereğince; İdarelerce yapılan ve yaptırılan tüm planların Bakanlığımızca incelenmesi ve arşivlenmesi için her tür ve ölçekteki mekânsal planlar ile bu planlara ilişkin </w:t>
      </w:r>
      <w:proofErr w:type="gramStart"/>
      <w:r w:rsidRPr="002D7AF9">
        <w:rPr>
          <w:rFonts w:ascii="Times New Roman" w:hAnsi="Times New Roman" w:cs="Times New Roman"/>
          <w:bCs/>
          <w:sz w:val="24"/>
          <w:szCs w:val="24"/>
        </w:rPr>
        <w:t>revizyon</w:t>
      </w:r>
      <w:proofErr w:type="gramEnd"/>
      <w:r w:rsidRPr="002D7AF9">
        <w:rPr>
          <w:rFonts w:ascii="Times New Roman" w:hAnsi="Times New Roman" w:cs="Times New Roman"/>
          <w:bCs/>
          <w:sz w:val="24"/>
          <w:szCs w:val="24"/>
        </w:rPr>
        <w:t xml:space="preserve"> ilave ve değişikliklere yönelik </w:t>
      </w:r>
      <w:r w:rsidRPr="002D7AF9">
        <w:rPr>
          <w:rFonts w:ascii="Times New Roman" w:hAnsi="Times New Roman" w:cs="Times New Roman"/>
          <w:bCs/>
          <w:sz w:val="24"/>
          <w:szCs w:val="24"/>
        </w:rPr>
        <w:lastRenderedPageBreak/>
        <w:t>Bakanlığımızca plan işlem numarası verilmesi işlemine 1 Haziran 2014 tarihi itibariyle başlanmıştır. Bu kapsamda Coğrafi Bilgi Sistemleri Genel Müdürlüğümüz tarafından web tabanlı çalışan plan işlem numarası uygulaması hazırlanmış olup plan onaması yapan kurumlar, kullanıcı adı ve şifreleri ile planlara internet üzerinden numara almaktadır. Plan işlem numarası ile plan süreci takip edilerek, mekânsal planlar özelliklerine göre sorgulanabilmekte ve istenilen plana ulaşılabilmektedir.</w:t>
      </w:r>
    </w:p>
    <w:p w:rsidR="00214729" w:rsidRPr="00D565E8" w:rsidRDefault="00214729" w:rsidP="00214729">
      <w:pPr>
        <w:spacing w:after="240" w:line="360" w:lineRule="auto"/>
        <w:contextualSpacing/>
        <w:jc w:val="both"/>
        <w:rPr>
          <w:rFonts w:ascii="Times New Roman" w:hAnsi="Times New Roman" w:cs="Times New Roman"/>
          <w:bCs/>
          <w:color w:val="0070C0"/>
          <w:sz w:val="24"/>
          <w:szCs w:val="24"/>
        </w:rPr>
      </w:pPr>
      <w:r w:rsidRPr="00D565E8">
        <w:rPr>
          <w:rFonts w:ascii="Times New Roman" w:hAnsi="Times New Roman" w:cs="Times New Roman"/>
          <w:bCs/>
          <w:noProof/>
          <w:color w:val="0070C0"/>
          <w:sz w:val="24"/>
          <w:szCs w:val="24"/>
          <w:lang w:eastAsia="tr-TR"/>
        </w:rPr>
        <mc:AlternateContent>
          <mc:Choice Requires="wpg">
            <w:drawing>
              <wp:anchor distT="0" distB="0" distL="114300" distR="114300" simplePos="0" relativeHeight="251659264" behindDoc="0" locked="0" layoutInCell="1" allowOverlap="1" wp14:anchorId="4D67BB84" wp14:editId="1F91A03B">
                <wp:simplePos x="0" y="0"/>
                <wp:positionH relativeFrom="column">
                  <wp:posOffset>1379220</wp:posOffset>
                </wp:positionH>
                <wp:positionV relativeFrom="paragraph">
                  <wp:posOffset>121285</wp:posOffset>
                </wp:positionV>
                <wp:extent cx="3376930" cy="2213610"/>
                <wp:effectExtent l="190500" t="190500" r="185420" b="186690"/>
                <wp:wrapNone/>
                <wp:docPr id="7" name="Grup 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376930" cy="2213610"/>
                          <a:chOff x="0" y="0"/>
                          <a:chExt cx="2906973" cy="1903862"/>
                        </a:xfrm>
                      </wpg:grpSpPr>
                      <pic:pic xmlns:pic="http://schemas.openxmlformats.org/drawingml/2006/picture">
                        <pic:nvPicPr>
                          <pic:cNvPr id="15" name="Resim 14"/>
                          <pic:cNvPicPr>
                            <a:picLocks noChangeAspect="1"/>
                          </pic:cNvPicPr>
                        </pic:nvPicPr>
                        <pic:blipFill>
                          <a:blip r:embed="rId26" cstate="print">
                            <a:extLst>
                              <a:ext uri="{28A0092B-C50C-407E-A947-70E740481C1C}">
                                <a14:useLocalDpi xmlns:a14="http://schemas.microsoft.com/office/drawing/2010/main" val="0"/>
                              </a:ext>
                            </a:extLst>
                          </a:blip>
                          <a:srcRect l="35167" t="25035" r="24274" b="28152"/>
                          <a:stretch>
                            <a:fillRect/>
                          </a:stretch>
                        </pic:blipFill>
                        <pic:spPr bwMode="auto">
                          <a:xfrm>
                            <a:off x="0" y="0"/>
                            <a:ext cx="2906973" cy="1903862"/>
                          </a:xfrm>
                          <a:prstGeom prst="rect">
                            <a:avLst/>
                          </a:prstGeom>
                          <a:ln>
                            <a:noFill/>
                          </a:ln>
                          <a:effectLst>
                            <a:outerShdw blurRad="190500" algn="tl" rotWithShape="0">
                              <a:srgbClr val="000000">
                                <a:alpha val="70000"/>
                              </a:srgbClr>
                            </a:outerShdw>
                          </a:effectLst>
                        </pic:spPr>
                      </pic:pic>
                      <pic:pic xmlns:pic="http://schemas.openxmlformats.org/drawingml/2006/picture">
                        <pic:nvPicPr>
                          <pic:cNvPr id="14" name="Picture 7" descr="C:\Users\yildirim.bayar\Desktop\tamamlanan\pin\pinlogo.jpg"/>
                          <pic:cNvPicPr>
                            <a:picLocks noChangeAspect="1"/>
                          </pic:cNvPicPr>
                        </pic:nvPicPr>
                        <pic:blipFill>
                          <a:blip r:embed="rId27" cstate="print">
                            <a:clrChange>
                              <a:clrFrom>
                                <a:srgbClr val="FFFFFE"/>
                              </a:clrFrom>
                              <a:clrTo>
                                <a:srgbClr val="FFFFFE">
                                  <a:alpha val="0"/>
                                </a:srgbClr>
                              </a:clrTo>
                            </a:clrChange>
                            <a:extLst>
                              <a:ext uri="{28A0092B-C50C-407E-A947-70E740481C1C}">
                                <a14:useLocalDpi xmlns:a14="http://schemas.microsoft.com/office/drawing/2010/main" val="0"/>
                              </a:ext>
                            </a:extLst>
                          </a:blip>
                          <a:srcRect/>
                          <a:stretch>
                            <a:fillRect/>
                          </a:stretch>
                        </pic:blipFill>
                        <pic:spPr bwMode="auto">
                          <a:xfrm>
                            <a:off x="2402006" y="81886"/>
                            <a:ext cx="457200" cy="566382"/>
                          </a:xfrm>
                          <a:prstGeom prst="rect">
                            <a:avLst/>
                          </a:prstGeom>
                          <a:noFill/>
                          <a:extLst/>
                        </pic:spPr>
                      </pic:pic>
                    </wpg:wgp>
                  </a:graphicData>
                </a:graphic>
                <wp14:sizeRelH relativeFrom="margin">
                  <wp14:pctWidth>0</wp14:pctWidth>
                </wp14:sizeRelH>
                <wp14:sizeRelV relativeFrom="margin">
                  <wp14:pctHeight>0</wp14:pctHeight>
                </wp14:sizeRelV>
              </wp:anchor>
            </w:drawing>
          </mc:Choice>
          <mc:Fallback>
            <w:pict>
              <v:group id="Grup 7" o:spid="_x0000_s1026" style="position:absolute;margin-left:108.6pt;margin-top:9.55pt;width:265.9pt;height:174.3pt;z-index:251659264;mso-width-relative:margin;mso-height-relative:margin" coordsize="29069,190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nEsWxkxLFyxLFtIGJheWFyAAAFkAMAAgAAABQAABCqkAQAAgAAABQAABC+&#10;kpEAAgAAAAMxNgAAkpIAAgAAAAMxNgAA6hwABwAACAwAAAieAAAAABzqAAAA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8P3hwYWNr&#10;ZXQgZW5kPSd3Jz8+/9sAQwABAQEBAQEBAQEBAQEBAQEBAQEBAQEBAQEBAQEBAQEBAQEBAQEBAQEB&#10;AQEBAQEBAQEBAQEBAQEBAQEBAQEBAQEB/8AAFAgFnASMBEMRAE0RAFkRAEsRAP/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aAA4EQwBNAFkASwAAPwD+/iv7+K/v&#10;4r+/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Resim 14" o:spid="_x0000_s1027" type="#_x0000_t75" style="position:absolute;width:29069;height:190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AT6XCAAAA2wAAAA8AAABkcnMvZG93bnJldi54bWxET01rwkAQvRf8D8sI3upGqa1EVxFBaHuo&#10;NornMTtmg9nZkF016a93C4Xe5vE+Z75sbSVu1PjSsYLRMAFBnDtdcqHgsN88T0H4gKyxckwKOvKw&#10;XPSe5phqd+dvumWhEDGEfYoKTAh1KqXPDVn0Q1cTR+7sGoshwqaQusF7DLeVHCfJq7RYcmwwWNPa&#10;UH7JrlbByv/4j8+vyU6fOvPSHbM3d9yelBr029UMRKA2/Iv/3O86zp/A7y/xALl4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QE+lwgAAANsAAAAPAAAAAAAAAAAAAAAAAJ8C&#10;AABkcnMvZG93bnJldi54bWxQSwUGAAAAAAQABAD3AAAAjgMAAAAA&#10;">
                  <v:imagedata r:id="rId28" o:title="" croptop="16407f" cropbottom="18450f" cropleft="23047f" cropright="15908f"/>
                  <v:shadow on="t" color="black" opacity="45875f" origin="-.5,-.5" offset="0,0"/>
                  <v:path arrowok="t"/>
                </v:shape>
                <v:shape id="Picture 7" o:spid="_x0000_s1028" type="#_x0000_t75" style="position:absolute;left:24020;top:818;width:4572;height:56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APX/CAAAA2wAAAA8AAABkcnMvZG93bnJldi54bWxET0trAjEQvgv9D2EKvdWstoisZhcVCoW2&#10;+DzobUjGzeJmsmxS3f77plDwNh/fc+Zl7xpxpS7UnhWMhhkIYu1NzZWCw/7teQoiRGSDjWdS8EMB&#10;yuJhMMfc+Btv6bqLlUghHHJUYGNscymDtuQwDH1LnLiz7xzGBLtKmg5vKdw1cpxlE+mw5tRgsaWV&#10;JX3ZfTsFx2ppPxaXzVRS8/U59if94tdaqafHfjEDEamPd/G/+92k+a/w90s6QBa/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XgD1/wgAAANsAAAAPAAAAAAAAAAAAAAAAAJ8C&#10;AABkcnMvZG93bnJldi54bWxQSwUGAAAAAAQABAD3AAAAjgMAAAAA&#10;">
                  <v:imagedata r:id="rId29" o:title="pinlogo" chromakey="#fffffe"/>
                  <v:path arrowok="t"/>
                </v:shape>
              </v:group>
            </w:pict>
          </mc:Fallback>
        </mc:AlternateContent>
      </w:r>
    </w:p>
    <w:p w:rsidR="00214729" w:rsidRPr="00D565E8" w:rsidRDefault="00214729" w:rsidP="00214729">
      <w:pPr>
        <w:spacing w:after="240" w:line="360" w:lineRule="auto"/>
        <w:contextualSpacing/>
        <w:jc w:val="both"/>
        <w:rPr>
          <w:rFonts w:ascii="Times New Roman" w:hAnsi="Times New Roman" w:cs="Times New Roman"/>
          <w:bCs/>
          <w:color w:val="0070C0"/>
          <w:sz w:val="24"/>
          <w:szCs w:val="24"/>
        </w:rPr>
      </w:pPr>
    </w:p>
    <w:p w:rsidR="00214729" w:rsidRPr="00D565E8" w:rsidRDefault="00214729" w:rsidP="00214729">
      <w:pPr>
        <w:spacing w:after="240" w:line="360" w:lineRule="auto"/>
        <w:contextualSpacing/>
        <w:jc w:val="both"/>
        <w:rPr>
          <w:rFonts w:ascii="Times New Roman" w:hAnsi="Times New Roman" w:cs="Times New Roman"/>
          <w:bCs/>
          <w:color w:val="0070C0"/>
          <w:sz w:val="24"/>
          <w:szCs w:val="24"/>
        </w:rPr>
      </w:pPr>
    </w:p>
    <w:p w:rsidR="00214729" w:rsidRPr="00D565E8" w:rsidRDefault="00214729" w:rsidP="00214729">
      <w:pPr>
        <w:jc w:val="center"/>
        <w:rPr>
          <w:rFonts w:ascii="Times New Roman" w:hAnsi="Times New Roman" w:cs="Times New Roman"/>
          <w:bCs/>
          <w:color w:val="0070C0"/>
          <w:sz w:val="24"/>
          <w:szCs w:val="24"/>
        </w:rPr>
      </w:pPr>
    </w:p>
    <w:p w:rsidR="00214729" w:rsidRPr="00D565E8" w:rsidRDefault="00214729" w:rsidP="00214729">
      <w:pPr>
        <w:jc w:val="center"/>
        <w:rPr>
          <w:rFonts w:ascii="Times New Roman" w:hAnsi="Times New Roman" w:cs="Times New Roman"/>
          <w:bCs/>
          <w:color w:val="0070C0"/>
          <w:sz w:val="24"/>
          <w:szCs w:val="24"/>
        </w:rPr>
      </w:pPr>
    </w:p>
    <w:p w:rsidR="00214729" w:rsidRPr="00D565E8" w:rsidRDefault="00214729" w:rsidP="00214729">
      <w:pPr>
        <w:jc w:val="center"/>
        <w:rPr>
          <w:rFonts w:ascii="Times New Roman" w:eastAsiaTheme="minorEastAsia" w:hAnsi="Times New Roman" w:cs="Times New Roman"/>
          <w:b/>
          <w:bCs/>
          <w:color w:val="4F81BD" w:themeColor="accent1"/>
          <w:sz w:val="24"/>
          <w:szCs w:val="24"/>
          <w:lang w:eastAsia="tr-TR"/>
        </w:rPr>
      </w:pPr>
    </w:p>
    <w:p w:rsidR="00214729" w:rsidRPr="00D565E8" w:rsidRDefault="00214729" w:rsidP="00214729">
      <w:pPr>
        <w:jc w:val="center"/>
        <w:rPr>
          <w:rFonts w:ascii="Times New Roman" w:eastAsiaTheme="minorEastAsia" w:hAnsi="Times New Roman" w:cs="Times New Roman"/>
          <w:b/>
          <w:bCs/>
          <w:color w:val="4F81BD" w:themeColor="accent1"/>
          <w:sz w:val="24"/>
          <w:szCs w:val="24"/>
          <w:lang w:eastAsia="tr-TR"/>
        </w:rPr>
      </w:pPr>
    </w:p>
    <w:p w:rsidR="00214729" w:rsidRPr="00D565E8" w:rsidRDefault="00214729" w:rsidP="00214729">
      <w:pPr>
        <w:jc w:val="center"/>
        <w:rPr>
          <w:rFonts w:ascii="Times New Roman" w:eastAsiaTheme="minorEastAsia" w:hAnsi="Times New Roman" w:cs="Times New Roman"/>
          <w:b/>
          <w:bCs/>
          <w:color w:val="4F81BD" w:themeColor="accent1"/>
          <w:sz w:val="24"/>
          <w:szCs w:val="24"/>
          <w:lang w:eastAsia="tr-TR"/>
        </w:rPr>
      </w:pPr>
    </w:p>
    <w:p w:rsidR="00214729" w:rsidRPr="002D7AF9" w:rsidRDefault="00214729" w:rsidP="00214729">
      <w:pPr>
        <w:jc w:val="center"/>
        <w:rPr>
          <w:rFonts w:ascii="Times New Roman" w:eastAsiaTheme="minorEastAsia" w:hAnsi="Times New Roman" w:cs="Times New Roman"/>
          <w:b/>
          <w:bCs/>
          <w:sz w:val="24"/>
          <w:szCs w:val="24"/>
          <w:lang w:eastAsia="tr-TR"/>
        </w:rPr>
      </w:pPr>
      <w:r w:rsidRPr="002D7AF9">
        <w:rPr>
          <w:rFonts w:ascii="Times New Roman" w:eastAsiaTheme="minorEastAsia" w:hAnsi="Times New Roman" w:cs="Times New Roman"/>
          <w:b/>
          <w:bCs/>
          <w:sz w:val="24"/>
          <w:szCs w:val="24"/>
          <w:lang w:eastAsia="tr-TR"/>
        </w:rPr>
        <w:t xml:space="preserve">Gerçek (True) </w:t>
      </w:r>
      <w:proofErr w:type="spellStart"/>
      <w:r w:rsidRPr="002D7AF9">
        <w:rPr>
          <w:rFonts w:ascii="Times New Roman" w:eastAsiaTheme="minorEastAsia" w:hAnsi="Times New Roman" w:cs="Times New Roman"/>
          <w:b/>
          <w:bCs/>
          <w:sz w:val="24"/>
          <w:szCs w:val="24"/>
          <w:lang w:eastAsia="tr-TR"/>
        </w:rPr>
        <w:t>Ortofoto</w:t>
      </w:r>
      <w:proofErr w:type="spellEnd"/>
      <w:r w:rsidRPr="002D7AF9">
        <w:rPr>
          <w:rFonts w:ascii="Times New Roman" w:eastAsiaTheme="minorEastAsia" w:hAnsi="Times New Roman" w:cs="Times New Roman"/>
          <w:b/>
          <w:bCs/>
          <w:sz w:val="24"/>
          <w:szCs w:val="24"/>
          <w:lang w:eastAsia="tr-TR"/>
        </w:rPr>
        <w:t xml:space="preserve"> ve Coğrafi Veri Üretimi Projesi</w:t>
      </w:r>
    </w:p>
    <w:p w:rsidR="00214729" w:rsidRPr="002D7AF9" w:rsidRDefault="00AF6D77" w:rsidP="00581644">
      <w:pPr>
        <w:spacing w:after="240" w:line="360" w:lineRule="auto"/>
        <w:jc w:val="both"/>
        <w:rPr>
          <w:rFonts w:ascii="Times New Roman" w:eastAsiaTheme="minorEastAsia" w:hAnsi="Times New Roman" w:cs="Times New Roman"/>
          <w:bCs/>
          <w:sz w:val="24"/>
          <w:szCs w:val="24"/>
          <w:lang w:eastAsia="tr-TR"/>
        </w:rPr>
      </w:pPr>
      <w:r w:rsidRPr="002D7AF9">
        <w:rPr>
          <w:rFonts w:ascii="Times New Roman" w:eastAsiaTheme="minorEastAsia" w:hAnsi="Times New Roman" w:cs="Times New Roman"/>
          <w:bCs/>
          <w:sz w:val="24"/>
          <w:szCs w:val="24"/>
          <w:lang w:eastAsia="tr-TR"/>
        </w:rPr>
        <w:t>Bakanlığımız</w:t>
      </w:r>
      <w:r w:rsidR="00214729" w:rsidRPr="002D7AF9">
        <w:rPr>
          <w:rFonts w:ascii="Times New Roman" w:eastAsiaTheme="minorEastAsia" w:hAnsi="Times New Roman" w:cs="Times New Roman"/>
          <w:bCs/>
          <w:sz w:val="24"/>
          <w:szCs w:val="24"/>
          <w:lang w:eastAsia="tr-TR"/>
        </w:rPr>
        <w:t xml:space="preserve"> Teknik Koordinatörlüğü</w:t>
      </w:r>
      <w:r w:rsidRPr="002D7AF9">
        <w:rPr>
          <w:rFonts w:ascii="Times New Roman" w:eastAsiaTheme="minorEastAsia" w:hAnsi="Times New Roman" w:cs="Times New Roman"/>
          <w:bCs/>
          <w:sz w:val="24"/>
          <w:szCs w:val="24"/>
          <w:lang w:eastAsia="tr-TR"/>
        </w:rPr>
        <w:t>nde</w:t>
      </w:r>
      <w:r w:rsidR="00214729" w:rsidRPr="002D7AF9">
        <w:rPr>
          <w:rFonts w:ascii="Times New Roman" w:eastAsiaTheme="minorEastAsia" w:hAnsi="Times New Roman" w:cs="Times New Roman"/>
          <w:bCs/>
          <w:sz w:val="24"/>
          <w:szCs w:val="24"/>
          <w:lang w:eastAsia="tr-TR"/>
        </w:rPr>
        <w:t xml:space="preserve"> yürütülen "</w:t>
      </w:r>
      <w:r w:rsidR="00214729" w:rsidRPr="002D7AF9">
        <w:rPr>
          <w:rFonts w:ascii="Times New Roman" w:eastAsiaTheme="minorEastAsia" w:hAnsi="Times New Roman" w:cs="Times New Roman"/>
          <w:b/>
          <w:bCs/>
          <w:sz w:val="24"/>
          <w:szCs w:val="24"/>
          <w:lang w:eastAsia="tr-TR"/>
        </w:rPr>
        <w:t xml:space="preserve">Gerçek (True) </w:t>
      </w:r>
      <w:proofErr w:type="spellStart"/>
      <w:r w:rsidR="00214729" w:rsidRPr="002D7AF9">
        <w:rPr>
          <w:rFonts w:ascii="Times New Roman" w:eastAsiaTheme="minorEastAsia" w:hAnsi="Times New Roman" w:cs="Times New Roman"/>
          <w:b/>
          <w:bCs/>
          <w:sz w:val="24"/>
          <w:szCs w:val="24"/>
          <w:lang w:eastAsia="tr-TR"/>
        </w:rPr>
        <w:t>Ortofoto</w:t>
      </w:r>
      <w:proofErr w:type="spellEnd"/>
      <w:r w:rsidR="00214729" w:rsidRPr="002D7AF9">
        <w:rPr>
          <w:rFonts w:ascii="Times New Roman" w:eastAsiaTheme="minorEastAsia" w:hAnsi="Times New Roman" w:cs="Times New Roman"/>
          <w:b/>
          <w:bCs/>
          <w:sz w:val="24"/>
          <w:szCs w:val="24"/>
          <w:lang w:eastAsia="tr-TR"/>
        </w:rPr>
        <w:t xml:space="preserve"> ve Coğrafi Veri Üretim İşi</w:t>
      </w:r>
      <w:r w:rsidR="00214729" w:rsidRPr="002D7AF9">
        <w:rPr>
          <w:rFonts w:ascii="Times New Roman" w:eastAsiaTheme="minorEastAsia" w:hAnsi="Times New Roman" w:cs="Times New Roman"/>
          <w:bCs/>
          <w:sz w:val="24"/>
          <w:szCs w:val="24"/>
          <w:lang w:eastAsia="tr-TR"/>
        </w:rPr>
        <w:t xml:space="preserve">" projesi </w:t>
      </w:r>
      <w:r w:rsidRPr="002D7AF9">
        <w:rPr>
          <w:rFonts w:ascii="Times New Roman" w:eastAsiaTheme="minorEastAsia" w:hAnsi="Times New Roman" w:cs="Times New Roman"/>
          <w:bCs/>
          <w:sz w:val="24"/>
          <w:szCs w:val="24"/>
          <w:lang w:eastAsia="tr-TR"/>
        </w:rPr>
        <w:t xml:space="preserve">hızla </w:t>
      </w:r>
      <w:r w:rsidR="00214729" w:rsidRPr="002D7AF9">
        <w:rPr>
          <w:rFonts w:ascii="Times New Roman" w:eastAsiaTheme="minorEastAsia" w:hAnsi="Times New Roman" w:cs="Times New Roman"/>
          <w:bCs/>
          <w:sz w:val="24"/>
          <w:szCs w:val="24"/>
          <w:lang w:eastAsia="tr-TR"/>
        </w:rPr>
        <w:t xml:space="preserve">devam etmektedir. </w:t>
      </w:r>
    </w:p>
    <w:p w:rsidR="00AF6D77" w:rsidRPr="002D7AF9" w:rsidRDefault="00AF6D77" w:rsidP="00581644">
      <w:pPr>
        <w:spacing w:after="240" w:line="360" w:lineRule="auto"/>
        <w:jc w:val="both"/>
        <w:rPr>
          <w:rFonts w:ascii="Times New Roman" w:eastAsiaTheme="minorEastAsia" w:hAnsi="Times New Roman" w:cs="Times New Roman"/>
          <w:bCs/>
          <w:sz w:val="24"/>
          <w:szCs w:val="24"/>
          <w:lang w:eastAsia="tr-TR"/>
        </w:rPr>
      </w:pPr>
      <w:r w:rsidRPr="002D7AF9">
        <w:rPr>
          <w:rFonts w:ascii="Times New Roman" w:eastAsiaTheme="minorEastAsia" w:hAnsi="Times New Roman" w:cs="Times New Roman"/>
          <w:bCs/>
          <w:sz w:val="24"/>
          <w:szCs w:val="24"/>
          <w:lang w:eastAsia="tr-TR"/>
        </w:rPr>
        <w:t xml:space="preserve">Bakanlığımızca gerçekleştirilen </w:t>
      </w:r>
      <w:proofErr w:type="spellStart"/>
      <w:r w:rsidRPr="002D7AF9">
        <w:rPr>
          <w:rFonts w:ascii="Times New Roman" w:eastAsiaTheme="minorEastAsia" w:hAnsi="Times New Roman" w:cs="Times New Roman"/>
          <w:bCs/>
          <w:sz w:val="24"/>
          <w:szCs w:val="24"/>
          <w:lang w:eastAsia="tr-TR"/>
        </w:rPr>
        <w:t>Ortofoto</w:t>
      </w:r>
      <w:proofErr w:type="spellEnd"/>
      <w:r w:rsidRPr="002D7AF9">
        <w:rPr>
          <w:rFonts w:ascii="Times New Roman" w:eastAsiaTheme="minorEastAsia" w:hAnsi="Times New Roman" w:cs="Times New Roman"/>
          <w:bCs/>
          <w:sz w:val="24"/>
          <w:szCs w:val="24"/>
          <w:lang w:eastAsia="tr-TR"/>
        </w:rPr>
        <w:t xml:space="preserve"> Projesi; Ülkemizde bir ilk olma özelliğinin yanında, dünyada da sayılı projeler arasında yer almaktadır. Proje kapsamına alınan 40 bin kilometre alanda, kentlerin yerleşim ve gelişme alanlarını kapsayacak şekilde, kıyı bölgelerinde, sosyal, kültürel, sanayi ve turizm alanlarında, il, ilçe ve beldelerde yüksek çözünürlüklü </w:t>
      </w:r>
      <w:proofErr w:type="spellStart"/>
      <w:r w:rsidRPr="002D7AF9">
        <w:rPr>
          <w:rFonts w:ascii="Times New Roman" w:eastAsiaTheme="minorEastAsia" w:hAnsi="Times New Roman" w:cs="Times New Roman"/>
          <w:bCs/>
          <w:sz w:val="24"/>
          <w:szCs w:val="24"/>
          <w:lang w:eastAsia="tr-TR"/>
        </w:rPr>
        <w:t>ortofoto</w:t>
      </w:r>
      <w:proofErr w:type="spellEnd"/>
      <w:r w:rsidRPr="002D7AF9">
        <w:rPr>
          <w:rFonts w:ascii="Times New Roman" w:eastAsiaTheme="minorEastAsia" w:hAnsi="Times New Roman" w:cs="Times New Roman"/>
          <w:bCs/>
          <w:sz w:val="24"/>
          <w:szCs w:val="24"/>
          <w:lang w:eastAsia="tr-TR"/>
        </w:rPr>
        <w:t xml:space="preserve"> üretimi yapılmaktadır.</w:t>
      </w:r>
    </w:p>
    <w:p w:rsidR="00AF6D77" w:rsidRPr="002D7AF9" w:rsidRDefault="00AF6D77" w:rsidP="00581644">
      <w:pPr>
        <w:spacing w:after="240" w:line="360" w:lineRule="auto"/>
        <w:jc w:val="both"/>
        <w:rPr>
          <w:rFonts w:ascii="Times New Roman" w:eastAsiaTheme="minorEastAsia" w:hAnsi="Times New Roman" w:cs="Times New Roman"/>
          <w:bCs/>
          <w:sz w:val="24"/>
          <w:szCs w:val="24"/>
          <w:lang w:eastAsia="tr-TR"/>
        </w:rPr>
      </w:pPr>
      <w:proofErr w:type="spellStart"/>
      <w:r w:rsidRPr="002D7AF9">
        <w:rPr>
          <w:rFonts w:ascii="Times New Roman" w:eastAsiaTheme="minorEastAsia" w:hAnsi="Times New Roman" w:cs="Times New Roman"/>
          <w:bCs/>
          <w:sz w:val="24"/>
          <w:szCs w:val="24"/>
          <w:lang w:eastAsia="tr-TR"/>
        </w:rPr>
        <w:t>Ortofoto</w:t>
      </w:r>
      <w:proofErr w:type="spellEnd"/>
      <w:r w:rsidRPr="002D7AF9">
        <w:rPr>
          <w:rFonts w:ascii="Times New Roman" w:eastAsiaTheme="minorEastAsia" w:hAnsi="Times New Roman" w:cs="Times New Roman"/>
          <w:bCs/>
          <w:sz w:val="24"/>
          <w:szCs w:val="24"/>
          <w:lang w:eastAsia="tr-TR"/>
        </w:rPr>
        <w:t xml:space="preserve"> Projesi ile özellikle,</w:t>
      </w:r>
    </w:p>
    <w:p w:rsidR="00AF6D77" w:rsidRPr="002D7AF9" w:rsidRDefault="00AF6D77" w:rsidP="00581644">
      <w:pPr>
        <w:pStyle w:val="ListeParagraf"/>
        <w:numPr>
          <w:ilvl w:val="0"/>
          <w:numId w:val="24"/>
        </w:numPr>
        <w:spacing w:after="240" w:line="360" w:lineRule="auto"/>
        <w:jc w:val="both"/>
        <w:rPr>
          <w:rFonts w:ascii="Times New Roman" w:eastAsiaTheme="minorEastAsia" w:hAnsi="Times New Roman"/>
          <w:bCs/>
          <w:sz w:val="24"/>
          <w:szCs w:val="24"/>
        </w:rPr>
      </w:pPr>
      <w:r w:rsidRPr="002D7AF9">
        <w:rPr>
          <w:rFonts w:ascii="Times New Roman" w:eastAsiaTheme="minorEastAsia" w:hAnsi="Times New Roman"/>
          <w:bCs/>
          <w:sz w:val="24"/>
          <w:szCs w:val="24"/>
        </w:rPr>
        <w:t>Kentsel alanların yüksek çözünürlüklü görüntüleri elde edilecek,</w:t>
      </w:r>
    </w:p>
    <w:p w:rsidR="00AF6D77" w:rsidRPr="002D7AF9" w:rsidRDefault="00AF6D77" w:rsidP="00581644">
      <w:pPr>
        <w:pStyle w:val="ListeParagraf"/>
        <w:numPr>
          <w:ilvl w:val="0"/>
          <w:numId w:val="24"/>
        </w:numPr>
        <w:spacing w:after="240" w:line="360" w:lineRule="auto"/>
        <w:jc w:val="both"/>
        <w:rPr>
          <w:rFonts w:ascii="Times New Roman" w:eastAsiaTheme="minorEastAsia" w:hAnsi="Times New Roman"/>
          <w:bCs/>
          <w:sz w:val="24"/>
          <w:szCs w:val="24"/>
        </w:rPr>
      </w:pPr>
      <w:r w:rsidRPr="002D7AF9">
        <w:rPr>
          <w:rFonts w:ascii="Times New Roman" w:eastAsiaTheme="minorEastAsia" w:hAnsi="Times New Roman"/>
          <w:bCs/>
          <w:sz w:val="24"/>
          <w:szCs w:val="24"/>
        </w:rPr>
        <w:t>İhtiyaç duyulan imar planları için temel altlıklar oluşturulacak,</w:t>
      </w:r>
    </w:p>
    <w:p w:rsidR="00AF6D77" w:rsidRPr="002D7AF9" w:rsidRDefault="00AF6D77" w:rsidP="00581644">
      <w:pPr>
        <w:pStyle w:val="ListeParagraf"/>
        <w:numPr>
          <w:ilvl w:val="0"/>
          <w:numId w:val="24"/>
        </w:numPr>
        <w:spacing w:after="240" w:line="360" w:lineRule="auto"/>
        <w:jc w:val="both"/>
        <w:rPr>
          <w:rFonts w:ascii="Times New Roman" w:eastAsiaTheme="minorEastAsia" w:hAnsi="Times New Roman"/>
          <w:bCs/>
          <w:sz w:val="24"/>
          <w:szCs w:val="24"/>
        </w:rPr>
      </w:pPr>
      <w:r w:rsidRPr="002D7AF9">
        <w:rPr>
          <w:rFonts w:ascii="Times New Roman" w:eastAsiaTheme="minorEastAsia" w:hAnsi="Times New Roman"/>
          <w:bCs/>
          <w:sz w:val="24"/>
          <w:szCs w:val="24"/>
        </w:rPr>
        <w:t>Afet Yönetiminin ihtiyaç duyduğu temel veriler hizmete sunulacak,</w:t>
      </w:r>
    </w:p>
    <w:p w:rsidR="00AF6D77" w:rsidRPr="002D7AF9" w:rsidRDefault="00AF6D77" w:rsidP="00581644">
      <w:pPr>
        <w:pStyle w:val="ListeParagraf"/>
        <w:numPr>
          <w:ilvl w:val="0"/>
          <w:numId w:val="24"/>
        </w:numPr>
        <w:spacing w:after="240" w:line="360" w:lineRule="auto"/>
        <w:jc w:val="both"/>
        <w:rPr>
          <w:rFonts w:ascii="Times New Roman" w:eastAsiaTheme="minorEastAsia" w:hAnsi="Times New Roman"/>
          <w:bCs/>
          <w:sz w:val="24"/>
          <w:szCs w:val="24"/>
        </w:rPr>
      </w:pPr>
      <w:r w:rsidRPr="002D7AF9">
        <w:rPr>
          <w:rFonts w:ascii="Times New Roman" w:eastAsiaTheme="minorEastAsia" w:hAnsi="Times New Roman"/>
          <w:bCs/>
          <w:sz w:val="24"/>
          <w:szCs w:val="24"/>
        </w:rPr>
        <w:t xml:space="preserve">Ülkenin bina </w:t>
      </w:r>
      <w:proofErr w:type="gramStart"/>
      <w:r w:rsidRPr="002D7AF9">
        <w:rPr>
          <w:rFonts w:ascii="Times New Roman" w:eastAsiaTheme="minorEastAsia" w:hAnsi="Times New Roman"/>
          <w:bCs/>
          <w:sz w:val="24"/>
          <w:szCs w:val="24"/>
        </w:rPr>
        <w:t>envanteri</w:t>
      </w:r>
      <w:proofErr w:type="gramEnd"/>
      <w:r w:rsidRPr="002D7AF9">
        <w:rPr>
          <w:rFonts w:ascii="Times New Roman" w:eastAsiaTheme="minorEastAsia" w:hAnsi="Times New Roman"/>
          <w:bCs/>
          <w:sz w:val="24"/>
          <w:szCs w:val="24"/>
        </w:rPr>
        <w:t xml:space="preserve"> elde edilecek,</w:t>
      </w:r>
    </w:p>
    <w:p w:rsidR="00AF6D77" w:rsidRPr="002D7AF9" w:rsidRDefault="00AF6D77" w:rsidP="00581644">
      <w:pPr>
        <w:pStyle w:val="ListeParagraf"/>
        <w:numPr>
          <w:ilvl w:val="0"/>
          <w:numId w:val="24"/>
        </w:numPr>
        <w:spacing w:after="240" w:line="360" w:lineRule="auto"/>
        <w:jc w:val="both"/>
        <w:rPr>
          <w:rFonts w:ascii="Times New Roman" w:eastAsiaTheme="minorEastAsia" w:hAnsi="Times New Roman"/>
          <w:bCs/>
          <w:sz w:val="24"/>
          <w:szCs w:val="24"/>
        </w:rPr>
      </w:pPr>
      <w:r w:rsidRPr="002D7AF9">
        <w:rPr>
          <w:rFonts w:ascii="Times New Roman" w:eastAsiaTheme="minorEastAsia" w:hAnsi="Times New Roman"/>
          <w:bCs/>
          <w:sz w:val="24"/>
          <w:szCs w:val="24"/>
        </w:rPr>
        <w:t>Kentlerin mahalle mahalle afet sigortalanma oranları görülebilecek,</w:t>
      </w:r>
    </w:p>
    <w:p w:rsidR="00AF6D77" w:rsidRPr="002D7AF9" w:rsidRDefault="00AF6D77" w:rsidP="00581644">
      <w:pPr>
        <w:pStyle w:val="ListeParagraf"/>
        <w:numPr>
          <w:ilvl w:val="0"/>
          <w:numId w:val="24"/>
        </w:numPr>
        <w:spacing w:after="240" w:line="360" w:lineRule="auto"/>
        <w:jc w:val="both"/>
        <w:rPr>
          <w:rFonts w:ascii="Times New Roman" w:eastAsiaTheme="minorEastAsia" w:hAnsi="Times New Roman"/>
          <w:bCs/>
          <w:sz w:val="24"/>
          <w:szCs w:val="24"/>
        </w:rPr>
      </w:pPr>
      <w:r w:rsidRPr="002D7AF9">
        <w:rPr>
          <w:rFonts w:ascii="Times New Roman" w:eastAsiaTheme="minorEastAsia" w:hAnsi="Times New Roman"/>
          <w:bCs/>
          <w:sz w:val="24"/>
          <w:szCs w:val="24"/>
        </w:rPr>
        <w:t xml:space="preserve">Afet sonrasında hak sahipleri, DASK tarafından hızlı bir şekilde belirlenecek, </w:t>
      </w:r>
    </w:p>
    <w:p w:rsidR="00AF6D77" w:rsidRPr="002D7AF9" w:rsidRDefault="00AF6D77" w:rsidP="00581644">
      <w:pPr>
        <w:pStyle w:val="ListeParagraf"/>
        <w:numPr>
          <w:ilvl w:val="0"/>
          <w:numId w:val="24"/>
        </w:numPr>
        <w:spacing w:after="240" w:line="360" w:lineRule="auto"/>
        <w:jc w:val="both"/>
        <w:rPr>
          <w:rFonts w:ascii="Times New Roman" w:eastAsiaTheme="minorEastAsia" w:hAnsi="Times New Roman"/>
          <w:bCs/>
          <w:sz w:val="24"/>
          <w:szCs w:val="24"/>
        </w:rPr>
      </w:pPr>
      <w:r w:rsidRPr="002D7AF9">
        <w:rPr>
          <w:rFonts w:ascii="Times New Roman" w:eastAsiaTheme="minorEastAsia" w:hAnsi="Times New Roman"/>
          <w:bCs/>
          <w:sz w:val="24"/>
          <w:szCs w:val="24"/>
        </w:rPr>
        <w:t xml:space="preserve">Kıyılardaki kaçak yapılaşmalar takip edilebilecek, </w:t>
      </w:r>
    </w:p>
    <w:p w:rsidR="00AF6D77" w:rsidRPr="002D7AF9" w:rsidRDefault="00AF6D77" w:rsidP="00581644">
      <w:pPr>
        <w:pStyle w:val="ListeParagraf"/>
        <w:numPr>
          <w:ilvl w:val="0"/>
          <w:numId w:val="24"/>
        </w:numPr>
        <w:spacing w:after="240" w:line="360" w:lineRule="auto"/>
        <w:jc w:val="both"/>
        <w:rPr>
          <w:rFonts w:ascii="Times New Roman" w:eastAsiaTheme="minorEastAsia" w:hAnsi="Times New Roman"/>
          <w:bCs/>
          <w:sz w:val="24"/>
          <w:szCs w:val="24"/>
        </w:rPr>
      </w:pPr>
      <w:r w:rsidRPr="002D7AF9">
        <w:rPr>
          <w:rFonts w:ascii="Times New Roman" w:eastAsiaTheme="minorEastAsia" w:hAnsi="Times New Roman"/>
          <w:bCs/>
          <w:sz w:val="24"/>
          <w:szCs w:val="24"/>
        </w:rPr>
        <w:lastRenderedPageBreak/>
        <w:t xml:space="preserve">Kentlerde binalarda kaçak katlar otomatik olarak belirlenebilecek, </w:t>
      </w:r>
    </w:p>
    <w:p w:rsidR="00214729" w:rsidRPr="002D7AF9" w:rsidRDefault="00AF6D77" w:rsidP="00581644">
      <w:pPr>
        <w:pStyle w:val="ListeParagraf"/>
        <w:numPr>
          <w:ilvl w:val="0"/>
          <w:numId w:val="24"/>
        </w:numPr>
        <w:spacing w:after="240" w:line="360" w:lineRule="auto"/>
        <w:jc w:val="both"/>
        <w:rPr>
          <w:rFonts w:ascii="Times New Roman" w:eastAsiaTheme="minorEastAsia" w:hAnsi="Times New Roman"/>
          <w:bCs/>
          <w:sz w:val="24"/>
          <w:szCs w:val="24"/>
        </w:rPr>
      </w:pPr>
      <w:r w:rsidRPr="002D7AF9">
        <w:rPr>
          <w:rFonts w:ascii="Times New Roman" w:eastAsiaTheme="minorEastAsia" w:hAnsi="Times New Roman"/>
          <w:bCs/>
          <w:sz w:val="24"/>
          <w:szCs w:val="24"/>
        </w:rPr>
        <w:t>Oluşturulacak Bakanlık web sayfası (portal) üzerinden bu altlık verilerle birlikte Bakanlık mekânsal verileri de sunulacak, portal üzerinde parsel sorgulama, riskli yapı sorgulama, plan sorgulama vb. verilere vatandaş tarafından erişim sağlanabilecek.</w:t>
      </w:r>
    </w:p>
    <w:p w:rsidR="00214729" w:rsidRPr="002D7AF9" w:rsidRDefault="00214729" w:rsidP="00581644">
      <w:pPr>
        <w:spacing w:after="240" w:line="360" w:lineRule="auto"/>
        <w:jc w:val="both"/>
        <w:rPr>
          <w:rFonts w:ascii="Times New Roman" w:eastAsiaTheme="minorEastAsia" w:hAnsi="Times New Roman" w:cs="Times New Roman"/>
          <w:bCs/>
          <w:sz w:val="24"/>
          <w:szCs w:val="24"/>
          <w:lang w:eastAsia="tr-TR"/>
        </w:rPr>
      </w:pPr>
      <w:r w:rsidRPr="002D7AF9">
        <w:rPr>
          <w:rFonts w:ascii="Times New Roman" w:eastAsiaTheme="minorEastAsia" w:hAnsi="Times New Roman" w:cs="Times New Roman"/>
          <w:bCs/>
          <w:sz w:val="24"/>
          <w:szCs w:val="24"/>
          <w:lang w:eastAsia="tr-TR"/>
        </w:rPr>
        <w:t xml:space="preserve">Projenin çıktıları tüm kurum ve kuruluşlar ile Büyükşehir Belediyeleri, il ve ilçe belediyeleri tarafından ücretsiz olarak paylaşılacaktır. </w:t>
      </w:r>
    </w:p>
    <w:p w:rsidR="00214729" w:rsidRPr="002D7AF9" w:rsidRDefault="00214729" w:rsidP="00581644">
      <w:pPr>
        <w:spacing w:after="240" w:line="360" w:lineRule="auto"/>
        <w:jc w:val="both"/>
        <w:rPr>
          <w:rFonts w:ascii="Times New Roman" w:eastAsiaTheme="minorEastAsia" w:hAnsi="Times New Roman" w:cs="Times New Roman"/>
          <w:bCs/>
          <w:sz w:val="24"/>
          <w:szCs w:val="24"/>
          <w:lang w:eastAsia="tr-TR"/>
        </w:rPr>
      </w:pPr>
      <w:r w:rsidRPr="002D7AF9">
        <w:rPr>
          <w:rFonts w:ascii="Times New Roman" w:eastAsiaTheme="minorEastAsia" w:hAnsi="Times New Roman" w:cs="Times New Roman"/>
          <w:bCs/>
          <w:sz w:val="24"/>
          <w:szCs w:val="24"/>
          <w:lang w:eastAsia="tr-TR"/>
        </w:rPr>
        <w:t xml:space="preserve">Projenin yapılması aşamasındaki kullanılacak ileri teknoloji sayesinde %70 üretim maliyeti kazancı yanında, proje çıktılarının paylaşılması ve kullanılması ile yapılacak tüm projelerde %80 kazanç elde edilecektir. </w:t>
      </w:r>
    </w:p>
    <w:p w:rsidR="00214729" w:rsidRPr="002D7AF9" w:rsidRDefault="00214729" w:rsidP="00581644">
      <w:pPr>
        <w:spacing w:after="240" w:line="360" w:lineRule="auto"/>
        <w:jc w:val="both"/>
        <w:rPr>
          <w:rFonts w:ascii="Times New Roman" w:eastAsiaTheme="minorEastAsia" w:hAnsi="Times New Roman" w:cs="Times New Roman"/>
          <w:bCs/>
          <w:sz w:val="24"/>
          <w:szCs w:val="24"/>
          <w:lang w:eastAsia="tr-TR"/>
        </w:rPr>
      </w:pPr>
      <w:r w:rsidRPr="002D7AF9">
        <w:rPr>
          <w:rFonts w:ascii="Times New Roman" w:eastAsiaTheme="minorEastAsia" w:hAnsi="Times New Roman" w:cs="Times New Roman"/>
          <w:bCs/>
          <w:sz w:val="24"/>
          <w:szCs w:val="24"/>
          <w:lang w:eastAsia="tr-TR"/>
        </w:rPr>
        <w:t>Maliyet kazancı yanında, kısa sürede tamamlanması diğer tüm projelerdeki süreçleri de etkileyecek ve kentsel alanlardaki tüm çevre projeleri, uygulama projeleri ve planlama çalışmalarında hemen kullanılacaktır. Doğal afetler sonrasında kısa sürede hasar tespiti yapılabilecek, anında müdahale edilmesi için gerekli organizasyonun düzenlenmesi amacı ile koordinasyon çalışmaları yapılabilecektir.</w:t>
      </w:r>
    </w:p>
    <w:p w:rsidR="00581644" w:rsidRPr="002D7AF9" w:rsidRDefault="00581644" w:rsidP="00581644">
      <w:pPr>
        <w:spacing w:after="240" w:line="360" w:lineRule="auto"/>
        <w:jc w:val="both"/>
        <w:rPr>
          <w:rFonts w:ascii="Times New Roman" w:eastAsiaTheme="minorEastAsia" w:hAnsi="Times New Roman" w:cs="Times New Roman"/>
          <w:bCs/>
          <w:sz w:val="24"/>
          <w:szCs w:val="24"/>
          <w:lang w:eastAsia="tr-TR"/>
        </w:rPr>
      </w:pPr>
    </w:p>
    <w:p w:rsidR="00581644" w:rsidRPr="002D7AF9" w:rsidRDefault="00581644" w:rsidP="00581644">
      <w:pPr>
        <w:spacing w:after="240" w:line="360" w:lineRule="auto"/>
        <w:jc w:val="both"/>
        <w:rPr>
          <w:rFonts w:ascii="Times New Roman" w:eastAsiaTheme="minorEastAsia" w:hAnsi="Times New Roman" w:cs="Times New Roman"/>
          <w:bCs/>
          <w:sz w:val="24"/>
          <w:szCs w:val="24"/>
          <w:lang w:eastAsia="tr-TR"/>
        </w:rPr>
      </w:pPr>
    </w:p>
    <w:p w:rsidR="00581644" w:rsidRPr="002D7AF9" w:rsidRDefault="00581644" w:rsidP="00581644">
      <w:pPr>
        <w:spacing w:after="240" w:line="360" w:lineRule="auto"/>
        <w:jc w:val="both"/>
        <w:rPr>
          <w:rFonts w:ascii="Times New Roman" w:eastAsiaTheme="minorEastAsia" w:hAnsi="Times New Roman" w:cs="Times New Roman"/>
          <w:bCs/>
          <w:sz w:val="24"/>
          <w:szCs w:val="24"/>
          <w:lang w:eastAsia="tr-TR"/>
        </w:rPr>
      </w:pPr>
    </w:p>
    <w:p w:rsidR="00581644" w:rsidRPr="002D7AF9" w:rsidRDefault="00581644" w:rsidP="00581644">
      <w:pPr>
        <w:spacing w:after="240" w:line="360" w:lineRule="auto"/>
        <w:jc w:val="both"/>
        <w:rPr>
          <w:rFonts w:ascii="Times New Roman" w:eastAsiaTheme="minorEastAsia" w:hAnsi="Times New Roman" w:cs="Times New Roman"/>
          <w:bCs/>
          <w:sz w:val="24"/>
          <w:szCs w:val="24"/>
          <w:lang w:eastAsia="tr-TR"/>
        </w:rPr>
      </w:pPr>
    </w:p>
    <w:p w:rsidR="00581644" w:rsidRPr="002D7AF9" w:rsidRDefault="00581644" w:rsidP="00581644">
      <w:pPr>
        <w:spacing w:after="240" w:line="360" w:lineRule="auto"/>
        <w:jc w:val="both"/>
        <w:rPr>
          <w:rFonts w:ascii="Times New Roman" w:eastAsiaTheme="minorEastAsia" w:hAnsi="Times New Roman" w:cs="Times New Roman"/>
          <w:bCs/>
          <w:sz w:val="24"/>
          <w:szCs w:val="24"/>
          <w:lang w:eastAsia="tr-TR"/>
        </w:rPr>
      </w:pPr>
    </w:p>
    <w:p w:rsidR="00581644" w:rsidRDefault="00581644" w:rsidP="00581644">
      <w:pPr>
        <w:spacing w:after="240" w:line="360" w:lineRule="auto"/>
        <w:jc w:val="both"/>
        <w:rPr>
          <w:rFonts w:ascii="Times New Roman" w:eastAsiaTheme="minorEastAsia" w:hAnsi="Times New Roman" w:cs="Times New Roman"/>
          <w:bCs/>
          <w:color w:val="4F81BD" w:themeColor="accent1"/>
          <w:sz w:val="24"/>
          <w:szCs w:val="24"/>
          <w:lang w:eastAsia="tr-TR"/>
        </w:rPr>
      </w:pPr>
    </w:p>
    <w:p w:rsidR="00581644" w:rsidRDefault="00581644" w:rsidP="00581644">
      <w:pPr>
        <w:spacing w:after="240" w:line="360" w:lineRule="auto"/>
        <w:jc w:val="both"/>
        <w:rPr>
          <w:rFonts w:ascii="Times New Roman" w:eastAsiaTheme="minorEastAsia" w:hAnsi="Times New Roman" w:cs="Times New Roman"/>
          <w:bCs/>
          <w:color w:val="4F81BD" w:themeColor="accent1"/>
          <w:sz w:val="24"/>
          <w:szCs w:val="24"/>
          <w:lang w:eastAsia="tr-TR"/>
        </w:rPr>
      </w:pPr>
      <w:r>
        <w:rPr>
          <w:rFonts w:ascii="Times New Roman" w:eastAsiaTheme="minorEastAsia" w:hAnsi="Times New Roman" w:cs="Times New Roman"/>
          <w:bCs/>
          <w:noProof/>
          <w:color w:val="4F81BD" w:themeColor="accent1"/>
          <w:sz w:val="24"/>
          <w:szCs w:val="24"/>
          <w:lang w:eastAsia="tr-TR"/>
        </w:rPr>
        <w:lastRenderedPageBreak/>
        <w:drawing>
          <wp:inline distT="0" distB="0" distL="0" distR="0" wp14:anchorId="6A84AA8A">
            <wp:extent cx="6188075" cy="3133725"/>
            <wp:effectExtent l="0" t="0" r="0" b="0"/>
            <wp:docPr id="223" name="Resim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88075" cy="3133725"/>
                    </a:xfrm>
                    <a:prstGeom prst="rect">
                      <a:avLst/>
                    </a:prstGeom>
                    <a:noFill/>
                  </pic:spPr>
                </pic:pic>
              </a:graphicData>
            </a:graphic>
          </wp:inline>
        </w:drawing>
      </w:r>
    </w:p>
    <w:p w:rsidR="00214729" w:rsidRPr="002D7AF9" w:rsidRDefault="00214729" w:rsidP="00581644">
      <w:pPr>
        <w:jc w:val="center"/>
        <w:rPr>
          <w:rFonts w:ascii="Times New Roman" w:eastAsiaTheme="minorEastAsia" w:hAnsi="Times New Roman" w:cs="Times New Roman"/>
          <w:bCs/>
          <w:sz w:val="24"/>
          <w:szCs w:val="24"/>
          <w:lang w:eastAsia="tr-TR"/>
        </w:rPr>
      </w:pPr>
      <w:r w:rsidRPr="002D7AF9">
        <w:rPr>
          <w:rFonts w:ascii="Times New Roman" w:eastAsiaTheme="minorEastAsia" w:hAnsi="Times New Roman" w:cs="Times New Roman"/>
          <w:bCs/>
          <w:sz w:val="24"/>
          <w:szCs w:val="24"/>
          <w:lang w:eastAsia="tr-TR"/>
        </w:rPr>
        <w:t>Proje 2015 yılında tamamlanacak şe</w:t>
      </w:r>
      <w:r w:rsidR="0087568D" w:rsidRPr="002D7AF9">
        <w:rPr>
          <w:rFonts w:ascii="Times New Roman" w:eastAsiaTheme="minorEastAsia" w:hAnsi="Times New Roman" w:cs="Times New Roman"/>
          <w:bCs/>
          <w:sz w:val="24"/>
          <w:szCs w:val="24"/>
          <w:lang w:eastAsia="tr-TR"/>
        </w:rPr>
        <w:t xml:space="preserve">kilde çalışmalar yürütülmekte olup, </w:t>
      </w:r>
      <w:r w:rsidRPr="002D7AF9">
        <w:rPr>
          <w:rFonts w:ascii="Times New Roman" w:eastAsiaTheme="minorEastAsia" w:hAnsi="Times New Roman" w:cs="Times New Roman"/>
          <w:bCs/>
          <w:sz w:val="24"/>
          <w:szCs w:val="24"/>
          <w:lang w:eastAsia="tr-TR"/>
        </w:rPr>
        <w:t>çalışmaların sonrasında çalışma alanına ait;</w:t>
      </w:r>
    </w:p>
    <w:p w:rsidR="00214729" w:rsidRPr="002D7AF9" w:rsidRDefault="00214729" w:rsidP="00214729">
      <w:pPr>
        <w:numPr>
          <w:ilvl w:val="0"/>
          <w:numId w:val="1"/>
        </w:numPr>
        <w:contextualSpacing/>
        <w:rPr>
          <w:rFonts w:ascii="Times New Roman" w:eastAsia="Times New Roman" w:hAnsi="Times New Roman" w:cs="Times New Roman"/>
          <w:bCs/>
          <w:sz w:val="24"/>
          <w:szCs w:val="24"/>
          <w:lang w:eastAsia="tr-TR"/>
        </w:rPr>
      </w:pPr>
      <w:proofErr w:type="gramStart"/>
      <w:r w:rsidRPr="002D7AF9">
        <w:rPr>
          <w:rFonts w:ascii="Times New Roman" w:eastAsia="Times New Roman" w:hAnsi="Times New Roman" w:cs="Times New Roman"/>
          <w:bCs/>
          <w:sz w:val="24"/>
          <w:szCs w:val="24"/>
          <w:lang w:eastAsia="tr-TR"/>
        </w:rPr>
        <w:t>Yer  kontrol</w:t>
      </w:r>
      <w:proofErr w:type="gramEnd"/>
      <w:r w:rsidRPr="002D7AF9">
        <w:rPr>
          <w:rFonts w:ascii="Times New Roman" w:eastAsia="Times New Roman" w:hAnsi="Times New Roman" w:cs="Times New Roman"/>
          <w:bCs/>
          <w:sz w:val="24"/>
          <w:szCs w:val="24"/>
          <w:lang w:eastAsia="tr-TR"/>
        </w:rPr>
        <w:t xml:space="preserve"> noktaları konum ve yükseklikleri</w:t>
      </w:r>
    </w:p>
    <w:p w:rsidR="00214729" w:rsidRPr="002D7AF9" w:rsidRDefault="00214729" w:rsidP="00214729">
      <w:pPr>
        <w:numPr>
          <w:ilvl w:val="0"/>
          <w:numId w:val="1"/>
        </w:numPr>
        <w:contextualSpacing/>
        <w:rPr>
          <w:rFonts w:ascii="Times New Roman" w:eastAsia="Times New Roman" w:hAnsi="Times New Roman" w:cs="Times New Roman"/>
          <w:bCs/>
          <w:sz w:val="24"/>
          <w:szCs w:val="24"/>
          <w:lang w:eastAsia="tr-TR"/>
        </w:rPr>
      </w:pPr>
      <w:r w:rsidRPr="002D7AF9">
        <w:rPr>
          <w:rFonts w:ascii="Times New Roman" w:eastAsia="Times New Roman" w:hAnsi="Times New Roman" w:cs="Times New Roman"/>
          <w:bCs/>
          <w:sz w:val="24"/>
          <w:szCs w:val="24"/>
          <w:lang w:eastAsia="tr-TR"/>
        </w:rPr>
        <w:t>Yükseklik dönüşümü için gerekli yüzey parametresi</w:t>
      </w:r>
    </w:p>
    <w:p w:rsidR="00214729" w:rsidRPr="002D7AF9" w:rsidRDefault="00214729" w:rsidP="00214729">
      <w:pPr>
        <w:numPr>
          <w:ilvl w:val="0"/>
          <w:numId w:val="1"/>
        </w:numPr>
        <w:contextualSpacing/>
        <w:rPr>
          <w:rFonts w:ascii="Times New Roman" w:eastAsia="Times New Roman" w:hAnsi="Times New Roman" w:cs="Times New Roman"/>
          <w:bCs/>
          <w:sz w:val="24"/>
          <w:szCs w:val="24"/>
          <w:lang w:eastAsia="tr-TR"/>
        </w:rPr>
      </w:pPr>
      <w:r w:rsidRPr="002D7AF9">
        <w:rPr>
          <w:rFonts w:ascii="Times New Roman" w:eastAsia="Times New Roman" w:hAnsi="Times New Roman" w:cs="Times New Roman"/>
          <w:bCs/>
          <w:sz w:val="24"/>
          <w:szCs w:val="24"/>
          <w:lang w:eastAsia="tr-TR"/>
        </w:rPr>
        <w:t>Dış yöneltme parametreleri hesaplanmış sayısal görüntüler</w:t>
      </w:r>
    </w:p>
    <w:p w:rsidR="00214729" w:rsidRPr="002D7AF9" w:rsidRDefault="00214729" w:rsidP="00214729">
      <w:pPr>
        <w:numPr>
          <w:ilvl w:val="0"/>
          <w:numId w:val="1"/>
        </w:numPr>
        <w:contextualSpacing/>
        <w:rPr>
          <w:rFonts w:ascii="Times New Roman" w:eastAsia="Times New Roman" w:hAnsi="Times New Roman" w:cs="Times New Roman"/>
          <w:bCs/>
          <w:sz w:val="24"/>
          <w:szCs w:val="24"/>
          <w:lang w:eastAsia="tr-TR"/>
        </w:rPr>
      </w:pPr>
      <w:r w:rsidRPr="002D7AF9">
        <w:rPr>
          <w:rFonts w:ascii="Times New Roman" w:eastAsia="Times New Roman" w:hAnsi="Times New Roman" w:cs="Times New Roman"/>
          <w:bCs/>
          <w:sz w:val="24"/>
          <w:szCs w:val="24"/>
          <w:lang w:eastAsia="tr-TR"/>
        </w:rPr>
        <w:t>Sayısal yüzey modeli</w:t>
      </w:r>
    </w:p>
    <w:p w:rsidR="00214729" w:rsidRPr="002D7AF9" w:rsidRDefault="00214729" w:rsidP="00214729">
      <w:pPr>
        <w:numPr>
          <w:ilvl w:val="0"/>
          <w:numId w:val="1"/>
        </w:numPr>
        <w:contextualSpacing/>
        <w:rPr>
          <w:rFonts w:ascii="Times New Roman" w:eastAsia="Times New Roman" w:hAnsi="Times New Roman" w:cs="Times New Roman"/>
          <w:bCs/>
          <w:sz w:val="24"/>
          <w:szCs w:val="24"/>
          <w:lang w:eastAsia="tr-TR"/>
        </w:rPr>
      </w:pPr>
      <w:r w:rsidRPr="002D7AF9">
        <w:rPr>
          <w:rFonts w:ascii="Times New Roman" w:eastAsia="Times New Roman" w:hAnsi="Times New Roman" w:cs="Times New Roman"/>
          <w:bCs/>
          <w:sz w:val="24"/>
          <w:szCs w:val="24"/>
          <w:lang w:eastAsia="tr-TR"/>
        </w:rPr>
        <w:t xml:space="preserve">Gerçek (True) </w:t>
      </w:r>
      <w:proofErr w:type="spellStart"/>
      <w:r w:rsidRPr="002D7AF9">
        <w:rPr>
          <w:rFonts w:ascii="Times New Roman" w:eastAsia="Times New Roman" w:hAnsi="Times New Roman" w:cs="Times New Roman"/>
          <w:bCs/>
          <w:sz w:val="24"/>
          <w:szCs w:val="24"/>
          <w:lang w:eastAsia="tr-TR"/>
        </w:rPr>
        <w:t>ortofoto</w:t>
      </w:r>
      <w:proofErr w:type="spellEnd"/>
    </w:p>
    <w:p w:rsidR="00214729" w:rsidRPr="002D7AF9" w:rsidRDefault="00214729" w:rsidP="00214729">
      <w:pPr>
        <w:numPr>
          <w:ilvl w:val="0"/>
          <w:numId w:val="1"/>
        </w:numPr>
        <w:contextualSpacing/>
        <w:rPr>
          <w:rFonts w:ascii="Times New Roman" w:eastAsia="Times New Roman" w:hAnsi="Times New Roman" w:cs="Times New Roman"/>
          <w:bCs/>
          <w:sz w:val="24"/>
          <w:szCs w:val="24"/>
          <w:lang w:eastAsia="tr-TR"/>
        </w:rPr>
      </w:pPr>
      <w:proofErr w:type="spellStart"/>
      <w:r w:rsidRPr="002D7AF9">
        <w:rPr>
          <w:rFonts w:ascii="Times New Roman" w:eastAsia="Times New Roman" w:hAnsi="Times New Roman" w:cs="Times New Roman"/>
          <w:bCs/>
          <w:sz w:val="24"/>
          <w:szCs w:val="24"/>
          <w:lang w:eastAsia="tr-TR"/>
        </w:rPr>
        <w:t>Vektörel</w:t>
      </w:r>
      <w:proofErr w:type="spellEnd"/>
      <w:r w:rsidRPr="002D7AF9">
        <w:rPr>
          <w:rFonts w:ascii="Times New Roman" w:eastAsia="Times New Roman" w:hAnsi="Times New Roman" w:cs="Times New Roman"/>
          <w:bCs/>
          <w:sz w:val="24"/>
          <w:szCs w:val="24"/>
          <w:lang w:eastAsia="tr-TR"/>
        </w:rPr>
        <w:t xml:space="preserve"> bina ve yol</w:t>
      </w:r>
    </w:p>
    <w:p w:rsidR="00214729" w:rsidRPr="002D7AF9" w:rsidRDefault="00214729" w:rsidP="00214729">
      <w:pPr>
        <w:rPr>
          <w:rFonts w:ascii="Times New Roman" w:eastAsiaTheme="minorEastAsia" w:hAnsi="Times New Roman" w:cs="Times New Roman"/>
          <w:bCs/>
          <w:sz w:val="24"/>
          <w:szCs w:val="24"/>
          <w:lang w:eastAsia="tr-TR"/>
        </w:rPr>
      </w:pPr>
      <w:proofErr w:type="gramStart"/>
      <w:r w:rsidRPr="002D7AF9">
        <w:rPr>
          <w:rFonts w:ascii="Times New Roman" w:eastAsiaTheme="minorEastAsia" w:hAnsi="Times New Roman" w:cs="Times New Roman"/>
          <w:bCs/>
          <w:sz w:val="24"/>
          <w:szCs w:val="24"/>
          <w:lang w:eastAsia="tr-TR"/>
        </w:rPr>
        <w:t>verileri</w:t>
      </w:r>
      <w:proofErr w:type="gramEnd"/>
      <w:r w:rsidRPr="002D7AF9">
        <w:rPr>
          <w:rFonts w:ascii="Times New Roman" w:eastAsiaTheme="minorEastAsia" w:hAnsi="Times New Roman" w:cs="Times New Roman"/>
          <w:bCs/>
          <w:sz w:val="24"/>
          <w:szCs w:val="24"/>
          <w:lang w:eastAsia="tr-TR"/>
        </w:rPr>
        <w:t xml:space="preserve"> elde edilecektir. </w:t>
      </w:r>
    </w:p>
    <w:p w:rsidR="00214729" w:rsidRPr="00D565E8" w:rsidRDefault="00214729" w:rsidP="00214729">
      <w:pPr>
        <w:jc w:val="center"/>
        <w:rPr>
          <w:rFonts w:ascii="Times New Roman" w:eastAsiaTheme="minorEastAsia" w:hAnsi="Times New Roman" w:cs="Times New Roman"/>
          <w:bCs/>
          <w:color w:val="4F81BD" w:themeColor="accent1"/>
          <w:sz w:val="24"/>
          <w:szCs w:val="24"/>
          <w:lang w:eastAsia="tr-TR"/>
        </w:rPr>
      </w:pPr>
      <w:r w:rsidRPr="00D565E8">
        <w:rPr>
          <w:rFonts w:ascii="Times New Roman" w:eastAsiaTheme="minorEastAsia" w:hAnsi="Times New Roman" w:cs="Times New Roman"/>
          <w:bCs/>
          <w:noProof/>
          <w:color w:val="4F81BD" w:themeColor="accent1"/>
          <w:sz w:val="24"/>
          <w:szCs w:val="24"/>
          <w:lang w:eastAsia="tr-TR"/>
        </w:rPr>
        <w:drawing>
          <wp:inline distT="0" distB="0" distL="0" distR="0" wp14:anchorId="2FDD3156" wp14:editId="53BA7F71">
            <wp:extent cx="3944323" cy="1900800"/>
            <wp:effectExtent l="0" t="0" r="0" b="4445"/>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srcRect/>
                    <a:stretch>
                      <a:fillRect/>
                    </a:stretch>
                  </pic:blipFill>
                  <pic:spPr bwMode="auto">
                    <a:xfrm>
                      <a:off x="0" y="0"/>
                      <a:ext cx="3956875" cy="1906849"/>
                    </a:xfrm>
                    <a:prstGeom prst="rect">
                      <a:avLst/>
                    </a:prstGeom>
                    <a:noFill/>
                    <a:ln w="9525">
                      <a:noFill/>
                      <a:miter lim="800000"/>
                      <a:headEnd/>
                      <a:tailEnd/>
                    </a:ln>
                  </pic:spPr>
                </pic:pic>
              </a:graphicData>
            </a:graphic>
          </wp:inline>
        </w:drawing>
      </w:r>
    </w:p>
    <w:p w:rsidR="00214729" w:rsidRPr="00D565E8" w:rsidRDefault="00214729" w:rsidP="00F1109F">
      <w:pPr>
        <w:jc w:val="center"/>
        <w:rPr>
          <w:rFonts w:ascii="Times New Roman" w:eastAsiaTheme="minorEastAsia" w:hAnsi="Times New Roman" w:cs="Times New Roman"/>
          <w:bCs/>
          <w:color w:val="4F81BD" w:themeColor="accent1"/>
          <w:sz w:val="24"/>
          <w:szCs w:val="24"/>
          <w:lang w:eastAsia="tr-TR"/>
        </w:rPr>
      </w:pPr>
      <w:r w:rsidRPr="00D565E8">
        <w:rPr>
          <w:rFonts w:ascii="Times New Roman" w:eastAsiaTheme="minorEastAsia" w:hAnsi="Times New Roman" w:cs="Times New Roman"/>
          <w:bCs/>
          <w:noProof/>
          <w:color w:val="4F81BD" w:themeColor="accent1"/>
          <w:sz w:val="24"/>
          <w:szCs w:val="24"/>
          <w:lang w:eastAsia="tr-TR"/>
        </w:rPr>
        <w:lastRenderedPageBreak/>
        <w:drawing>
          <wp:inline distT="0" distB="0" distL="0" distR="0" wp14:anchorId="34B7EBAB" wp14:editId="0ED8BBE4">
            <wp:extent cx="5049079" cy="3107521"/>
            <wp:effectExtent l="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srcRect/>
                    <a:stretch>
                      <a:fillRect/>
                    </a:stretch>
                  </pic:blipFill>
                  <pic:spPr bwMode="auto">
                    <a:xfrm>
                      <a:off x="0" y="0"/>
                      <a:ext cx="5053585" cy="3110294"/>
                    </a:xfrm>
                    <a:prstGeom prst="rect">
                      <a:avLst/>
                    </a:prstGeom>
                    <a:noFill/>
                    <a:ln w="9525">
                      <a:noFill/>
                      <a:miter lim="800000"/>
                      <a:headEnd/>
                      <a:tailEnd/>
                    </a:ln>
                  </pic:spPr>
                </pic:pic>
              </a:graphicData>
            </a:graphic>
          </wp:inline>
        </w:drawing>
      </w:r>
    </w:p>
    <w:p w:rsidR="00214729" w:rsidRPr="002D7AF9" w:rsidRDefault="00214729" w:rsidP="00214729">
      <w:pPr>
        <w:jc w:val="center"/>
        <w:rPr>
          <w:rFonts w:ascii="Times New Roman" w:eastAsiaTheme="minorEastAsia" w:hAnsi="Times New Roman" w:cs="Times New Roman"/>
          <w:sz w:val="24"/>
          <w:szCs w:val="24"/>
          <w:lang w:eastAsia="tr-TR"/>
        </w:rPr>
      </w:pPr>
      <w:r w:rsidRPr="002D7AF9">
        <w:rPr>
          <w:rFonts w:ascii="Times New Roman" w:eastAsiaTheme="minorEastAsia" w:hAnsi="Times New Roman" w:cs="Times New Roman"/>
          <w:sz w:val="24"/>
          <w:szCs w:val="24"/>
          <w:lang w:eastAsia="tr-TR"/>
        </w:rPr>
        <w:t>Bakanlık Coğrafi Verilerinin “ATLAS” İle Web Üzerinden Sunumu</w:t>
      </w:r>
    </w:p>
    <w:p w:rsidR="00214729" w:rsidRPr="002D7AF9" w:rsidRDefault="0087568D" w:rsidP="00214729">
      <w:pPr>
        <w:jc w:val="both"/>
        <w:rPr>
          <w:rFonts w:ascii="Times New Roman" w:eastAsiaTheme="minorEastAsia" w:hAnsi="Times New Roman" w:cs="Times New Roman"/>
          <w:sz w:val="24"/>
          <w:szCs w:val="24"/>
          <w:lang w:eastAsia="tr-TR"/>
        </w:rPr>
      </w:pPr>
      <w:r w:rsidRPr="002D7AF9">
        <w:rPr>
          <w:rFonts w:ascii="Times New Roman" w:eastAsiaTheme="minorEastAsia" w:hAnsi="Times New Roman" w:cs="Times New Roman"/>
          <w:sz w:val="24"/>
          <w:szCs w:val="24"/>
          <w:lang w:eastAsia="tr-TR"/>
        </w:rPr>
        <w:t>Bakanlığımızca h</w:t>
      </w:r>
      <w:r w:rsidR="00214729" w:rsidRPr="002D7AF9">
        <w:rPr>
          <w:rFonts w:ascii="Times New Roman" w:eastAsiaTheme="minorEastAsia" w:hAnsi="Times New Roman" w:cs="Times New Roman"/>
          <w:sz w:val="24"/>
          <w:szCs w:val="24"/>
          <w:lang w:eastAsia="tr-TR"/>
        </w:rPr>
        <w:t>er ölçekteki planlar, kentlere ait altyapı bilgileri ve çevreye ait coğrafi bilgiler tek bir merkezden yönetilecek şekilde düzenlenmiştir. Coğrafi bilgi kullanan diğer kurum ve kuruluşların da verilerinin tek bir tuş ile ulaşılabildiği “ATLAS” uygulaması geliştirilmiştir. Özellikle yatırım amaçlı çalışmalarda çok önemli olan coğrafi bilgilerin Bakanlık we</w:t>
      </w:r>
      <w:r w:rsidRPr="002D7AF9">
        <w:rPr>
          <w:rFonts w:ascii="Times New Roman" w:eastAsiaTheme="minorEastAsia" w:hAnsi="Times New Roman" w:cs="Times New Roman"/>
          <w:sz w:val="24"/>
          <w:szCs w:val="24"/>
          <w:lang w:eastAsia="tr-TR"/>
        </w:rPr>
        <w:t xml:space="preserve">b sayfasından sunuluyor olması yakın zamanda Ülkemizdeki yatırım yer seçimlerinin daha hızlı ve sağlıklı yapılmasını sağlayarak, yatırım sürecinin kısalmasına katkıda bulunacaktır. </w:t>
      </w:r>
    </w:p>
    <w:p w:rsidR="00214729" w:rsidRPr="00D565E8" w:rsidRDefault="00214729" w:rsidP="00214729">
      <w:pPr>
        <w:jc w:val="both"/>
        <w:rPr>
          <w:rFonts w:ascii="Times New Roman" w:eastAsiaTheme="minorEastAsia" w:hAnsi="Times New Roman" w:cs="Times New Roman"/>
          <w:color w:val="4F81BD" w:themeColor="accent1"/>
          <w:sz w:val="24"/>
          <w:szCs w:val="24"/>
          <w:lang w:eastAsia="tr-TR"/>
        </w:rPr>
      </w:pPr>
      <w:r w:rsidRPr="00D565E8">
        <w:rPr>
          <w:rFonts w:ascii="Times New Roman" w:eastAsiaTheme="minorEastAsia" w:hAnsi="Times New Roman" w:cs="Times New Roman"/>
          <w:noProof/>
          <w:color w:val="4F81BD" w:themeColor="accent1"/>
          <w:sz w:val="24"/>
          <w:szCs w:val="24"/>
          <w:lang w:eastAsia="tr-TR"/>
        </w:rPr>
        <w:drawing>
          <wp:inline distT="0" distB="0" distL="0" distR="0" wp14:anchorId="2BACD938" wp14:editId="21160672">
            <wp:extent cx="4929809" cy="3427013"/>
            <wp:effectExtent l="0" t="0" r="4445" b="254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4933213" cy="3429379"/>
                    </a:xfrm>
                    <a:prstGeom prst="rect">
                      <a:avLst/>
                    </a:prstGeom>
                  </pic:spPr>
                </pic:pic>
              </a:graphicData>
            </a:graphic>
          </wp:inline>
        </w:drawing>
      </w:r>
    </w:p>
    <w:p w:rsidR="00214729" w:rsidRPr="002D7AF9" w:rsidRDefault="00214729" w:rsidP="00214729">
      <w:pPr>
        <w:rPr>
          <w:rFonts w:ascii="Times New Roman" w:eastAsiaTheme="minorEastAsia" w:hAnsi="Times New Roman" w:cs="Times New Roman"/>
          <w:sz w:val="24"/>
          <w:szCs w:val="24"/>
          <w:lang w:eastAsia="tr-TR"/>
        </w:rPr>
      </w:pPr>
      <w:r w:rsidRPr="002D7AF9">
        <w:rPr>
          <w:rFonts w:ascii="Times New Roman" w:eastAsiaTheme="minorEastAsia" w:hAnsi="Times New Roman" w:cs="Times New Roman"/>
          <w:sz w:val="24"/>
          <w:szCs w:val="24"/>
          <w:lang w:eastAsia="tr-TR"/>
        </w:rPr>
        <w:t xml:space="preserve">Coğrafi bilgi web sayfasına </w:t>
      </w:r>
      <w:hyperlink r:id="rId34" w:history="1">
        <w:r w:rsidRPr="002D7AF9">
          <w:rPr>
            <w:rFonts w:ascii="Times New Roman" w:eastAsiaTheme="minorEastAsia" w:hAnsi="Times New Roman" w:cs="Times New Roman"/>
            <w:sz w:val="24"/>
            <w:szCs w:val="24"/>
            <w:u w:val="single"/>
            <w:lang w:eastAsia="tr-TR"/>
          </w:rPr>
          <w:t>www.atlas.gov.tr</w:t>
        </w:r>
      </w:hyperlink>
      <w:r w:rsidRPr="002D7AF9">
        <w:rPr>
          <w:rFonts w:ascii="Times New Roman" w:eastAsiaTheme="minorEastAsia" w:hAnsi="Times New Roman" w:cs="Times New Roman"/>
          <w:sz w:val="24"/>
          <w:szCs w:val="24"/>
          <w:lang w:eastAsia="tr-TR"/>
        </w:rPr>
        <w:t xml:space="preserve"> adresinden ulaşılabilmektedir.</w:t>
      </w:r>
    </w:p>
    <w:p w:rsidR="00E611FD" w:rsidRPr="00A36938" w:rsidRDefault="00E611FD" w:rsidP="00A36938">
      <w:pPr>
        <w:spacing w:after="240" w:line="360" w:lineRule="auto"/>
        <w:jc w:val="both"/>
        <w:rPr>
          <w:rFonts w:ascii="Times New Roman" w:hAnsi="Times New Roman"/>
          <w:bCs/>
          <w:sz w:val="24"/>
          <w:szCs w:val="24"/>
        </w:rPr>
      </w:pPr>
      <w:r w:rsidRPr="00A36938">
        <w:rPr>
          <w:rFonts w:ascii="Times New Roman" w:hAnsi="Times New Roman"/>
          <w:b/>
          <w:bCs/>
          <w:sz w:val="24"/>
          <w:szCs w:val="24"/>
        </w:rPr>
        <w:lastRenderedPageBreak/>
        <w:t xml:space="preserve">Sayın Başkan, Değerli </w:t>
      </w:r>
      <w:r w:rsidR="008D7635">
        <w:rPr>
          <w:rFonts w:ascii="Times New Roman" w:hAnsi="Times New Roman"/>
          <w:b/>
          <w:bCs/>
          <w:sz w:val="24"/>
          <w:szCs w:val="24"/>
        </w:rPr>
        <w:t>Milletvekilleri</w:t>
      </w:r>
      <w:r w:rsidRPr="00A36938">
        <w:rPr>
          <w:rFonts w:ascii="Times New Roman" w:hAnsi="Times New Roman"/>
          <w:bCs/>
          <w:sz w:val="24"/>
          <w:szCs w:val="24"/>
        </w:rPr>
        <w:t>,</w:t>
      </w:r>
    </w:p>
    <w:p w:rsidR="00E611FD" w:rsidRPr="009D1CAC" w:rsidRDefault="00E611FD" w:rsidP="00A36938">
      <w:pPr>
        <w:spacing w:after="240" w:line="360" w:lineRule="auto"/>
        <w:jc w:val="both"/>
        <w:rPr>
          <w:rFonts w:ascii="Times New Roman" w:hAnsi="Times New Roman"/>
          <w:bCs/>
          <w:sz w:val="24"/>
          <w:szCs w:val="24"/>
        </w:rPr>
      </w:pPr>
      <w:r w:rsidRPr="009D1CAC">
        <w:rPr>
          <w:rFonts w:ascii="Times New Roman" w:hAnsi="Times New Roman"/>
          <w:b/>
          <w:bCs/>
          <w:sz w:val="24"/>
          <w:szCs w:val="24"/>
        </w:rPr>
        <w:t>Çevre Yönetimi Genel Müdürlüğü</w:t>
      </w:r>
      <w:r w:rsidRPr="009D1CAC">
        <w:rPr>
          <w:rFonts w:ascii="Times New Roman" w:hAnsi="Times New Roman"/>
          <w:bCs/>
          <w:sz w:val="24"/>
          <w:szCs w:val="24"/>
        </w:rPr>
        <w:t xml:space="preserve"> Sürdürülebilir kalkınma temelinde, koruma ve kullanma dengesini gözeterek; Çevrenin korunması, iyileştirilmesi ve çevre kirliliğinin önlenmesi gayesiyle; </w:t>
      </w:r>
    </w:p>
    <w:p w:rsidR="00E611FD" w:rsidRPr="009D1CAC" w:rsidRDefault="00E611FD" w:rsidP="00A36938">
      <w:pPr>
        <w:numPr>
          <w:ilvl w:val="0"/>
          <w:numId w:val="27"/>
        </w:numPr>
        <w:autoSpaceDE w:val="0"/>
        <w:autoSpaceDN w:val="0"/>
        <w:adjustRightInd w:val="0"/>
        <w:spacing w:after="240" w:line="360" w:lineRule="auto"/>
        <w:jc w:val="both"/>
        <w:rPr>
          <w:rFonts w:ascii="Times New Roman" w:hAnsi="Times New Roman"/>
          <w:bCs/>
          <w:sz w:val="24"/>
          <w:szCs w:val="24"/>
        </w:rPr>
      </w:pPr>
      <w:r w:rsidRPr="009D1CAC">
        <w:rPr>
          <w:rFonts w:ascii="Times New Roman" w:hAnsi="Times New Roman"/>
          <w:bCs/>
          <w:sz w:val="24"/>
          <w:szCs w:val="24"/>
        </w:rPr>
        <w:t xml:space="preserve">Yeraltı ve yerüstü sularının, denizlerin ve toprağın korunması, </w:t>
      </w:r>
    </w:p>
    <w:p w:rsidR="00E611FD" w:rsidRPr="009D1CAC" w:rsidRDefault="009D1CAC" w:rsidP="00A36938">
      <w:pPr>
        <w:numPr>
          <w:ilvl w:val="0"/>
          <w:numId w:val="27"/>
        </w:numPr>
        <w:autoSpaceDE w:val="0"/>
        <w:autoSpaceDN w:val="0"/>
        <w:adjustRightInd w:val="0"/>
        <w:spacing w:after="240" w:line="360" w:lineRule="auto"/>
        <w:jc w:val="both"/>
        <w:rPr>
          <w:rFonts w:ascii="Times New Roman" w:hAnsi="Times New Roman"/>
          <w:bCs/>
          <w:sz w:val="24"/>
          <w:szCs w:val="24"/>
        </w:rPr>
      </w:pPr>
      <w:r w:rsidRPr="009D1CAC">
        <w:rPr>
          <w:rFonts w:ascii="Times New Roman" w:hAnsi="Times New Roman"/>
          <w:bCs/>
          <w:sz w:val="24"/>
          <w:szCs w:val="24"/>
        </w:rPr>
        <w:t xml:space="preserve">Gürültü </w:t>
      </w:r>
      <w:r w:rsidR="00E611FD" w:rsidRPr="009D1CAC">
        <w:rPr>
          <w:rFonts w:ascii="Times New Roman" w:hAnsi="Times New Roman"/>
          <w:bCs/>
          <w:sz w:val="24"/>
          <w:szCs w:val="24"/>
        </w:rPr>
        <w:t xml:space="preserve">ve hava kirliliğinin önlenmesi, </w:t>
      </w:r>
    </w:p>
    <w:p w:rsidR="00E611FD" w:rsidRPr="009D1CAC" w:rsidRDefault="009D1CAC" w:rsidP="00A36938">
      <w:pPr>
        <w:numPr>
          <w:ilvl w:val="0"/>
          <w:numId w:val="27"/>
        </w:numPr>
        <w:autoSpaceDE w:val="0"/>
        <w:autoSpaceDN w:val="0"/>
        <w:adjustRightInd w:val="0"/>
        <w:spacing w:after="240" w:line="360" w:lineRule="auto"/>
        <w:jc w:val="both"/>
        <w:rPr>
          <w:rFonts w:ascii="Times New Roman" w:hAnsi="Times New Roman"/>
          <w:bCs/>
          <w:sz w:val="24"/>
          <w:szCs w:val="24"/>
        </w:rPr>
      </w:pPr>
      <w:r w:rsidRPr="009D1CAC">
        <w:rPr>
          <w:rFonts w:ascii="Times New Roman" w:hAnsi="Times New Roman"/>
          <w:bCs/>
          <w:sz w:val="24"/>
          <w:szCs w:val="24"/>
        </w:rPr>
        <w:t xml:space="preserve">Atıkların </w:t>
      </w:r>
      <w:r w:rsidR="00E611FD" w:rsidRPr="009D1CAC">
        <w:rPr>
          <w:rFonts w:ascii="Times New Roman" w:hAnsi="Times New Roman"/>
          <w:bCs/>
          <w:sz w:val="24"/>
          <w:szCs w:val="24"/>
        </w:rPr>
        <w:t xml:space="preserve">toplanması, </w:t>
      </w:r>
      <w:proofErr w:type="spellStart"/>
      <w:r w:rsidR="00E611FD" w:rsidRPr="009D1CAC">
        <w:rPr>
          <w:rFonts w:ascii="Times New Roman" w:hAnsi="Times New Roman"/>
          <w:bCs/>
          <w:sz w:val="24"/>
          <w:szCs w:val="24"/>
        </w:rPr>
        <w:t>bertarafı</w:t>
      </w:r>
      <w:proofErr w:type="spellEnd"/>
      <w:r w:rsidR="00E611FD" w:rsidRPr="009D1CAC">
        <w:rPr>
          <w:rFonts w:ascii="Times New Roman" w:hAnsi="Times New Roman"/>
          <w:bCs/>
          <w:sz w:val="24"/>
          <w:szCs w:val="24"/>
        </w:rPr>
        <w:t xml:space="preserve"> ve geri kazanımı, </w:t>
      </w:r>
    </w:p>
    <w:p w:rsidR="00E611FD" w:rsidRPr="009D1CAC" w:rsidRDefault="009D1CAC" w:rsidP="00A36938">
      <w:pPr>
        <w:numPr>
          <w:ilvl w:val="0"/>
          <w:numId w:val="27"/>
        </w:numPr>
        <w:autoSpaceDE w:val="0"/>
        <w:autoSpaceDN w:val="0"/>
        <w:adjustRightInd w:val="0"/>
        <w:spacing w:after="240" w:line="360" w:lineRule="auto"/>
        <w:jc w:val="both"/>
        <w:rPr>
          <w:rFonts w:ascii="Times New Roman" w:hAnsi="Times New Roman"/>
          <w:bCs/>
          <w:sz w:val="24"/>
          <w:szCs w:val="24"/>
        </w:rPr>
      </w:pPr>
      <w:r w:rsidRPr="009D1CAC">
        <w:rPr>
          <w:rFonts w:ascii="Times New Roman" w:hAnsi="Times New Roman"/>
          <w:bCs/>
          <w:sz w:val="24"/>
          <w:szCs w:val="24"/>
        </w:rPr>
        <w:t xml:space="preserve">Temiz </w:t>
      </w:r>
      <w:r w:rsidR="00E611FD" w:rsidRPr="009D1CAC">
        <w:rPr>
          <w:rFonts w:ascii="Times New Roman" w:hAnsi="Times New Roman"/>
          <w:bCs/>
          <w:sz w:val="24"/>
          <w:szCs w:val="24"/>
        </w:rPr>
        <w:t xml:space="preserve">üretim teknolojilerinin belirlenmesi, </w:t>
      </w:r>
    </w:p>
    <w:p w:rsidR="00E611FD" w:rsidRPr="009D1CAC" w:rsidRDefault="009D1CAC" w:rsidP="00A36938">
      <w:pPr>
        <w:numPr>
          <w:ilvl w:val="0"/>
          <w:numId w:val="27"/>
        </w:numPr>
        <w:autoSpaceDE w:val="0"/>
        <w:autoSpaceDN w:val="0"/>
        <w:adjustRightInd w:val="0"/>
        <w:spacing w:after="240" w:line="360" w:lineRule="auto"/>
        <w:jc w:val="both"/>
        <w:rPr>
          <w:rFonts w:ascii="Times New Roman" w:hAnsi="Times New Roman"/>
          <w:bCs/>
          <w:sz w:val="24"/>
          <w:szCs w:val="24"/>
        </w:rPr>
      </w:pPr>
      <w:r w:rsidRPr="009D1CAC">
        <w:rPr>
          <w:rFonts w:ascii="Times New Roman" w:hAnsi="Times New Roman"/>
          <w:bCs/>
          <w:sz w:val="24"/>
          <w:szCs w:val="24"/>
        </w:rPr>
        <w:t xml:space="preserve">Kimyasalların </w:t>
      </w:r>
      <w:r w:rsidR="00E611FD" w:rsidRPr="009D1CAC">
        <w:rPr>
          <w:rFonts w:ascii="Times New Roman" w:hAnsi="Times New Roman"/>
          <w:bCs/>
          <w:sz w:val="24"/>
          <w:szCs w:val="24"/>
        </w:rPr>
        <w:t xml:space="preserve">yönetimi, </w:t>
      </w:r>
    </w:p>
    <w:p w:rsidR="00E611FD" w:rsidRPr="009D1CAC" w:rsidRDefault="009D1CAC" w:rsidP="00A36938">
      <w:pPr>
        <w:numPr>
          <w:ilvl w:val="0"/>
          <w:numId w:val="27"/>
        </w:numPr>
        <w:autoSpaceDE w:val="0"/>
        <w:autoSpaceDN w:val="0"/>
        <w:adjustRightInd w:val="0"/>
        <w:spacing w:after="240" w:line="360" w:lineRule="auto"/>
        <w:jc w:val="both"/>
        <w:rPr>
          <w:rFonts w:ascii="Times New Roman" w:hAnsi="Times New Roman"/>
          <w:bCs/>
          <w:sz w:val="24"/>
          <w:szCs w:val="24"/>
        </w:rPr>
      </w:pPr>
      <w:proofErr w:type="spellStart"/>
      <w:r w:rsidRPr="009D1CAC">
        <w:rPr>
          <w:rFonts w:ascii="Times New Roman" w:hAnsi="Times New Roman"/>
          <w:bCs/>
          <w:sz w:val="24"/>
          <w:szCs w:val="24"/>
        </w:rPr>
        <w:t>Atıksu</w:t>
      </w:r>
      <w:proofErr w:type="spellEnd"/>
      <w:r w:rsidRPr="009D1CAC">
        <w:rPr>
          <w:rFonts w:ascii="Times New Roman" w:hAnsi="Times New Roman"/>
          <w:bCs/>
          <w:sz w:val="24"/>
          <w:szCs w:val="24"/>
        </w:rPr>
        <w:t xml:space="preserve"> </w:t>
      </w:r>
      <w:r w:rsidR="00E611FD" w:rsidRPr="009D1CAC">
        <w:rPr>
          <w:rFonts w:ascii="Times New Roman" w:hAnsi="Times New Roman"/>
          <w:bCs/>
          <w:sz w:val="24"/>
          <w:szCs w:val="24"/>
        </w:rPr>
        <w:t xml:space="preserve">arıtma tesislerinin tasarımı, </w:t>
      </w:r>
    </w:p>
    <w:p w:rsidR="00E611FD" w:rsidRPr="009D1CAC" w:rsidRDefault="009D1CAC" w:rsidP="00A36938">
      <w:pPr>
        <w:numPr>
          <w:ilvl w:val="0"/>
          <w:numId w:val="27"/>
        </w:numPr>
        <w:autoSpaceDE w:val="0"/>
        <w:autoSpaceDN w:val="0"/>
        <w:adjustRightInd w:val="0"/>
        <w:spacing w:after="240" w:line="360" w:lineRule="auto"/>
        <w:jc w:val="both"/>
        <w:rPr>
          <w:rFonts w:ascii="Times New Roman" w:hAnsi="Times New Roman"/>
          <w:bCs/>
          <w:sz w:val="24"/>
          <w:szCs w:val="24"/>
        </w:rPr>
      </w:pPr>
      <w:r w:rsidRPr="009D1CAC">
        <w:rPr>
          <w:rFonts w:ascii="Times New Roman" w:hAnsi="Times New Roman"/>
          <w:bCs/>
          <w:sz w:val="24"/>
          <w:szCs w:val="24"/>
        </w:rPr>
        <w:t xml:space="preserve">Çevresel </w:t>
      </w:r>
      <w:r w:rsidR="00E611FD" w:rsidRPr="009D1CAC">
        <w:rPr>
          <w:rFonts w:ascii="Times New Roman" w:hAnsi="Times New Roman"/>
          <w:bCs/>
          <w:sz w:val="24"/>
          <w:szCs w:val="24"/>
        </w:rPr>
        <w:t xml:space="preserve">felaketlerin önlenmesi için acil müdahale planlarının hazırlanması, </w:t>
      </w:r>
    </w:p>
    <w:p w:rsidR="00E611FD" w:rsidRPr="009D1CAC" w:rsidRDefault="009D1CAC" w:rsidP="00A36938">
      <w:pPr>
        <w:numPr>
          <w:ilvl w:val="0"/>
          <w:numId w:val="27"/>
        </w:numPr>
        <w:autoSpaceDE w:val="0"/>
        <w:autoSpaceDN w:val="0"/>
        <w:adjustRightInd w:val="0"/>
        <w:spacing w:after="240" w:line="360" w:lineRule="auto"/>
        <w:jc w:val="both"/>
        <w:rPr>
          <w:rFonts w:ascii="Times New Roman" w:hAnsi="Times New Roman"/>
          <w:bCs/>
          <w:sz w:val="24"/>
          <w:szCs w:val="24"/>
        </w:rPr>
      </w:pPr>
      <w:r w:rsidRPr="009D1CAC">
        <w:rPr>
          <w:rFonts w:ascii="Times New Roman" w:hAnsi="Times New Roman"/>
          <w:bCs/>
          <w:sz w:val="24"/>
          <w:szCs w:val="24"/>
        </w:rPr>
        <w:t xml:space="preserve">Uluslararası </w:t>
      </w:r>
      <w:r w:rsidR="00E611FD" w:rsidRPr="009D1CAC">
        <w:rPr>
          <w:rFonts w:ascii="Times New Roman" w:hAnsi="Times New Roman"/>
          <w:bCs/>
          <w:sz w:val="24"/>
          <w:szCs w:val="24"/>
        </w:rPr>
        <w:t xml:space="preserve">çevre sözleşmelerinin ve iklim değişikliği sözleşmesinin yürütülmesi ile ilgili prensip ve politikaları tespit eden, standart ve ölçütler geliştiren, eylem planları hazırlayan, çevre mevzuatımızı düzenleyen ve bu mevzuatın uygulama esaslarını belirleyen önemli bir hizmet birimimizdir. </w:t>
      </w:r>
    </w:p>
    <w:p w:rsidR="00E611FD" w:rsidRPr="009D1CAC" w:rsidRDefault="00E611FD" w:rsidP="00A36938">
      <w:pPr>
        <w:spacing w:after="240" w:line="360" w:lineRule="auto"/>
        <w:jc w:val="both"/>
        <w:rPr>
          <w:rFonts w:ascii="Times New Roman" w:hAnsi="Times New Roman"/>
          <w:bCs/>
          <w:sz w:val="24"/>
          <w:szCs w:val="24"/>
        </w:rPr>
      </w:pPr>
      <w:r w:rsidRPr="009D1CAC">
        <w:rPr>
          <w:rFonts w:ascii="Times New Roman" w:hAnsi="Times New Roman"/>
          <w:bCs/>
          <w:sz w:val="24"/>
          <w:szCs w:val="24"/>
        </w:rPr>
        <w:t xml:space="preserve">Bu kapsamda toplam 135 adet projede, 2 Kanun,  47 Yönetmelik,  20 Tebliğ ve 41 Genelge ile mevzuat çalışmalarını yürütmektedir. Ayrıca, Uluslararası platformda toplam 22 adet sözleşme kapsamında çalışmalarımız devam etmektedir. </w:t>
      </w:r>
    </w:p>
    <w:p w:rsidR="00E611FD" w:rsidRPr="00A36938" w:rsidRDefault="00E611FD" w:rsidP="00A36938">
      <w:pPr>
        <w:spacing w:after="240" w:line="360" w:lineRule="auto"/>
        <w:jc w:val="both"/>
        <w:rPr>
          <w:rFonts w:ascii="Times New Roman" w:hAnsi="Times New Roman"/>
          <w:bCs/>
          <w:sz w:val="24"/>
          <w:szCs w:val="24"/>
        </w:rPr>
      </w:pPr>
      <w:r w:rsidRPr="00A36938">
        <w:rPr>
          <w:rFonts w:ascii="Times New Roman" w:hAnsi="Times New Roman"/>
          <w:bCs/>
          <w:sz w:val="24"/>
          <w:szCs w:val="24"/>
        </w:rPr>
        <w:t xml:space="preserve">Çevre yönetimi ve kirliliğin önlenmesi hususunda hiç şüphesiz en ehemmiyetli konuların başında su ve toprak kaynaklarının muhafazası gelmektedir. Su kaynaklarımızın mevcut su kalitesinin korunması ve iyileştirilmesi için önce niteliklerinin bilinmesine ve daha sonra, koruma-kullanma dengesi çerçevesinde, koruma ilkelerinin belirlenmesine ihtiyaç vardır. </w:t>
      </w:r>
    </w:p>
    <w:p w:rsidR="00E611FD" w:rsidRPr="00A36938" w:rsidRDefault="00E611FD" w:rsidP="00A36938">
      <w:pPr>
        <w:spacing w:after="240" w:line="360" w:lineRule="auto"/>
        <w:jc w:val="both"/>
        <w:rPr>
          <w:rFonts w:ascii="Times New Roman" w:hAnsi="Times New Roman"/>
          <w:bCs/>
          <w:sz w:val="24"/>
          <w:szCs w:val="24"/>
        </w:rPr>
      </w:pPr>
      <w:r w:rsidRPr="00A36938">
        <w:rPr>
          <w:rFonts w:ascii="Times New Roman" w:hAnsi="Times New Roman"/>
          <w:bCs/>
          <w:sz w:val="24"/>
          <w:szCs w:val="24"/>
        </w:rPr>
        <w:t xml:space="preserve">Ülke genelinde içme ve kullanma suyu ihtiyacı doğal göl, baraj gölü ve akarsu gibi yüzeysel su kaynaklarından temin edilmektedir. Yeraltı sularına göre daha korunmasız olan yüzeysel sular dışarıdan gelebilecek noktasal ve yayılı kaynaklı kirliliğe karşı daha hassas olduğundan, bu kaynakların havza bazında etkin bir şekilde korunması gerekmektedir. </w:t>
      </w:r>
    </w:p>
    <w:p w:rsidR="00E611FD" w:rsidRPr="00A36938" w:rsidRDefault="00E611FD" w:rsidP="00A36938">
      <w:pPr>
        <w:spacing w:after="240" w:line="360" w:lineRule="auto"/>
        <w:jc w:val="both"/>
        <w:rPr>
          <w:rFonts w:ascii="Times New Roman" w:hAnsi="Times New Roman"/>
          <w:bCs/>
          <w:sz w:val="24"/>
          <w:szCs w:val="24"/>
        </w:rPr>
      </w:pPr>
      <w:r w:rsidRPr="00A36938">
        <w:rPr>
          <w:rFonts w:ascii="Times New Roman" w:hAnsi="Times New Roman"/>
          <w:bCs/>
          <w:sz w:val="24"/>
          <w:szCs w:val="24"/>
        </w:rPr>
        <w:lastRenderedPageBreak/>
        <w:t>Bu çerçevede; içme ve kullanma suyu temin edilen su kaynaklarının korunması çalışmaları Bakanlığımızca etkin bir şekilde yürütülmektedir.</w:t>
      </w:r>
    </w:p>
    <w:p w:rsidR="00E611FD" w:rsidRPr="009D1CAC" w:rsidRDefault="00E611FD" w:rsidP="00A36938">
      <w:pPr>
        <w:spacing w:after="240" w:line="360" w:lineRule="auto"/>
        <w:contextualSpacing/>
        <w:jc w:val="both"/>
        <w:rPr>
          <w:rFonts w:ascii="Times New Roman" w:hAnsi="Times New Roman"/>
          <w:bCs/>
          <w:sz w:val="24"/>
          <w:szCs w:val="24"/>
        </w:rPr>
      </w:pPr>
      <w:r w:rsidRPr="009D1CAC">
        <w:rPr>
          <w:rFonts w:ascii="Times New Roman" w:hAnsi="Times New Roman"/>
          <w:bCs/>
          <w:sz w:val="24"/>
          <w:szCs w:val="24"/>
        </w:rPr>
        <w:t xml:space="preserve">Su kirliliğinin önlenmesi amacıyla; 2002 yılında belediye nüfusunun % 35’ine </w:t>
      </w:r>
      <w:proofErr w:type="spellStart"/>
      <w:r w:rsidRPr="009D1CAC">
        <w:rPr>
          <w:rFonts w:ascii="Times New Roman" w:hAnsi="Times New Roman"/>
          <w:bCs/>
          <w:sz w:val="24"/>
          <w:szCs w:val="24"/>
        </w:rPr>
        <w:t>atıksu</w:t>
      </w:r>
      <w:proofErr w:type="spellEnd"/>
      <w:r w:rsidRPr="009D1CAC">
        <w:rPr>
          <w:rFonts w:ascii="Times New Roman" w:hAnsi="Times New Roman"/>
          <w:bCs/>
          <w:sz w:val="24"/>
          <w:szCs w:val="24"/>
        </w:rPr>
        <w:t xml:space="preserve"> arıtma hizmeti verilirken, Bakanlığımızca yapılan çalışmalar neticesinde 2014 yılında bu oran %77’ye ulaşmıştır. 2017 yılı sonunda ise bu oranın % 85’e çıkarılması hedeflenmektedir.</w:t>
      </w:r>
    </w:p>
    <w:p w:rsidR="00E611FD" w:rsidRDefault="00E611FD" w:rsidP="00A36938">
      <w:pPr>
        <w:pStyle w:val="Style20"/>
        <w:widowControl/>
        <w:spacing w:after="240" w:line="360" w:lineRule="auto"/>
      </w:pPr>
      <w:r>
        <w:rPr>
          <w:noProof/>
        </w:rPr>
        <w:drawing>
          <wp:inline distT="0" distB="0" distL="0" distR="0" wp14:anchorId="51B80C0D" wp14:editId="1CB31EAC">
            <wp:extent cx="4886325" cy="2598019"/>
            <wp:effectExtent l="0" t="0" r="0" b="0"/>
            <wp:docPr id="36" name="Resim 36" descr="o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ran"/>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885174" cy="2597407"/>
                    </a:xfrm>
                    <a:prstGeom prst="rect">
                      <a:avLst/>
                    </a:prstGeom>
                    <a:noFill/>
                    <a:ln>
                      <a:noFill/>
                    </a:ln>
                  </pic:spPr>
                </pic:pic>
              </a:graphicData>
            </a:graphic>
          </wp:inline>
        </w:drawing>
      </w:r>
    </w:p>
    <w:p w:rsidR="00E611FD" w:rsidRPr="009D1CAC" w:rsidRDefault="00E611FD" w:rsidP="00A36938">
      <w:pPr>
        <w:spacing w:after="240" w:line="360" w:lineRule="auto"/>
        <w:jc w:val="both"/>
        <w:rPr>
          <w:rFonts w:ascii="Times New Roman" w:hAnsi="Times New Roman"/>
          <w:sz w:val="24"/>
          <w:szCs w:val="24"/>
        </w:rPr>
      </w:pPr>
      <w:r w:rsidRPr="009D1CAC">
        <w:rPr>
          <w:rFonts w:ascii="Times New Roman" w:hAnsi="Times New Roman"/>
          <w:sz w:val="24"/>
          <w:szCs w:val="24"/>
        </w:rPr>
        <w:t xml:space="preserve">Ülkemizde yapılan çevreyi koruma amaçlı çalışmalar ve Bakanlığımızca verilen maddi ve teknik destekler sonucunda son yıllarda işletmeye alınan </w:t>
      </w:r>
      <w:proofErr w:type="spellStart"/>
      <w:r w:rsidRPr="009D1CAC">
        <w:rPr>
          <w:rFonts w:ascii="Times New Roman" w:hAnsi="Times New Roman"/>
          <w:sz w:val="24"/>
          <w:szCs w:val="24"/>
        </w:rPr>
        <w:t>atıksu</w:t>
      </w:r>
      <w:proofErr w:type="spellEnd"/>
      <w:r w:rsidRPr="009D1CAC">
        <w:rPr>
          <w:rFonts w:ascii="Times New Roman" w:hAnsi="Times New Roman"/>
          <w:sz w:val="24"/>
          <w:szCs w:val="24"/>
        </w:rPr>
        <w:t xml:space="preserve"> arıtma tesisi sayısında önemli artışlar gerçekleşmiştir. Ülkemizde 2002 yılında 145 </w:t>
      </w:r>
      <w:proofErr w:type="spellStart"/>
      <w:r w:rsidRPr="009D1CAC">
        <w:rPr>
          <w:rFonts w:ascii="Times New Roman" w:hAnsi="Times New Roman"/>
          <w:sz w:val="24"/>
          <w:szCs w:val="24"/>
        </w:rPr>
        <w:t>atıksu</w:t>
      </w:r>
      <w:proofErr w:type="spellEnd"/>
      <w:r w:rsidRPr="009D1CAC">
        <w:rPr>
          <w:rFonts w:ascii="Times New Roman" w:hAnsi="Times New Roman"/>
          <w:sz w:val="24"/>
          <w:szCs w:val="24"/>
        </w:rPr>
        <w:t xml:space="preserve"> arıtma tesisi bulunmakta iken, 2014 yılı itibariyle bu sayı 563’e yükselmiştir.</w:t>
      </w:r>
    </w:p>
    <w:p w:rsidR="00E611FD" w:rsidRPr="00824442" w:rsidRDefault="00E611FD" w:rsidP="00A36938">
      <w:pPr>
        <w:spacing w:before="100" w:beforeAutospacing="1" w:line="360" w:lineRule="auto"/>
        <w:jc w:val="center"/>
        <w:rPr>
          <w:rFonts w:ascii="Times New Roman" w:hAnsi="Times New Roman"/>
          <w:bCs/>
        </w:rPr>
      </w:pPr>
      <w:r>
        <w:rPr>
          <w:noProof/>
          <w:lang w:eastAsia="tr-TR"/>
        </w:rPr>
        <w:drawing>
          <wp:inline distT="0" distB="0" distL="0" distR="0" wp14:anchorId="58B42BA5" wp14:editId="12FB4F8E">
            <wp:extent cx="4972050" cy="2305050"/>
            <wp:effectExtent l="0" t="0" r="19050" b="19050"/>
            <wp:docPr id="37" name="Grafik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9D1CAC" w:rsidRDefault="009D1CAC" w:rsidP="00A36938">
      <w:pPr>
        <w:spacing w:after="240" w:line="360" w:lineRule="auto"/>
        <w:jc w:val="both"/>
        <w:rPr>
          <w:rFonts w:ascii="Times New Roman" w:hAnsi="Times New Roman"/>
          <w:bCs/>
          <w:sz w:val="24"/>
          <w:szCs w:val="24"/>
        </w:rPr>
      </w:pPr>
    </w:p>
    <w:p w:rsidR="00E611FD" w:rsidRPr="00A36938" w:rsidRDefault="00E611FD" w:rsidP="00A36938">
      <w:pPr>
        <w:spacing w:after="240" w:line="360" w:lineRule="auto"/>
        <w:jc w:val="both"/>
        <w:rPr>
          <w:rFonts w:ascii="Times New Roman" w:hAnsi="Times New Roman"/>
          <w:bCs/>
          <w:sz w:val="24"/>
          <w:szCs w:val="24"/>
        </w:rPr>
      </w:pPr>
      <w:r w:rsidRPr="00A36938">
        <w:rPr>
          <w:rFonts w:ascii="Times New Roman" w:hAnsi="Times New Roman"/>
          <w:bCs/>
          <w:sz w:val="24"/>
          <w:szCs w:val="24"/>
        </w:rPr>
        <w:lastRenderedPageBreak/>
        <w:t xml:space="preserve">Su ve toprak kirliliğinin önlenmesi amacıyla Bakanlığımız, AB uyum sürecine paralel olarak çevresel yatırım ve düzenlemelere hız vermiştir. Bu kapsamda, ülkemizin su ve toprak kaynaklarının korunması yönünde üniversiteler, sivil toplum kuruluşları ve ilgili sektörlerle birlikte hukuki düzenlemeler ve çeşitli proje çalışmaları yapılmaktadır. </w:t>
      </w:r>
    </w:p>
    <w:p w:rsidR="00E611FD" w:rsidRPr="009D1CAC" w:rsidRDefault="00E611FD" w:rsidP="00A36938">
      <w:pPr>
        <w:spacing w:after="240" w:line="360" w:lineRule="auto"/>
        <w:jc w:val="both"/>
        <w:rPr>
          <w:rFonts w:ascii="Times New Roman" w:hAnsi="Times New Roman"/>
          <w:bCs/>
          <w:strike/>
          <w:sz w:val="24"/>
          <w:szCs w:val="24"/>
        </w:rPr>
      </w:pPr>
      <w:proofErr w:type="gramStart"/>
      <w:r w:rsidRPr="009D1CAC">
        <w:rPr>
          <w:rFonts w:ascii="Times New Roman" w:hAnsi="Times New Roman"/>
          <w:bCs/>
          <w:sz w:val="24"/>
          <w:szCs w:val="24"/>
        </w:rPr>
        <w:t xml:space="preserve">Toprak kirliliğinin önlenmesi, kirlenmenin mevcut olduğu veya kirlenme ihtimali olan sahaların ve sektörlerin tespit edilmesi, kayıt altına alınması, kirlenmiş toprakların ve sahaların temizlenmesi ve izlenmesini amaçlayan “Toprak Kirliliğinin Kontrolü ve Noktasal Kaynaklı Kirlenmiş Sahalara Dair Yönetmelik” </w:t>
      </w:r>
      <w:r w:rsidRPr="009D1CAC">
        <w:rPr>
          <w:rFonts w:ascii="Times New Roman" w:hAnsi="Times New Roman"/>
          <w:sz w:val="24"/>
          <w:szCs w:val="24"/>
        </w:rPr>
        <w:t xml:space="preserve">kapsamında uygulamalara yönelik raporlama ihtiyaçlarının karşılanmasını amaçlayan Kirlenmiş Sahalar Bilgi Sisteminin hazırlık çalışmaları devam etmektedir. </w:t>
      </w:r>
      <w:proofErr w:type="gramEnd"/>
    </w:p>
    <w:p w:rsidR="00E611FD" w:rsidRPr="009D1CAC" w:rsidRDefault="00E611FD" w:rsidP="00A36938">
      <w:pPr>
        <w:spacing w:after="240" w:line="360" w:lineRule="auto"/>
        <w:jc w:val="both"/>
        <w:rPr>
          <w:rFonts w:ascii="Times New Roman" w:hAnsi="Times New Roman"/>
          <w:sz w:val="24"/>
          <w:szCs w:val="24"/>
        </w:rPr>
      </w:pPr>
      <w:proofErr w:type="spellStart"/>
      <w:r w:rsidRPr="009D1CAC">
        <w:rPr>
          <w:rFonts w:ascii="Times New Roman" w:hAnsi="Times New Roman"/>
          <w:sz w:val="24"/>
          <w:szCs w:val="24"/>
        </w:rPr>
        <w:t>Atıksu</w:t>
      </w:r>
      <w:proofErr w:type="spellEnd"/>
      <w:r w:rsidRPr="009D1CAC">
        <w:rPr>
          <w:rFonts w:ascii="Times New Roman" w:hAnsi="Times New Roman"/>
          <w:sz w:val="24"/>
          <w:szCs w:val="24"/>
        </w:rPr>
        <w:t xml:space="preserve"> arıtma tesislerinin (AAT) yapım aşamasında; istenilen düzeyde arıtma verimini artırmak ve düşük  yatırım ve işletim maliyetine sahip </w:t>
      </w:r>
      <w:proofErr w:type="spellStart"/>
      <w:r w:rsidRPr="009D1CAC">
        <w:rPr>
          <w:rFonts w:ascii="Times New Roman" w:hAnsi="Times New Roman"/>
          <w:sz w:val="24"/>
          <w:szCs w:val="24"/>
        </w:rPr>
        <w:t>atıksu</w:t>
      </w:r>
      <w:proofErr w:type="spellEnd"/>
      <w:r w:rsidRPr="009D1CAC">
        <w:rPr>
          <w:rFonts w:ascii="Times New Roman" w:hAnsi="Times New Roman"/>
          <w:sz w:val="24"/>
          <w:szCs w:val="24"/>
        </w:rPr>
        <w:t xml:space="preserve"> arıtma teknolojilerinin seçilmesini sağlamak amacıyla Bakanlığımız tarafından 2004 yılından bu yana </w:t>
      </w:r>
      <w:proofErr w:type="spellStart"/>
      <w:r w:rsidRPr="009D1CAC">
        <w:rPr>
          <w:rFonts w:ascii="Times New Roman" w:hAnsi="Times New Roman"/>
          <w:sz w:val="24"/>
          <w:szCs w:val="24"/>
        </w:rPr>
        <w:t>atıksu</w:t>
      </w:r>
      <w:proofErr w:type="spellEnd"/>
      <w:r w:rsidRPr="009D1CAC">
        <w:rPr>
          <w:rFonts w:ascii="Times New Roman" w:hAnsi="Times New Roman"/>
          <w:sz w:val="24"/>
          <w:szCs w:val="24"/>
        </w:rPr>
        <w:t xml:space="preserve"> arıtma tesisi proje onay iş ve işlemleri yapılmaktadır. 2004-2014 yılları arasında toplam 790 adet </w:t>
      </w:r>
      <w:proofErr w:type="spellStart"/>
      <w:r w:rsidRPr="009D1CAC">
        <w:rPr>
          <w:rFonts w:ascii="Times New Roman" w:hAnsi="Times New Roman"/>
          <w:sz w:val="24"/>
          <w:szCs w:val="24"/>
        </w:rPr>
        <w:t>atıksu</w:t>
      </w:r>
      <w:proofErr w:type="spellEnd"/>
      <w:r w:rsidRPr="009D1CAC">
        <w:rPr>
          <w:rFonts w:ascii="Times New Roman" w:hAnsi="Times New Roman"/>
          <w:sz w:val="24"/>
          <w:szCs w:val="24"/>
        </w:rPr>
        <w:t xml:space="preserve"> arıtma tesisi için proje onayı işlemi gerçekleştirilmiştir. </w:t>
      </w:r>
    </w:p>
    <w:p w:rsidR="00E611FD" w:rsidRPr="009D1CAC" w:rsidRDefault="00E611FD" w:rsidP="00A36938">
      <w:pPr>
        <w:tabs>
          <w:tab w:val="left" w:pos="3825"/>
        </w:tabs>
        <w:spacing w:after="240" w:line="360" w:lineRule="auto"/>
        <w:jc w:val="both"/>
        <w:rPr>
          <w:rFonts w:ascii="Times New Roman" w:hAnsi="Times New Roman"/>
          <w:bCs/>
          <w:sz w:val="24"/>
          <w:szCs w:val="24"/>
        </w:rPr>
      </w:pPr>
      <w:r w:rsidRPr="009D1CAC">
        <w:rPr>
          <w:rFonts w:ascii="Times New Roman" w:hAnsi="Times New Roman"/>
          <w:bCs/>
          <w:sz w:val="24"/>
          <w:szCs w:val="24"/>
        </w:rPr>
        <w:t xml:space="preserve">Bakanlığımız tarafından atık su arıtma tesisi yönetimlerini teşvik etmek amacıyla, mevzuata uygun olarak çalıştırılan işletmelere ait atık su arıtma tesislerinin enerji giderlerinin %50 si karşılanmaktadır. </w:t>
      </w:r>
    </w:p>
    <w:p w:rsidR="00E611FD" w:rsidRPr="009D1CAC" w:rsidRDefault="00E611FD" w:rsidP="00A36938">
      <w:pPr>
        <w:tabs>
          <w:tab w:val="left" w:pos="3825"/>
        </w:tabs>
        <w:spacing w:after="240" w:line="360" w:lineRule="auto"/>
        <w:jc w:val="both"/>
        <w:rPr>
          <w:rFonts w:ascii="Times New Roman" w:hAnsi="Times New Roman"/>
          <w:sz w:val="24"/>
          <w:szCs w:val="24"/>
        </w:rPr>
      </w:pPr>
      <w:r w:rsidRPr="009D1CAC">
        <w:rPr>
          <w:rFonts w:ascii="Times New Roman" w:hAnsi="Times New Roman"/>
          <w:bCs/>
          <w:sz w:val="24"/>
          <w:szCs w:val="24"/>
        </w:rPr>
        <w:t xml:space="preserve">Bu kapsamda, </w:t>
      </w:r>
      <w:r w:rsidRPr="009D1CAC">
        <w:rPr>
          <w:rFonts w:ascii="Times New Roman" w:hAnsi="Times New Roman"/>
          <w:sz w:val="24"/>
          <w:szCs w:val="24"/>
        </w:rPr>
        <w:t xml:space="preserve">2011 yılında yaklaşık 23 Milyon TL, 2012 yılında 26,8 Milyon TL, 2013 yılında 30,2 Milyon TL ödeme yapılmıştır. </w:t>
      </w:r>
      <w:r w:rsidRPr="009D1CAC">
        <w:rPr>
          <w:rFonts w:ascii="Times New Roman" w:hAnsi="Times New Roman"/>
          <w:bCs/>
          <w:sz w:val="24"/>
          <w:szCs w:val="24"/>
        </w:rPr>
        <w:t>2014 yılı itibariyle elektrik teşvikinden faydalanmak için Geri Ödeme Belgesi almış tesis sayısı 352’ye ulaşmıştır.</w:t>
      </w:r>
      <w:r w:rsidRPr="009D1CAC">
        <w:rPr>
          <w:rFonts w:ascii="Times New Roman" w:hAnsi="Times New Roman"/>
          <w:b/>
          <w:sz w:val="24"/>
          <w:szCs w:val="24"/>
        </w:rPr>
        <w:t xml:space="preserve"> </w:t>
      </w:r>
      <w:r w:rsidRPr="009D1CAC">
        <w:rPr>
          <w:rFonts w:ascii="Times New Roman" w:hAnsi="Times New Roman"/>
          <w:sz w:val="24"/>
          <w:szCs w:val="24"/>
        </w:rPr>
        <w:t>Söz konusu tesislere 2014 yılı sonuna kadar 30,7 Milyon TL ödeme yapılması planlanmaktadır.</w:t>
      </w:r>
    </w:p>
    <w:p w:rsidR="00E611FD" w:rsidRDefault="00E611FD" w:rsidP="00A36938">
      <w:pPr>
        <w:tabs>
          <w:tab w:val="left" w:pos="3825"/>
        </w:tabs>
        <w:spacing w:after="240" w:line="360" w:lineRule="auto"/>
        <w:jc w:val="center"/>
        <w:rPr>
          <w:rFonts w:ascii="Times New Roman" w:hAnsi="Times New Roman"/>
        </w:rPr>
      </w:pPr>
      <w:r>
        <w:rPr>
          <w:rFonts w:ascii="Times New Roman" w:hAnsi="Times New Roman"/>
          <w:noProof/>
          <w:lang w:eastAsia="tr-TR"/>
        </w:rPr>
        <w:drawing>
          <wp:inline distT="0" distB="0" distL="0" distR="0" wp14:anchorId="70BA7248" wp14:editId="3BBF2693">
            <wp:extent cx="4667250" cy="2181225"/>
            <wp:effectExtent l="0" t="0" r="19050" b="9525"/>
            <wp:docPr id="38" name="Grafik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E611FD" w:rsidRPr="009D1CAC" w:rsidRDefault="00E611FD" w:rsidP="00A36938">
      <w:pPr>
        <w:tabs>
          <w:tab w:val="left" w:pos="3825"/>
        </w:tabs>
        <w:spacing w:after="240" w:line="360" w:lineRule="auto"/>
        <w:jc w:val="both"/>
        <w:rPr>
          <w:rFonts w:ascii="Times New Roman" w:hAnsi="Times New Roman" w:cs="Times New Roman"/>
          <w:bCs/>
          <w:sz w:val="24"/>
          <w:szCs w:val="24"/>
        </w:rPr>
      </w:pPr>
      <w:r w:rsidRPr="009D1CAC">
        <w:rPr>
          <w:rFonts w:ascii="Times New Roman" w:hAnsi="Times New Roman" w:cs="Times New Roman"/>
          <w:sz w:val="24"/>
          <w:szCs w:val="24"/>
        </w:rPr>
        <w:lastRenderedPageBreak/>
        <w:t>Bakanlığımızca havza bazında kirliliğin önlenmesi, su kaynaklarının korunması amacıyla çalışmalar titizlikle yürütülmekte ve yapılan uygulamaların takibi gerçekleştirilmektedir.</w:t>
      </w:r>
    </w:p>
    <w:p w:rsidR="00E611FD" w:rsidRPr="009D1CAC" w:rsidRDefault="00E611FD" w:rsidP="00A36938">
      <w:pPr>
        <w:tabs>
          <w:tab w:val="left" w:pos="3825"/>
        </w:tabs>
        <w:spacing w:after="240" w:line="360" w:lineRule="auto"/>
        <w:jc w:val="both"/>
        <w:rPr>
          <w:rFonts w:ascii="Times New Roman" w:hAnsi="Times New Roman" w:cs="Times New Roman"/>
          <w:bCs/>
          <w:sz w:val="24"/>
          <w:szCs w:val="24"/>
        </w:rPr>
      </w:pPr>
      <w:r w:rsidRPr="009D1CAC">
        <w:rPr>
          <w:rFonts w:ascii="Times New Roman" w:hAnsi="Times New Roman" w:cs="Times New Roman"/>
          <w:bCs/>
          <w:sz w:val="24"/>
          <w:szCs w:val="24"/>
        </w:rPr>
        <w:t xml:space="preserve">Bu kapsamda, Ergene Havzasında faaliyet gösteren sanayi tesisleri için Su Kirliliği Kontrolü Yönetmeliğinde yer alan deşarj parametrelerinin kısıtlanmasına yönelik olarak Ergene Nehrinde Deşarj Standartlarında Kısıtlama Genelgesi yayımlanmış olup, havzadaki sanayi tesislerine 06.05.2016 tarihine kadar </w:t>
      </w:r>
      <w:proofErr w:type="spellStart"/>
      <w:r w:rsidRPr="009D1CAC">
        <w:rPr>
          <w:rFonts w:ascii="Times New Roman" w:hAnsi="Times New Roman" w:cs="Times New Roman"/>
          <w:bCs/>
          <w:sz w:val="24"/>
          <w:szCs w:val="24"/>
        </w:rPr>
        <w:t>atıksu</w:t>
      </w:r>
      <w:proofErr w:type="spellEnd"/>
      <w:r w:rsidRPr="009D1CAC">
        <w:rPr>
          <w:rFonts w:ascii="Times New Roman" w:hAnsi="Times New Roman" w:cs="Times New Roman"/>
          <w:bCs/>
          <w:sz w:val="24"/>
          <w:szCs w:val="24"/>
        </w:rPr>
        <w:t xml:space="preserve"> arıtma tesislerinde gerekli düzenlemeleri yapmaları için süre verilmiştir.</w:t>
      </w:r>
    </w:p>
    <w:p w:rsidR="00E611FD" w:rsidRPr="009D1CAC" w:rsidRDefault="00E611FD" w:rsidP="00A36938">
      <w:pPr>
        <w:spacing w:after="240" w:line="360" w:lineRule="auto"/>
        <w:jc w:val="both"/>
        <w:rPr>
          <w:rFonts w:ascii="Times New Roman" w:hAnsi="Times New Roman" w:cs="Times New Roman"/>
          <w:sz w:val="24"/>
          <w:szCs w:val="24"/>
        </w:rPr>
      </w:pPr>
      <w:r w:rsidRPr="009D1CAC">
        <w:rPr>
          <w:rFonts w:ascii="Times New Roman" w:hAnsi="Times New Roman" w:cs="Times New Roman"/>
          <w:bCs/>
          <w:sz w:val="24"/>
          <w:szCs w:val="24"/>
        </w:rPr>
        <w:t xml:space="preserve">Ergene havzasında; dağınık halde bulunan sanayiler için kurulan 7 tane Islah Organize Sanayi Bölgesine ait </w:t>
      </w:r>
      <w:proofErr w:type="spellStart"/>
      <w:r w:rsidRPr="009D1CAC">
        <w:rPr>
          <w:rFonts w:ascii="Times New Roman" w:hAnsi="Times New Roman" w:cs="Times New Roman"/>
          <w:bCs/>
          <w:sz w:val="24"/>
          <w:szCs w:val="24"/>
        </w:rPr>
        <w:t>atıksu</w:t>
      </w:r>
      <w:proofErr w:type="spellEnd"/>
      <w:r w:rsidRPr="009D1CAC">
        <w:rPr>
          <w:rFonts w:ascii="Times New Roman" w:hAnsi="Times New Roman" w:cs="Times New Roman"/>
          <w:bCs/>
          <w:sz w:val="24"/>
          <w:szCs w:val="24"/>
        </w:rPr>
        <w:t xml:space="preserve"> arıtma tesislerinin, proje onayları yapılmış ve inşaat süreçleri devam etmektedir. </w:t>
      </w:r>
      <w:r w:rsidRPr="009D1CAC">
        <w:rPr>
          <w:rFonts w:ascii="Times New Roman" w:hAnsi="Times New Roman" w:cs="Times New Roman"/>
          <w:sz w:val="24"/>
          <w:szCs w:val="24"/>
        </w:rPr>
        <w:t xml:space="preserve">Ayrıca, havzada oluşan/oluşacak arıtma çamurlarının yönetimine ilişkin “Ergene Havzası Arıtma Çamuru Yönetimi Projesi” hazırlık çalışmaları devam etmektedir. </w:t>
      </w:r>
    </w:p>
    <w:p w:rsidR="00E611FD" w:rsidRPr="009D1CAC" w:rsidRDefault="00E611FD" w:rsidP="00A36938">
      <w:pPr>
        <w:spacing w:after="240" w:line="360" w:lineRule="auto"/>
        <w:jc w:val="both"/>
        <w:rPr>
          <w:rFonts w:ascii="Times New Roman" w:hAnsi="Times New Roman" w:cs="Times New Roman"/>
          <w:sz w:val="24"/>
          <w:szCs w:val="24"/>
        </w:rPr>
      </w:pPr>
      <w:r w:rsidRPr="009D1CAC">
        <w:rPr>
          <w:rFonts w:ascii="Times New Roman" w:hAnsi="Times New Roman" w:cs="Times New Roman"/>
          <w:sz w:val="24"/>
          <w:szCs w:val="24"/>
        </w:rPr>
        <w:t xml:space="preserve">Yine öncelikli havzalarımızdan Gediz Havzası’ndaki su kaynaklarının korunması amacıyla, havzada yer alan noktasal ve yayılı kaynaklardan kaynaklanan kirliliğin en aza indirilmesi için çalışmalar yürütülmekte olup, bu çerçevede yapılacak olan işlere ilişkin olarak bir takvim belirlenmiştir. </w:t>
      </w:r>
    </w:p>
    <w:p w:rsidR="00E611FD" w:rsidRPr="00A36938" w:rsidRDefault="00E611FD" w:rsidP="00A36938">
      <w:pPr>
        <w:spacing w:after="240" w:line="360" w:lineRule="auto"/>
        <w:jc w:val="both"/>
        <w:rPr>
          <w:rFonts w:ascii="Times New Roman" w:hAnsi="Times New Roman" w:cs="Times New Roman"/>
          <w:bCs/>
          <w:color w:val="0070C0"/>
          <w:sz w:val="24"/>
          <w:szCs w:val="24"/>
        </w:rPr>
      </w:pPr>
      <w:r w:rsidRPr="00A36938">
        <w:rPr>
          <w:rFonts w:ascii="Times New Roman" w:hAnsi="Times New Roman" w:cs="Times New Roman"/>
          <w:bCs/>
          <w:sz w:val="24"/>
          <w:szCs w:val="24"/>
        </w:rPr>
        <w:t xml:space="preserve">Tekstil sektörünün çevreye olabilecek olumsuz etkilerinin en aza indirilmesi, çevreyle uyumlu yönetiminin sağlanması için üretim sırasında suya/havaya/toprağa verilecek her türlü </w:t>
      </w:r>
      <w:proofErr w:type="gramStart"/>
      <w:r w:rsidRPr="00A36938">
        <w:rPr>
          <w:rFonts w:ascii="Times New Roman" w:hAnsi="Times New Roman" w:cs="Times New Roman"/>
          <w:bCs/>
          <w:sz w:val="24"/>
          <w:szCs w:val="24"/>
        </w:rPr>
        <w:t>emisyon</w:t>
      </w:r>
      <w:proofErr w:type="gramEnd"/>
      <w:r w:rsidRPr="00A36938">
        <w:rPr>
          <w:rFonts w:ascii="Times New Roman" w:hAnsi="Times New Roman" w:cs="Times New Roman"/>
          <w:bCs/>
          <w:sz w:val="24"/>
          <w:szCs w:val="24"/>
        </w:rPr>
        <w:t xml:space="preserve">, deşarj ve atıkların kontrolü ile hammadde ve enerjinin etkin kullanımı ve temiz üretim teknolojilerinin kullanımı sağlanarak, kirliliğin kaynağında önlenmesi ile sektörün çevreye olan etkisinin mümkün olan en alt düzeye indirilmesi amacıyla </w:t>
      </w:r>
      <w:r w:rsidRPr="00A36938">
        <w:rPr>
          <w:rFonts w:ascii="Times New Roman" w:eastAsia="Calibri" w:hAnsi="Times New Roman" w:cs="Times New Roman"/>
          <w:sz w:val="24"/>
          <w:szCs w:val="24"/>
        </w:rPr>
        <w:t xml:space="preserve">2011 yılında yürürlüğe giren </w:t>
      </w:r>
      <w:r w:rsidRPr="00A36938">
        <w:rPr>
          <w:rFonts w:ascii="Times New Roman" w:hAnsi="Times New Roman" w:cs="Times New Roman"/>
          <w:bCs/>
          <w:sz w:val="24"/>
          <w:szCs w:val="24"/>
        </w:rPr>
        <w:t>“</w:t>
      </w:r>
      <w:r w:rsidRPr="009D1CAC">
        <w:rPr>
          <w:rFonts w:ascii="Times New Roman" w:hAnsi="Times New Roman" w:cs="Times New Roman"/>
          <w:bCs/>
          <w:sz w:val="24"/>
          <w:szCs w:val="24"/>
        </w:rPr>
        <w:t xml:space="preserve">Tekstil Sektöründe Entegre Kirlilik Önleme ve Kontrol Tebliği” </w:t>
      </w:r>
      <w:r w:rsidRPr="009D1CAC">
        <w:rPr>
          <w:rFonts w:ascii="Times New Roman" w:eastAsia="Calibri" w:hAnsi="Times New Roman" w:cs="Times New Roman"/>
          <w:sz w:val="24"/>
          <w:szCs w:val="24"/>
        </w:rPr>
        <w:t xml:space="preserve">kapsamına giren tesisler, Temiz Üretim Planlarını Bakanlığımıza </w:t>
      </w:r>
      <w:r w:rsidRPr="009D1CAC">
        <w:rPr>
          <w:rFonts w:ascii="Times New Roman" w:hAnsi="Times New Roman" w:cs="Times New Roman"/>
          <w:bCs/>
          <w:sz w:val="24"/>
          <w:szCs w:val="24"/>
        </w:rPr>
        <w:t>sunmuşlardır. Sunulan planlar kapsamında, Tekirdağ’da Temiz Üretim Planı sunan 108 tesisten 13.422 ton/gün, Kırklareli İlinde Temiz Üretim Planı sunan 12 tesisten 512 ton/gün, Edirne ili için ise Tebliğ kapsamına giren 1 tesisten 12 ton/gün su tasarrufu yapılması planlanmaktadır.</w:t>
      </w:r>
    </w:p>
    <w:p w:rsidR="00E611FD" w:rsidRPr="00A36938" w:rsidRDefault="00E611FD" w:rsidP="00A36938">
      <w:pPr>
        <w:spacing w:after="240" w:line="360" w:lineRule="auto"/>
        <w:jc w:val="both"/>
        <w:rPr>
          <w:rFonts w:ascii="Times New Roman" w:hAnsi="Times New Roman" w:cs="Times New Roman"/>
          <w:b/>
          <w:bCs/>
          <w:sz w:val="24"/>
          <w:szCs w:val="24"/>
        </w:rPr>
      </w:pPr>
      <w:bookmarkStart w:id="0" w:name="_Toc274854373"/>
      <w:bookmarkStart w:id="1" w:name="_Toc275425078"/>
      <w:r w:rsidRPr="00A36938">
        <w:rPr>
          <w:rFonts w:ascii="Times New Roman" w:hAnsi="Times New Roman" w:cs="Times New Roman"/>
          <w:b/>
          <w:bCs/>
          <w:sz w:val="24"/>
          <w:szCs w:val="24"/>
        </w:rPr>
        <w:t xml:space="preserve">Sayın Başkan, Değerli Milletvekilleri; </w:t>
      </w:r>
    </w:p>
    <w:p w:rsidR="00E611FD" w:rsidRPr="009D1CAC" w:rsidRDefault="00E611FD" w:rsidP="00A36938">
      <w:pPr>
        <w:spacing w:after="240" w:line="360" w:lineRule="auto"/>
        <w:jc w:val="both"/>
        <w:rPr>
          <w:rFonts w:ascii="Times New Roman" w:hAnsi="Times New Roman" w:cs="Times New Roman"/>
          <w:bCs/>
          <w:sz w:val="24"/>
          <w:szCs w:val="24"/>
        </w:rPr>
      </w:pPr>
      <w:r w:rsidRPr="009D1CAC">
        <w:rPr>
          <w:rFonts w:ascii="Times New Roman" w:hAnsi="Times New Roman" w:cs="Times New Roman"/>
          <w:bCs/>
          <w:sz w:val="24"/>
          <w:szCs w:val="24"/>
        </w:rPr>
        <w:t xml:space="preserve">“Temiz Hava İçin Harekete Geçelim” sloganıyla hava kalitesi yönetimi çerçevesinde mevcut durumun tespiti, sanayi, ısınma ve motorlu taşıt gibi kirlilik kaynaklarında </w:t>
      </w:r>
      <w:proofErr w:type="spellStart"/>
      <w:r w:rsidRPr="009D1CAC">
        <w:rPr>
          <w:rFonts w:ascii="Times New Roman" w:hAnsi="Times New Roman" w:cs="Times New Roman"/>
          <w:bCs/>
          <w:sz w:val="24"/>
          <w:szCs w:val="24"/>
        </w:rPr>
        <w:t>azaltım</w:t>
      </w:r>
      <w:proofErr w:type="spellEnd"/>
      <w:r w:rsidRPr="009D1CAC">
        <w:rPr>
          <w:rFonts w:ascii="Times New Roman" w:hAnsi="Times New Roman" w:cs="Times New Roman"/>
          <w:bCs/>
          <w:sz w:val="24"/>
          <w:szCs w:val="24"/>
        </w:rPr>
        <w:t xml:space="preserve"> politikalarının geliştirilmesi ve </w:t>
      </w:r>
      <w:proofErr w:type="gramStart"/>
      <w:r w:rsidRPr="009D1CAC">
        <w:rPr>
          <w:rFonts w:ascii="Times New Roman" w:hAnsi="Times New Roman" w:cs="Times New Roman"/>
          <w:bCs/>
          <w:sz w:val="24"/>
          <w:szCs w:val="24"/>
        </w:rPr>
        <w:t>emisyon</w:t>
      </w:r>
      <w:proofErr w:type="gramEnd"/>
      <w:r w:rsidRPr="009D1CAC">
        <w:rPr>
          <w:rFonts w:ascii="Times New Roman" w:hAnsi="Times New Roman" w:cs="Times New Roman"/>
          <w:bCs/>
          <w:sz w:val="24"/>
          <w:szCs w:val="24"/>
        </w:rPr>
        <w:t xml:space="preserve"> yönetim stratejilerinin belirlenmesi Bakanlığımızın öncelikli hedefleri arasında yer almaktadır. </w:t>
      </w:r>
    </w:p>
    <w:p w:rsidR="00E611FD" w:rsidRPr="009D1CAC" w:rsidRDefault="00E611FD" w:rsidP="00A36938">
      <w:pPr>
        <w:spacing w:after="240" w:line="360" w:lineRule="auto"/>
        <w:jc w:val="both"/>
        <w:rPr>
          <w:rFonts w:ascii="Times New Roman" w:hAnsi="Times New Roman" w:cs="Times New Roman"/>
          <w:bCs/>
          <w:strike/>
          <w:sz w:val="24"/>
          <w:szCs w:val="24"/>
        </w:rPr>
      </w:pPr>
      <w:r w:rsidRPr="009D1CAC">
        <w:rPr>
          <w:rFonts w:ascii="Times New Roman" w:hAnsi="Times New Roman" w:cs="Times New Roman"/>
          <w:bCs/>
          <w:sz w:val="24"/>
          <w:szCs w:val="24"/>
        </w:rPr>
        <w:lastRenderedPageBreak/>
        <w:t xml:space="preserve">Hava kalitesinin iyileştirilmesi için kirlilik kontrol tedbirlerine öncelik verilecek yerleri belirlemek üzere hava kalitesi haritalarının hazırlanması çalışmalarına başlanmıştır.  Bu çalışmalar ile strateji ve politika geliştirmeden önce kirlilik üzerine yapacağı etki tespit edilebilecek ve böylece hava kirliliği daha etkin kontrol edilebilecektir.  </w:t>
      </w:r>
    </w:p>
    <w:p w:rsidR="00E611FD" w:rsidRPr="009D1CAC" w:rsidRDefault="00E611FD" w:rsidP="00A36938">
      <w:pPr>
        <w:spacing w:after="240" w:line="360" w:lineRule="auto"/>
        <w:jc w:val="both"/>
        <w:rPr>
          <w:rFonts w:ascii="Times New Roman" w:hAnsi="Times New Roman" w:cs="Times New Roman"/>
          <w:bCs/>
          <w:sz w:val="24"/>
          <w:szCs w:val="24"/>
        </w:rPr>
      </w:pPr>
      <w:r w:rsidRPr="009D1CAC">
        <w:rPr>
          <w:rFonts w:ascii="Times New Roman" w:hAnsi="Times New Roman" w:cs="Times New Roman"/>
          <w:bCs/>
          <w:sz w:val="24"/>
          <w:szCs w:val="24"/>
        </w:rPr>
        <w:t>Bakanlığımızca hava kirliliğinin azaltılması için önlem alması gereken 64 il belirlenmiş olup, İl müdürlüklerince temiz hava eylem planları oluşturulması istenmiştir. Temiz hava eylem planı; hava kalitesinin iyileştirilmesine yönelik yakıt değişikliği, yakma kazan veriminin arttırılması, trafikte toplu taşımanın teşvik edilmesi gibi çeşitli önlemlerin eylem olarak uygulanma takvimini içeren ve yerel yönetimlerce onaylanan rapordur. Şu ana kadar 31 ilden gelen planlar değerlendirilmiştir.</w:t>
      </w:r>
    </w:p>
    <w:p w:rsidR="00E611FD" w:rsidRPr="009D1CAC" w:rsidRDefault="00E611FD" w:rsidP="00A36938">
      <w:pPr>
        <w:spacing w:after="240" w:line="360" w:lineRule="auto"/>
        <w:jc w:val="both"/>
        <w:rPr>
          <w:rFonts w:ascii="Times New Roman" w:hAnsi="Times New Roman" w:cs="Times New Roman"/>
          <w:bCs/>
          <w:sz w:val="24"/>
          <w:szCs w:val="24"/>
        </w:rPr>
      </w:pPr>
      <w:r w:rsidRPr="009D1CAC">
        <w:rPr>
          <w:rFonts w:ascii="Times New Roman" w:hAnsi="Times New Roman" w:cs="Times New Roman"/>
          <w:bCs/>
          <w:sz w:val="24"/>
          <w:szCs w:val="24"/>
        </w:rPr>
        <w:t xml:space="preserve">Hava kirliliğinin mevcut durumunu belirlemek ve sınır ötesi hava kirliliği </w:t>
      </w:r>
      <w:proofErr w:type="spellStart"/>
      <w:r w:rsidRPr="009D1CAC">
        <w:rPr>
          <w:rFonts w:ascii="Times New Roman" w:hAnsi="Times New Roman" w:cs="Times New Roman"/>
          <w:bCs/>
          <w:sz w:val="24"/>
          <w:szCs w:val="24"/>
        </w:rPr>
        <w:t>taşınımı</w:t>
      </w:r>
      <w:proofErr w:type="spellEnd"/>
      <w:r w:rsidRPr="009D1CAC">
        <w:rPr>
          <w:rFonts w:ascii="Times New Roman" w:hAnsi="Times New Roman" w:cs="Times New Roman"/>
          <w:bCs/>
          <w:sz w:val="24"/>
          <w:szCs w:val="24"/>
        </w:rPr>
        <w:t xml:space="preserve"> konusunda çalışmalar yapmak üzere ulusal düzeyde kirleticilerin atmosfere salım miktarları hesaplanarak sözleşme kapsamında Birleşmiş Milletlere raporlanmaktadır.  </w:t>
      </w:r>
    </w:p>
    <w:p w:rsidR="00E611FD" w:rsidRPr="009D1CAC" w:rsidRDefault="00E611FD" w:rsidP="00A36938">
      <w:pPr>
        <w:spacing w:after="240" w:line="360" w:lineRule="auto"/>
        <w:jc w:val="both"/>
        <w:rPr>
          <w:rFonts w:ascii="Times New Roman" w:hAnsi="Times New Roman" w:cs="Times New Roman"/>
          <w:bCs/>
          <w:sz w:val="24"/>
          <w:szCs w:val="24"/>
        </w:rPr>
      </w:pPr>
      <w:r w:rsidRPr="009D1CAC">
        <w:rPr>
          <w:rFonts w:ascii="Times New Roman" w:hAnsi="Times New Roman" w:cs="Times New Roman"/>
          <w:bCs/>
          <w:sz w:val="24"/>
          <w:szCs w:val="24"/>
        </w:rPr>
        <w:t xml:space="preserve">Hava kirliliği </w:t>
      </w:r>
      <w:proofErr w:type="gramStart"/>
      <w:r w:rsidRPr="009D1CAC">
        <w:rPr>
          <w:rFonts w:ascii="Times New Roman" w:hAnsi="Times New Roman" w:cs="Times New Roman"/>
          <w:bCs/>
          <w:sz w:val="24"/>
          <w:szCs w:val="24"/>
        </w:rPr>
        <w:t>emisyon</w:t>
      </w:r>
      <w:proofErr w:type="gramEnd"/>
      <w:r w:rsidRPr="009D1CAC">
        <w:rPr>
          <w:rFonts w:ascii="Times New Roman" w:hAnsi="Times New Roman" w:cs="Times New Roman"/>
          <w:bCs/>
          <w:sz w:val="24"/>
          <w:szCs w:val="24"/>
        </w:rPr>
        <w:t xml:space="preserve"> kontrolü kapsamında; sanayi, ulaşım ve ısınma kaynaklı hava kirliliğinin kontrolü, kirlilikle mücadele, ithal katı yakıtların kontrolü ile kokuya sebep olan emisyonların kontrolü için yasal düzenlemeler yapılmaktadır. </w:t>
      </w:r>
    </w:p>
    <w:p w:rsidR="00E611FD" w:rsidRPr="009D1CAC" w:rsidRDefault="00E611FD" w:rsidP="00A36938">
      <w:pPr>
        <w:spacing w:after="240" w:line="360" w:lineRule="auto"/>
        <w:jc w:val="both"/>
        <w:rPr>
          <w:rFonts w:ascii="Times New Roman" w:hAnsi="Times New Roman" w:cs="Times New Roman"/>
          <w:bCs/>
          <w:sz w:val="24"/>
          <w:szCs w:val="24"/>
        </w:rPr>
      </w:pPr>
      <w:r w:rsidRPr="009D1CAC">
        <w:rPr>
          <w:rFonts w:ascii="Times New Roman" w:hAnsi="Times New Roman" w:cs="Times New Roman"/>
          <w:bCs/>
          <w:sz w:val="24"/>
          <w:szCs w:val="24"/>
        </w:rPr>
        <w:t xml:space="preserve">Isınma ve sanayi maksatlı kullanılan ithal ve yerli katı yakıtların üretimden tüketime kadar tüm aşamaları kontrol altına alınmıştır. </w:t>
      </w:r>
    </w:p>
    <w:p w:rsidR="00E611FD" w:rsidRPr="009D1CAC" w:rsidRDefault="00E611FD" w:rsidP="00A36938">
      <w:pPr>
        <w:spacing w:after="240" w:line="360" w:lineRule="auto"/>
        <w:jc w:val="both"/>
        <w:rPr>
          <w:rFonts w:ascii="Times New Roman" w:hAnsi="Times New Roman" w:cs="Times New Roman"/>
          <w:bCs/>
          <w:sz w:val="24"/>
          <w:szCs w:val="24"/>
        </w:rPr>
      </w:pPr>
      <w:r w:rsidRPr="009D1CAC">
        <w:rPr>
          <w:rFonts w:ascii="Times New Roman" w:hAnsi="Times New Roman" w:cs="Times New Roman"/>
          <w:bCs/>
          <w:sz w:val="24"/>
          <w:szCs w:val="24"/>
        </w:rPr>
        <w:t xml:space="preserve">Ülkemizde hava kirliliğinin önemli kaynaklarından bir diğeri ise motorlu taşıtlardan kaynaklı hava kirliliğidir. </w:t>
      </w:r>
    </w:p>
    <w:p w:rsidR="00E611FD" w:rsidRPr="009D1CAC" w:rsidRDefault="00E611FD" w:rsidP="00A36938">
      <w:pPr>
        <w:spacing w:after="240" w:line="360" w:lineRule="auto"/>
        <w:jc w:val="both"/>
        <w:rPr>
          <w:rFonts w:ascii="Times New Roman" w:hAnsi="Times New Roman" w:cs="Times New Roman"/>
          <w:bCs/>
          <w:sz w:val="24"/>
          <w:szCs w:val="24"/>
        </w:rPr>
      </w:pPr>
      <w:r w:rsidRPr="009D1CAC">
        <w:rPr>
          <w:rFonts w:ascii="Times New Roman" w:hAnsi="Times New Roman" w:cs="Times New Roman"/>
          <w:bCs/>
          <w:sz w:val="24"/>
          <w:szCs w:val="24"/>
        </w:rPr>
        <w:t xml:space="preserve">Bakanlığımız tarafından 2014 Yılı Yatırım Programına ülkemiz genelinde yapılan egzoz gazı </w:t>
      </w:r>
      <w:proofErr w:type="gramStart"/>
      <w:r w:rsidRPr="009D1CAC">
        <w:rPr>
          <w:rFonts w:ascii="Times New Roman" w:hAnsi="Times New Roman" w:cs="Times New Roman"/>
          <w:bCs/>
          <w:sz w:val="24"/>
          <w:szCs w:val="24"/>
        </w:rPr>
        <w:t>emisyonlarının</w:t>
      </w:r>
      <w:proofErr w:type="gramEnd"/>
      <w:r w:rsidRPr="009D1CAC">
        <w:rPr>
          <w:rFonts w:ascii="Times New Roman" w:hAnsi="Times New Roman" w:cs="Times New Roman"/>
          <w:bCs/>
          <w:sz w:val="24"/>
          <w:szCs w:val="24"/>
        </w:rPr>
        <w:t xml:space="preserve"> ölçümü ve kontrolüne ilişkin, iş ve işlemlerin daha düzenli yapılması ve kontrol edilebilirliğinin artırılması amacıyla, “Egzoz Gazı Emisyon Ölçümü Takip Sistemi” adlı proje Kalkınma Bakanlığına teklif edilmiş ve onaylanmıştır. </w:t>
      </w:r>
    </w:p>
    <w:p w:rsidR="00E611FD" w:rsidRPr="009D1CAC" w:rsidRDefault="00E611FD" w:rsidP="00A36938">
      <w:pPr>
        <w:spacing w:after="240" w:line="360" w:lineRule="auto"/>
        <w:jc w:val="both"/>
        <w:rPr>
          <w:rFonts w:ascii="Times New Roman" w:hAnsi="Times New Roman" w:cs="Times New Roman"/>
          <w:bCs/>
          <w:sz w:val="24"/>
          <w:szCs w:val="24"/>
        </w:rPr>
      </w:pPr>
      <w:r w:rsidRPr="009D1CAC">
        <w:rPr>
          <w:rFonts w:ascii="Times New Roman" w:hAnsi="Times New Roman" w:cs="Times New Roman"/>
          <w:bCs/>
          <w:sz w:val="24"/>
          <w:szCs w:val="24"/>
        </w:rPr>
        <w:t xml:space="preserve">Proje ile egzoz gazı </w:t>
      </w:r>
      <w:proofErr w:type="gramStart"/>
      <w:r w:rsidRPr="009D1CAC">
        <w:rPr>
          <w:rFonts w:ascii="Times New Roman" w:hAnsi="Times New Roman" w:cs="Times New Roman"/>
          <w:bCs/>
          <w:sz w:val="24"/>
          <w:szCs w:val="24"/>
        </w:rPr>
        <w:t>emisyon</w:t>
      </w:r>
      <w:proofErr w:type="gramEnd"/>
      <w:r w:rsidRPr="009D1CAC">
        <w:rPr>
          <w:rFonts w:ascii="Times New Roman" w:hAnsi="Times New Roman" w:cs="Times New Roman"/>
          <w:bCs/>
          <w:sz w:val="24"/>
          <w:szCs w:val="24"/>
        </w:rPr>
        <w:t xml:space="preserve"> pul ve ruhsatlarının basım ve dağıtım iş ve işlemlerini ortadan kaldıran ve her taşıt sahibinin emisyon ölçümünün online takip edilebileceği bir yazılım sisteminin kurulması hedeflenmektedir. </w:t>
      </w:r>
    </w:p>
    <w:p w:rsidR="00E611FD" w:rsidRPr="009D1CAC" w:rsidRDefault="00E611FD" w:rsidP="00A36938">
      <w:pPr>
        <w:spacing w:after="240" w:line="360" w:lineRule="auto"/>
        <w:jc w:val="both"/>
        <w:rPr>
          <w:rFonts w:ascii="Times New Roman" w:hAnsi="Times New Roman" w:cs="Times New Roman"/>
          <w:bCs/>
          <w:sz w:val="24"/>
          <w:szCs w:val="24"/>
        </w:rPr>
      </w:pPr>
      <w:r w:rsidRPr="009D1CAC">
        <w:rPr>
          <w:rFonts w:ascii="Times New Roman" w:hAnsi="Times New Roman" w:cs="Times New Roman"/>
          <w:bCs/>
          <w:sz w:val="24"/>
          <w:szCs w:val="24"/>
        </w:rPr>
        <w:t xml:space="preserve">Bakanlığımızca hava kirliliği kontrolü çalışmaları alanında önemli proje ve faaliyetler yürütülmektedir. </w:t>
      </w:r>
    </w:p>
    <w:p w:rsidR="00E611FD" w:rsidRPr="009D1CAC" w:rsidRDefault="00E611FD" w:rsidP="00A36938">
      <w:pPr>
        <w:spacing w:after="240" w:line="360" w:lineRule="auto"/>
        <w:jc w:val="both"/>
        <w:rPr>
          <w:rFonts w:ascii="Times New Roman" w:hAnsi="Times New Roman" w:cs="Times New Roman"/>
          <w:bCs/>
          <w:sz w:val="24"/>
          <w:szCs w:val="24"/>
        </w:rPr>
      </w:pPr>
      <w:r w:rsidRPr="009D1CAC">
        <w:rPr>
          <w:rFonts w:ascii="Times New Roman" w:hAnsi="Times New Roman" w:cs="Times New Roman"/>
          <w:bCs/>
          <w:sz w:val="24"/>
          <w:szCs w:val="24"/>
        </w:rPr>
        <w:lastRenderedPageBreak/>
        <w:t xml:space="preserve">TÜBİTAK tarafından desteklenen “Ulusal Hava Kirliliği Emisyon Yönetim Sisteminin Geliştirilmesi” Projesi Mayıs 2013 tarihinde başlamış olup 3 yıl sürecektir. Proje ile coğrafi bilgi sistemlerine yani mekânsal verilere dayanan web tabanlı bir yazılım sistemi geliştirilmekte olup, bu sistemle etkin </w:t>
      </w:r>
      <w:proofErr w:type="gramStart"/>
      <w:r w:rsidRPr="009D1CAC">
        <w:rPr>
          <w:rFonts w:ascii="Times New Roman" w:hAnsi="Times New Roman" w:cs="Times New Roman"/>
          <w:bCs/>
          <w:sz w:val="24"/>
          <w:szCs w:val="24"/>
        </w:rPr>
        <w:t>emisyon</w:t>
      </w:r>
      <w:proofErr w:type="gramEnd"/>
      <w:r w:rsidRPr="009D1CAC">
        <w:rPr>
          <w:rFonts w:ascii="Times New Roman" w:hAnsi="Times New Roman" w:cs="Times New Roman"/>
          <w:bCs/>
          <w:sz w:val="24"/>
          <w:szCs w:val="24"/>
        </w:rPr>
        <w:t xml:space="preserve"> yönetimi sağlanacaktır. Emisyon miktarlarının hesaplanması, hava kalitesi modellemesi kullanılması gibi </w:t>
      </w:r>
      <w:proofErr w:type="spellStart"/>
      <w:r w:rsidRPr="009D1CAC">
        <w:rPr>
          <w:rFonts w:ascii="Times New Roman" w:hAnsi="Times New Roman" w:cs="Times New Roman"/>
          <w:bCs/>
          <w:sz w:val="24"/>
          <w:szCs w:val="24"/>
        </w:rPr>
        <w:t>ArGE</w:t>
      </w:r>
      <w:proofErr w:type="spellEnd"/>
      <w:r w:rsidRPr="009D1CAC">
        <w:rPr>
          <w:rFonts w:ascii="Times New Roman" w:hAnsi="Times New Roman" w:cs="Times New Roman"/>
          <w:bCs/>
          <w:sz w:val="24"/>
          <w:szCs w:val="24"/>
        </w:rPr>
        <w:t xml:space="preserve"> ihtiyaçları proje ile karşılanmaktadır. Proje bittiğinde, sistem Bakanlığımızca tüm ülke geneline yaygınlaştırılacak olup, ulusal hava kirliliği </w:t>
      </w:r>
      <w:proofErr w:type="gramStart"/>
      <w:r w:rsidRPr="009D1CAC">
        <w:rPr>
          <w:rFonts w:ascii="Times New Roman" w:hAnsi="Times New Roman" w:cs="Times New Roman"/>
          <w:bCs/>
          <w:sz w:val="24"/>
          <w:szCs w:val="24"/>
        </w:rPr>
        <w:t>emisyon</w:t>
      </w:r>
      <w:proofErr w:type="gramEnd"/>
      <w:r w:rsidRPr="009D1CAC">
        <w:rPr>
          <w:rFonts w:ascii="Times New Roman" w:hAnsi="Times New Roman" w:cs="Times New Roman"/>
          <w:bCs/>
          <w:sz w:val="24"/>
          <w:szCs w:val="24"/>
        </w:rPr>
        <w:t xml:space="preserve"> yönetimi gerçekleştirilmiş olacaktır.</w:t>
      </w:r>
    </w:p>
    <w:p w:rsidR="00E611FD" w:rsidRPr="009D1CAC" w:rsidRDefault="00E611FD" w:rsidP="00A36938">
      <w:pPr>
        <w:spacing w:after="240" w:line="360" w:lineRule="auto"/>
        <w:jc w:val="both"/>
        <w:rPr>
          <w:rFonts w:ascii="Times New Roman" w:hAnsi="Times New Roman" w:cs="Times New Roman"/>
          <w:bCs/>
          <w:sz w:val="24"/>
          <w:szCs w:val="24"/>
        </w:rPr>
      </w:pPr>
      <w:r w:rsidRPr="009D1CAC">
        <w:rPr>
          <w:rFonts w:ascii="Times New Roman" w:hAnsi="Times New Roman" w:cs="Times New Roman"/>
          <w:bCs/>
          <w:sz w:val="24"/>
          <w:szCs w:val="24"/>
        </w:rPr>
        <w:t xml:space="preserve">Isıl gücü 50 MW veya daha fazla olan termik santraller gibi enerji üretimi için inşa edilen tesisler “büyük yakma tesisleri” olarak tanımlanmakta olup, bu tesislerin </w:t>
      </w:r>
      <w:proofErr w:type="gramStart"/>
      <w:r w:rsidRPr="009D1CAC">
        <w:rPr>
          <w:rFonts w:ascii="Times New Roman" w:hAnsi="Times New Roman" w:cs="Times New Roman"/>
          <w:bCs/>
          <w:sz w:val="24"/>
          <w:szCs w:val="24"/>
        </w:rPr>
        <w:t>emisyon</w:t>
      </w:r>
      <w:proofErr w:type="gramEnd"/>
      <w:r w:rsidRPr="009D1CAC">
        <w:rPr>
          <w:rFonts w:ascii="Times New Roman" w:hAnsi="Times New Roman" w:cs="Times New Roman"/>
          <w:bCs/>
          <w:sz w:val="24"/>
          <w:szCs w:val="24"/>
        </w:rPr>
        <w:t xml:space="preserve"> yönetimlerini belirleyen “Büyük Yakma Tesisleri Yönetmeliğinin” etkin uygulanması amacıyla AB kaynaklı “Büyük Yakma Tesisleri Direktifinin Uygulanması İle Hava Kalitesinin İyileştirilmesi Teknik Destek Projesi”  başlatılmış olup, bu proje ile; Türkiye genelinde faaliyet gösteren Büyük Yakma Tesislerinin detaylı envanterinin oluşturulması ve mevcut durum analizi hazırlanması hedeflenmektedir. </w:t>
      </w:r>
    </w:p>
    <w:p w:rsidR="00E611FD" w:rsidRPr="009D1CAC" w:rsidRDefault="00E611FD" w:rsidP="00A36938">
      <w:pPr>
        <w:shd w:val="clear" w:color="auto" w:fill="FFFFFF"/>
        <w:spacing w:after="240" w:line="360" w:lineRule="auto"/>
        <w:jc w:val="both"/>
        <w:rPr>
          <w:rFonts w:ascii="Times New Roman" w:hAnsi="Times New Roman" w:cs="Times New Roman"/>
          <w:b/>
          <w:bCs/>
          <w:sz w:val="24"/>
          <w:szCs w:val="24"/>
        </w:rPr>
      </w:pPr>
      <w:r w:rsidRPr="009D1CAC">
        <w:rPr>
          <w:rFonts w:ascii="Times New Roman" w:hAnsi="Times New Roman" w:cs="Times New Roman"/>
          <w:b/>
          <w:bCs/>
          <w:sz w:val="24"/>
          <w:szCs w:val="24"/>
        </w:rPr>
        <w:t>Sayın Başkan, Değerli Üyeler;</w:t>
      </w:r>
    </w:p>
    <w:p w:rsidR="00E611FD" w:rsidRPr="009D1CAC" w:rsidRDefault="00E611FD" w:rsidP="00A36938">
      <w:pPr>
        <w:spacing w:after="240" w:line="360" w:lineRule="auto"/>
        <w:jc w:val="both"/>
        <w:rPr>
          <w:rFonts w:ascii="Times New Roman" w:hAnsi="Times New Roman" w:cs="Times New Roman"/>
          <w:bCs/>
          <w:sz w:val="24"/>
          <w:szCs w:val="24"/>
        </w:rPr>
      </w:pPr>
      <w:r w:rsidRPr="009D1CAC">
        <w:rPr>
          <w:rFonts w:ascii="Times New Roman" w:hAnsi="Times New Roman" w:cs="Times New Roman"/>
          <w:sz w:val="24"/>
          <w:szCs w:val="24"/>
        </w:rPr>
        <w:t>Ülkemizde yaşanan hızlı kentleşmeye bağlı olarak, gürültü kontrolüne yönelik çalışmalara hız verilmiş ve son yıllarda önemli gelişmeler sağlanmıştır. Gürültü Yönetimindeki gelişmeler ile halkın huzur ve sükûnunun sağlanması konusunda önemli adımlar atılmış olup</w:t>
      </w:r>
      <w:r w:rsidRPr="009D1CAC">
        <w:rPr>
          <w:rFonts w:ascii="Times New Roman" w:hAnsi="Times New Roman" w:cs="Times New Roman"/>
          <w:bCs/>
          <w:sz w:val="24"/>
          <w:szCs w:val="24"/>
        </w:rPr>
        <w:t xml:space="preserve">, çevresel gürültü konusundaki çalışmalar, AB Çevresel Gürültü Direktifine tam uyumlu olarak hazırlanmış olan “Çevresel Gürültünün Değerlendirilmesi ve Yönetimi Yönetmeliği” kapsamında yürütülmektedir. </w:t>
      </w:r>
    </w:p>
    <w:p w:rsidR="00E611FD" w:rsidRPr="009D1CAC" w:rsidRDefault="00E611FD" w:rsidP="00A36938">
      <w:pPr>
        <w:spacing w:after="240" w:line="360" w:lineRule="auto"/>
        <w:jc w:val="both"/>
        <w:rPr>
          <w:rFonts w:ascii="Times New Roman" w:hAnsi="Times New Roman" w:cs="Times New Roman"/>
          <w:bCs/>
          <w:sz w:val="24"/>
          <w:szCs w:val="24"/>
        </w:rPr>
      </w:pPr>
      <w:r w:rsidRPr="009D1CAC">
        <w:rPr>
          <w:rFonts w:ascii="Times New Roman" w:hAnsi="Times New Roman" w:cs="Times New Roman"/>
          <w:bCs/>
          <w:sz w:val="24"/>
          <w:szCs w:val="24"/>
        </w:rPr>
        <w:t>Türkiye genelinde gürültü sorununun belirlenmesi ve gerekli kontrol tedbirlerinin alınabilmesi için gürültü haritalarının ve harita sonuçlarına göre eylem planlarının hazırlanması gerekmektedir.</w:t>
      </w:r>
    </w:p>
    <w:p w:rsidR="00E611FD" w:rsidRPr="009D1CAC" w:rsidRDefault="00E611FD" w:rsidP="00A36938">
      <w:pPr>
        <w:spacing w:after="240" w:line="360" w:lineRule="auto"/>
        <w:jc w:val="both"/>
        <w:rPr>
          <w:rFonts w:ascii="Times New Roman" w:hAnsi="Times New Roman" w:cs="Times New Roman"/>
          <w:bCs/>
          <w:sz w:val="24"/>
          <w:szCs w:val="24"/>
        </w:rPr>
      </w:pPr>
      <w:proofErr w:type="gramStart"/>
      <w:r w:rsidRPr="009D1CAC">
        <w:rPr>
          <w:rFonts w:ascii="Times New Roman" w:hAnsi="Times New Roman" w:cs="Times New Roman"/>
          <w:bCs/>
          <w:sz w:val="24"/>
          <w:szCs w:val="24"/>
        </w:rPr>
        <w:t xml:space="preserve">Bu kapsamda; Çevresel Gürültü Direktifinin uygulanmasına yönelik ülke kapasitesinin güçlendirilmesi için uygulanan “AB Çevresel Gürültü Direktifi İçin Uygulama Kapasitesi Projesi” ile 7 ilde (İstanbul, Bursa, İzmir, Kocaeli, Ankara, Adana ve Samsun) stratejik gürültü haritası hazırlanacak ve seçilen diğer pilot illerde gürültü haritası uygulama çalışmaları ve haritalama sonuçlarına göre belirlenen sıcak noktalarda kısa, orta ve uzun vadede ne tür kontrol tedbirlerinin alınacağına dair eylem planı çalışmaları yürütülmektedir.  </w:t>
      </w:r>
      <w:proofErr w:type="gramEnd"/>
      <w:r w:rsidRPr="009D1CAC">
        <w:rPr>
          <w:rFonts w:ascii="Times New Roman" w:hAnsi="Times New Roman" w:cs="Times New Roman"/>
          <w:bCs/>
          <w:sz w:val="24"/>
          <w:szCs w:val="24"/>
        </w:rPr>
        <w:lastRenderedPageBreak/>
        <w:t>Aynı zamanda, gürültü haritaları ve eylem planlarının hazırlanmasından sorumlu kurum ve kuruluşlarda kapasite güçlendirilmektedir.</w:t>
      </w:r>
    </w:p>
    <w:p w:rsidR="00E611FD" w:rsidRPr="009D1CAC" w:rsidRDefault="00E611FD" w:rsidP="00A36938">
      <w:pPr>
        <w:spacing w:after="240" w:line="360" w:lineRule="auto"/>
        <w:jc w:val="both"/>
        <w:rPr>
          <w:rFonts w:ascii="Times New Roman" w:hAnsi="Times New Roman" w:cs="Times New Roman"/>
          <w:bCs/>
          <w:sz w:val="24"/>
          <w:szCs w:val="24"/>
        </w:rPr>
      </w:pPr>
      <w:r w:rsidRPr="009D1CAC">
        <w:rPr>
          <w:rFonts w:ascii="Times New Roman" w:hAnsi="Times New Roman" w:cs="Times New Roman"/>
          <w:bCs/>
          <w:sz w:val="24"/>
          <w:szCs w:val="24"/>
        </w:rPr>
        <w:t>Bakanlığımızın orta vadeli hedefleri arasında Türkiye’nin gürültü haritalarının hazırlanması da yer almakta olup, projede edinilen deneyimler ülke geneline yansıtılarak 2016 yılında Türkiye’nin stratejik gürültü haritası tamamlanacaktır.</w:t>
      </w:r>
    </w:p>
    <w:p w:rsidR="00E611FD" w:rsidRPr="00A36938" w:rsidRDefault="00E611FD" w:rsidP="00A36938">
      <w:pPr>
        <w:pStyle w:val="ListeParagraf"/>
        <w:spacing w:after="240" w:line="360" w:lineRule="auto"/>
        <w:ind w:left="0"/>
        <w:jc w:val="both"/>
        <w:rPr>
          <w:rFonts w:ascii="Times New Roman" w:hAnsi="Times New Roman"/>
          <w:color w:val="000000"/>
          <w:sz w:val="24"/>
          <w:szCs w:val="24"/>
        </w:rPr>
      </w:pPr>
      <w:r w:rsidRPr="00A36938">
        <w:rPr>
          <w:rFonts w:ascii="Times New Roman" w:hAnsi="Times New Roman"/>
          <w:bCs/>
          <w:iCs/>
          <w:sz w:val="24"/>
          <w:szCs w:val="24"/>
        </w:rPr>
        <w:t xml:space="preserve">Trafikten kaynaklanan hava ve gürültü kirliliği ile iklim değişikliğine yol açan sera gazı </w:t>
      </w:r>
      <w:proofErr w:type="gramStart"/>
      <w:r w:rsidRPr="00A36938">
        <w:rPr>
          <w:rFonts w:ascii="Times New Roman" w:hAnsi="Times New Roman"/>
          <w:bCs/>
          <w:iCs/>
          <w:sz w:val="24"/>
          <w:szCs w:val="24"/>
        </w:rPr>
        <w:t>emisyonlarının</w:t>
      </w:r>
      <w:proofErr w:type="gramEnd"/>
      <w:r w:rsidRPr="00A36938">
        <w:rPr>
          <w:rFonts w:ascii="Times New Roman" w:hAnsi="Times New Roman"/>
          <w:bCs/>
          <w:iCs/>
          <w:sz w:val="24"/>
          <w:szCs w:val="24"/>
        </w:rPr>
        <w:t xml:space="preserve"> azaltılması gibi birçok hususta faydalı sonuçlar veren, bu nedenle, ekonomik durumu iyi olan ülkelerde dahi her kesimden çok sayıda insanın kullandığı bisikletin ülkemizde de yaygınlaştırılması için Bakanlığımız, belirlemiş olduğu kriterlere uygun yapılacak güvenli bisiklet yolu yapımına finansal destek vermeye devam etmektedir. </w:t>
      </w:r>
    </w:p>
    <w:p w:rsidR="00E611FD" w:rsidRPr="00FB120A" w:rsidRDefault="00E611FD" w:rsidP="00A36938">
      <w:pPr>
        <w:spacing w:after="240" w:line="360" w:lineRule="auto"/>
        <w:jc w:val="both"/>
        <w:rPr>
          <w:rFonts w:ascii="Times New Roman" w:hAnsi="Times New Roman" w:cs="Times New Roman"/>
          <w:b/>
          <w:bCs/>
          <w:iCs/>
          <w:sz w:val="24"/>
          <w:szCs w:val="24"/>
        </w:rPr>
      </w:pPr>
      <w:r w:rsidRPr="00FB120A">
        <w:rPr>
          <w:rFonts w:ascii="Times New Roman" w:hAnsi="Times New Roman" w:cs="Times New Roman"/>
          <w:b/>
          <w:bCs/>
          <w:iCs/>
          <w:sz w:val="24"/>
          <w:szCs w:val="24"/>
        </w:rPr>
        <w:t>Sayın Başkan, Değerli Milletvekilleri;</w:t>
      </w:r>
    </w:p>
    <w:p w:rsidR="00E611FD" w:rsidRPr="00FB120A" w:rsidRDefault="00E611FD" w:rsidP="00A36938">
      <w:pPr>
        <w:spacing w:after="240" w:line="360" w:lineRule="auto"/>
        <w:jc w:val="both"/>
        <w:textAlignment w:val="baseline"/>
        <w:rPr>
          <w:rFonts w:ascii="Times New Roman" w:hAnsi="Times New Roman" w:cs="Times New Roman"/>
          <w:bCs/>
          <w:sz w:val="24"/>
          <w:szCs w:val="24"/>
        </w:rPr>
      </w:pPr>
      <w:r w:rsidRPr="00FB120A">
        <w:rPr>
          <w:rFonts w:ascii="Times New Roman" w:hAnsi="Times New Roman" w:cs="Times New Roman"/>
          <w:bCs/>
          <w:sz w:val="24"/>
          <w:szCs w:val="24"/>
        </w:rPr>
        <w:t xml:space="preserve">Günümüzde iklim değişikliği konusu dünya gündeminde en üst sıralarda yerini korumaktadır. </w:t>
      </w:r>
    </w:p>
    <w:p w:rsidR="00E611FD" w:rsidRPr="00FB120A" w:rsidRDefault="00E611FD" w:rsidP="00A36938">
      <w:pPr>
        <w:spacing w:after="240" w:line="360" w:lineRule="auto"/>
        <w:jc w:val="both"/>
        <w:rPr>
          <w:rFonts w:ascii="Times New Roman" w:hAnsi="Times New Roman" w:cs="Times New Roman"/>
          <w:bCs/>
          <w:sz w:val="24"/>
          <w:szCs w:val="24"/>
        </w:rPr>
      </w:pPr>
      <w:r w:rsidRPr="00FB120A">
        <w:rPr>
          <w:rFonts w:ascii="Times New Roman" w:hAnsi="Times New Roman" w:cs="Times New Roman"/>
          <w:bCs/>
          <w:sz w:val="24"/>
          <w:szCs w:val="24"/>
        </w:rPr>
        <w:t xml:space="preserve">Bilim çevrelerince son yüzyıldaki küresel ortalama sıcaklık artışının 1 dereceye yaklaştığı ve bu artışın müsebbibinin de insanoğlu olduğu net bir şekilde ifade edilmektedir. </w:t>
      </w:r>
    </w:p>
    <w:p w:rsidR="00E611FD" w:rsidRPr="00FB120A" w:rsidRDefault="00E611FD" w:rsidP="00A36938">
      <w:pPr>
        <w:spacing w:after="240" w:line="360" w:lineRule="auto"/>
        <w:jc w:val="both"/>
        <w:rPr>
          <w:rFonts w:ascii="Times New Roman" w:hAnsi="Times New Roman" w:cs="Times New Roman"/>
          <w:bCs/>
          <w:sz w:val="24"/>
          <w:szCs w:val="24"/>
        </w:rPr>
      </w:pPr>
      <w:r w:rsidRPr="00FB120A">
        <w:rPr>
          <w:rFonts w:ascii="Times New Roman" w:hAnsi="Times New Roman" w:cs="Times New Roman"/>
          <w:bCs/>
          <w:sz w:val="24"/>
          <w:szCs w:val="24"/>
        </w:rPr>
        <w:t>İklim değişikliğinin geri döndürülemez sonuçlarından kaçınabilmek için küresel bir işbirliği içerisinde hareket etmek bir zaruret teşkil etmektedir.</w:t>
      </w:r>
    </w:p>
    <w:p w:rsidR="00E611FD" w:rsidRPr="00FB120A" w:rsidRDefault="00E611FD" w:rsidP="00A36938">
      <w:pPr>
        <w:spacing w:after="240" w:line="360" w:lineRule="auto"/>
        <w:jc w:val="both"/>
        <w:rPr>
          <w:rFonts w:ascii="Times New Roman" w:hAnsi="Times New Roman" w:cs="Times New Roman"/>
          <w:bCs/>
          <w:sz w:val="24"/>
          <w:szCs w:val="24"/>
        </w:rPr>
      </w:pPr>
      <w:r w:rsidRPr="00FB120A">
        <w:rPr>
          <w:rFonts w:ascii="Times New Roman" w:hAnsi="Times New Roman" w:cs="Times New Roman"/>
          <w:bCs/>
          <w:sz w:val="24"/>
          <w:szCs w:val="24"/>
        </w:rPr>
        <w:t>Türkiye, küresel mücadelede yerini alarak 2004 yılında Birleşmiş Milletler İklim Değişikliği Çerçeve Sözleşmesine, 2009 yılında ise Kyoto Protokolüne taraf olmuştur.</w:t>
      </w:r>
    </w:p>
    <w:p w:rsidR="00E611FD" w:rsidRPr="00FB120A" w:rsidRDefault="00E611FD" w:rsidP="00A36938">
      <w:pPr>
        <w:spacing w:after="240" w:line="360" w:lineRule="auto"/>
        <w:jc w:val="both"/>
        <w:rPr>
          <w:rFonts w:ascii="Times New Roman" w:hAnsi="Times New Roman" w:cs="Times New Roman"/>
          <w:bCs/>
          <w:sz w:val="24"/>
          <w:szCs w:val="24"/>
        </w:rPr>
      </w:pPr>
      <w:r w:rsidRPr="00FB120A">
        <w:rPr>
          <w:rFonts w:ascii="Times New Roman" w:hAnsi="Times New Roman" w:cs="Times New Roman"/>
          <w:bCs/>
          <w:sz w:val="24"/>
          <w:szCs w:val="24"/>
        </w:rPr>
        <w:t xml:space="preserve">İklim değişikliği politikaları 2013/11 sayılı Başbakanlık Genelgesi ile yeniden yapılandırılan İklim Değişikliği ve Hava Yönetimi Koordinasyon Kurulu ile belirlenmektedir. </w:t>
      </w:r>
    </w:p>
    <w:p w:rsidR="00E611FD" w:rsidRPr="00FB120A" w:rsidRDefault="00E611FD" w:rsidP="00A36938">
      <w:pPr>
        <w:spacing w:after="240" w:line="360" w:lineRule="auto"/>
        <w:jc w:val="both"/>
        <w:rPr>
          <w:rFonts w:ascii="Times New Roman" w:hAnsi="Times New Roman" w:cs="Times New Roman"/>
          <w:bCs/>
          <w:sz w:val="24"/>
          <w:szCs w:val="24"/>
        </w:rPr>
      </w:pPr>
      <w:r w:rsidRPr="00FB120A">
        <w:rPr>
          <w:rFonts w:ascii="Times New Roman" w:hAnsi="Times New Roman" w:cs="Times New Roman"/>
          <w:bCs/>
          <w:sz w:val="24"/>
          <w:szCs w:val="24"/>
        </w:rPr>
        <w:t>Türkiye, uluslararası iklim toplantılarına aktif bir şekilde katılım sağlayarak milli menfaatlerimizin korunmasına yönelik çabalarını sürdürmektedir.</w:t>
      </w:r>
    </w:p>
    <w:p w:rsidR="00E611FD" w:rsidRPr="00FB120A" w:rsidRDefault="00E611FD" w:rsidP="00A36938">
      <w:pPr>
        <w:spacing w:after="240" w:line="360" w:lineRule="auto"/>
        <w:jc w:val="both"/>
        <w:rPr>
          <w:rFonts w:ascii="Times New Roman" w:hAnsi="Times New Roman" w:cs="Times New Roman"/>
          <w:bCs/>
          <w:sz w:val="24"/>
          <w:szCs w:val="24"/>
        </w:rPr>
      </w:pPr>
      <w:r w:rsidRPr="00FB120A">
        <w:rPr>
          <w:rFonts w:ascii="Times New Roman" w:hAnsi="Times New Roman" w:cs="Times New Roman"/>
          <w:bCs/>
          <w:sz w:val="24"/>
          <w:szCs w:val="24"/>
        </w:rPr>
        <w:t xml:space="preserve">Hızla gelişmekte olan ülkemiz, iklim değişikliği ile mücadele konusunda kendi </w:t>
      </w:r>
      <w:proofErr w:type="gramStart"/>
      <w:r w:rsidRPr="00FB120A">
        <w:rPr>
          <w:rFonts w:ascii="Times New Roman" w:hAnsi="Times New Roman" w:cs="Times New Roman"/>
          <w:bCs/>
          <w:sz w:val="24"/>
          <w:szCs w:val="24"/>
        </w:rPr>
        <w:t>imkanları</w:t>
      </w:r>
      <w:proofErr w:type="gramEnd"/>
      <w:r w:rsidRPr="00FB120A">
        <w:rPr>
          <w:rFonts w:ascii="Times New Roman" w:hAnsi="Times New Roman" w:cs="Times New Roman"/>
          <w:bCs/>
          <w:sz w:val="24"/>
          <w:szCs w:val="24"/>
        </w:rPr>
        <w:t xml:space="preserve"> çerçevesinde üzerine düşen sorumluluğu en iyi şekilde yerine getirmektedir.</w:t>
      </w:r>
    </w:p>
    <w:p w:rsidR="00E611FD" w:rsidRPr="00FB120A" w:rsidRDefault="00E611FD" w:rsidP="00A36938">
      <w:pPr>
        <w:spacing w:after="240" w:line="360" w:lineRule="auto"/>
        <w:jc w:val="both"/>
        <w:rPr>
          <w:rFonts w:ascii="Times New Roman" w:hAnsi="Times New Roman" w:cs="Times New Roman"/>
          <w:bCs/>
          <w:sz w:val="24"/>
          <w:szCs w:val="24"/>
        </w:rPr>
      </w:pPr>
      <w:r w:rsidRPr="00FB120A">
        <w:rPr>
          <w:rFonts w:ascii="Times New Roman" w:hAnsi="Times New Roman" w:cs="Times New Roman"/>
          <w:bCs/>
          <w:sz w:val="24"/>
          <w:szCs w:val="24"/>
        </w:rPr>
        <w:t>Bakanlık olarak, tüm dünyayı tehdit eden ve en önemli sorunlardan biri olarak gösterilen iklim değişikliği ile etkin mücadele etmek amacıyla kapsamlı çalışmalar ve projeler yürütülmektedir.</w:t>
      </w:r>
    </w:p>
    <w:p w:rsidR="00E611FD" w:rsidRPr="00FB120A" w:rsidRDefault="00E611FD" w:rsidP="00A36938">
      <w:pPr>
        <w:spacing w:after="240" w:line="360" w:lineRule="auto"/>
        <w:jc w:val="both"/>
        <w:rPr>
          <w:rFonts w:ascii="Times New Roman" w:hAnsi="Times New Roman" w:cs="Times New Roman"/>
          <w:bCs/>
          <w:sz w:val="24"/>
          <w:szCs w:val="24"/>
        </w:rPr>
      </w:pPr>
      <w:r w:rsidRPr="00FB120A">
        <w:rPr>
          <w:rFonts w:ascii="Times New Roman" w:hAnsi="Times New Roman" w:cs="Times New Roman"/>
          <w:bCs/>
          <w:sz w:val="24"/>
          <w:szCs w:val="24"/>
        </w:rPr>
        <w:lastRenderedPageBreak/>
        <w:t>Öncelikle Ulusal İklim Değişikliği Stratejisi, daha sonra ise toplam 541 eylem içeren ve 2023 yılına kadar uygulanacak olan İklim Değişikliği Eylem Planı (İDEP) hazırlanmıştır ve her yıl düzenli olarak izlenmektedir.</w:t>
      </w:r>
    </w:p>
    <w:p w:rsidR="00E611FD" w:rsidRPr="00FB120A" w:rsidRDefault="00E611FD" w:rsidP="00A36938">
      <w:pPr>
        <w:spacing w:after="240" w:line="360" w:lineRule="auto"/>
        <w:jc w:val="both"/>
        <w:rPr>
          <w:rFonts w:ascii="Times New Roman" w:hAnsi="Times New Roman" w:cs="Times New Roman"/>
          <w:bCs/>
          <w:sz w:val="24"/>
          <w:szCs w:val="24"/>
        </w:rPr>
      </w:pPr>
      <w:r w:rsidRPr="00FB120A">
        <w:rPr>
          <w:rFonts w:ascii="Times New Roman" w:hAnsi="Times New Roman" w:cs="Times New Roman"/>
          <w:bCs/>
          <w:sz w:val="24"/>
          <w:szCs w:val="24"/>
        </w:rPr>
        <w:t xml:space="preserve">Türkiye’nin kişi başı sera gazı emisyon miktarı 5.9 ton/yıl </w:t>
      </w:r>
      <w:proofErr w:type="spellStart"/>
      <w:proofErr w:type="gramStart"/>
      <w:r w:rsidRPr="00FB120A">
        <w:rPr>
          <w:rFonts w:ascii="Times New Roman" w:hAnsi="Times New Roman" w:cs="Times New Roman"/>
          <w:bCs/>
          <w:sz w:val="24"/>
          <w:szCs w:val="24"/>
        </w:rPr>
        <w:t>dır</w:t>
      </w:r>
      <w:proofErr w:type="spellEnd"/>
      <w:proofErr w:type="gramEnd"/>
      <w:r w:rsidRPr="00FB120A">
        <w:rPr>
          <w:rFonts w:ascii="Times New Roman" w:hAnsi="Times New Roman" w:cs="Times New Roman"/>
          <w:bCs/>
          <w:sz w:val="24"/>
          <w:szCs w:val="24"/>
        </w:rPr>
        <w:t xml:space="preserve">. Bu değer;  OECD ortalamasının üçte biri ve Avrupa Birliği ortalamasının yarısıdır. Sadece ulusal önlemler ve kaynakları ile sera gazı </w:t>
      </w:r>
      <w:proofErr w:type="gramStart"/>
      <w:r w:rsidRPr="00FB120A">
        <w:rPr>
          <w:rFonts w:ascii="Times New Roman" w:hAnsi="Times New Roman" w:cs="Times New Roman"/>
          <w:bCs/>
          <w:sz w:val="24"/>
          <w:szCs w:val="24"/>
        </w:rPr>
        <w:t>emisyonları</w:t>
      </w:r>
      <w:proofErr w:type="gramEnd"/>
      <w:r w:rsidRPr="00FB120A">
        <w:rPr>
          <w:rFonts w:ascii="Times New Roman" w:hAnsi="Times New Roman" w:cs="Times New Roman"/>
          <w:bCs/>
          <w:sz w:val="24"/>
          <w:szCs w:val="24"/>
        </w:rPr>
        <w:t xml:space="preserve"> %21 oranında azaltılmıştır. </w:t>
      </w:r>
    </w:p>
    <w:p w:rsidR="00E611FD" w:rsidRPr="00FB120A" w:rsidRDefault="00E611FD" w:rsidP="00A36938">
      <w:pPr>
        <w:spacing w:after="240" w:line="360" w:lineRule="auto"/>
        <w:jc w:val="both"/>
        <w:rPr>
          <w:rFonts w:ascii="Times New Roman" w:hAnsi="Times New Roman" w:cs="Times New Roman"/>
          <w:bCs/>
          <w:sz w:val="24"/>
          <w:szCs w:val="24"/>
        </w:rPr>
      </w:pPr>
      <w:r w:rsidRPr="00FB120A">
        <w:rPr>
          <w:rFonts w:ascii="Times New Roman" w:hAnsi="Times New Roman" w:cs="Times New Roman"/>
          <w:bCs/>
          <w:sz w:val="24"/>
          <w:szCs w:val="24"/>
        </w:rPr>
        <w:t xml:space="preserve">Sanayiden kaynaklanan Sera Gazı Emisyonlarını takip ediyoruz. Ülkemizin toplam sera gazı </w:t>
      </w:r>
      <w:proofErr w:type="gramStart"/>
      <w:r w:rsidRPr="00FB120A">
        <w:rPr>
          <w:rFonts w:ascii="Times New Roman" w:hAnsi="Times New Roman" w:cs="Times New Roman"/>
          <w:bCs/>
          <w:sz w:val="24"/>
          <w:szCs w:val="24"/>
        </w:rPr>
        <w:t>emisyonlarının</w:t>
      </w:r>
      <w:proofErr w:type="gramEnd"/>
      <w:r w:rsidRPr="00FB120A">
        <w:rPr>
          <w:rFonts w:ascii="Times New Roman" w:hAnsi="Times New Roman" w:cs="Times New Roman"/>
          <w:bCs/>
          <w:sz w:val="24"/>
          <w:szCs w:val="24"/>
        </w:rPr>
        <w:t xml:space="preserve"> yaklaşık yarısını teşkil eden, elektrik üretimi, çimento, demir-çelik, rafineri, seramik, kireç, kâğıt ve cam üretimi gibi sektörlerden kaynaklanan sera gazı emisyonlarının tesis seviyesinde izlenmesi sağlanacaktır.</w:t>
      </w:r>
    </w:p>
    <w:p w:rsidR="00E611FD" w:rsidRPr="00A36938" w:rsidRDefault="00E611FD" w:rsidP="00A36938">
      <w:pPr>
        <w:spacing w:after="240" w:line="360" w:lineRule="auto"/>
        <w:jc w:val="both"/>
        <w:rPr>
          <w:rFonts w:ascii="Times New Roman" w:hAnsi="Times New Roman" w:cs="Times New Roman"/>
          <w:sz w:val="24"/>
          <w:szCs w:val="24"/>
        </w:rPr>
      </w:pPr>
      <w:r w:rsidRPr="00A36938">
        <w:rPr>
          <w:rFonts w:ascii="Times New Roman" w:hAnsi="Times New Roman" w:cs="Times New Roman"/>
          <w:sz w:val="24"/>
          <w:szCs w:val="24"/>
        </w:rPr>
        <w:t>Ozon tabakasının incelmesi insanların karşı karşıya kaldığı çevresel sorunlardan birisidir. Bu sorunla küresel mücadele etmek için oluşturulan Ozon</w:t>
      </w:r>
      <w:r w:rsidRPr="00A36938">
        <w:rPr>
          <w:rFonts w:ascii="Times New Roman" w:hAnsi="Times New Roman" w:cs="Times New Roman"/>
          <w:bCs/>
          <w:sz w:val="24"/>
          <w:szCs w:val="24"/>
        </w:rPr>
        <w:t xml:space="preserve"> Tabakasının Korunmasına Dair Viyana Sözleşmesi ve Montreal Protokolüne ülkemiz 1991 yılında taraf olmuştur.</w:t>
      </w:r>
      <w:r w:rsidRPr="00A36938">
        <w:rPr>
          <w:rFonts w:ascii="Times New Roman" w:hAnsi="Times New Roman" w:cs="Times New Roman"/>
          <w:sz w:val="24"/>
          <w:szCs w:val="24"/>
        </w:rPr>
        <w:t xml:space="preserve"> Montreal Protokolü ile ilgili ulusal ve uluslararası tüm çalışmalar Bakanlığımız koordinasyonunda yürütülmektedir.</w:t>
      </w:r>
    </w:p>
    <w:p w:rsidR="00E611FD" w:rsidRPr="00A36938" w:rsidRDefault="00E611FD" w:rsidP="00A36938">
      <w:pPr>
        <w:spacing w:after="240" w:line="360" w:lineRule="auto"/>
        <w:jc w:val="both"/>
        <w:rPr>
          <w:rFonts w:ascii="Times New Roman" w:hAnsi="Times New Roman" w:cs="Times New Roman"/>
          <w:sz w:val="24"/>
          <w:szCs w:val="24"/>
        </w:rPr>
      </w:pPr>
      <w:r w:rsidRPr="00A36938">
        <w:rPr>
          <w:rFonts w:ascii="Times New Roman" w:hAnsi="Times New Roman" w:cs="Times New Roman"/>
          <w:sz w:val="24"/>
          <w:szCs w:val="24"/>
        </w:rPr>
        <w:t>Türkiye'de üretimi yasak olan ozon tabakasını incelten maddelerin ithalatına yönelik çok sıkı kota önlemleri uygulanmaktadır. 2009 yılında bu maddelerin ithalatına izin verilen miktar 15 bin ton iken 2014 yılında bu miktar 2 bin 300 tona düşürülmüştür. 2015 yılında ise sadece servis amaçlı ithalat hariç tamamen sonlandırılacaktır.</w:t>
      </w:r>
    </w:p>
    <w:p w:rsidR="00E611FD" w:rsidRPr="00A36938" w:rsidRDefault="00E611FD" w:rsidP="00A36938">
      <w:pPr>
        <w:spacing w:after="240" w:line="360" w:lineRule="auto"/>
        <w:jc w:val="both"/>
        <w:rPr>
          <w:rFonts w:ascii="Times New Roman" w:hAnsi="Times New Roman" w:cs="Times New Roman"/>
          <w:sz w:val="24"/>
          <w:szCs w:val="24"/>
        </w:rPr>
      </w:pPr>
      <w:r w:rsidRPr="00A36938">
        <w:rPr>
          <w:rFonts w:ascii="Times New Roman" w:hAnsi="Times New Roman" w:cs="Times New Roman"/>
          <w:sz w:val="24"/>
          <w:szCs w:val="24"/>
        </w:rPr>
        <w:t xml:space="preserve">Ülkemiz Montreal Protokolünün uygulanmasında en başarılı ülkeler arasında yer almakta olup; </w:t>
      </w:r>
      <w:r w:rsidRPr="00A36938">
        <w:rPr>
          <w:rFonts w:ascii="Times New Roman" w:hAnsi="Times New Roman" w:cs="Times New Roman"/>
          <w:bCs/>
          <w:sz w:val="24"/>
          <w:szCs w:val="24"/>
        </w:rPr>
        <w:t>yürüttüğü başarılı çalışmalar sonucunda, “Avrupa ve Orta Asya Bölgesel Ozon Ağı Ozon Tabakasını Koruma Onur Madalyasına” 2014 yılında layık görülmüştür.</w:t>
      </w:r>
    </w:p>
    <w:p w:rsidR="00E611FD" w:rsidRPr="00A36938" w:rsidRDefault="00E611FD" w:rsidP="00A36938">
      <w:pPr>
        <w:spacing w:after="240" w:line="360" w:lineRule="auto"/>
        <w:jc w:val="both"/>
        <w:rPr>
          <w:rFonts w:ascii="Times New Roman" w:hAnsi="Times New Roman" w:cs="Times New Roman"/>
          <w:b/>
          <w:bCs/>
          <w:sz w:val="24"/>
          <w:szCs w:val="24"/>
        </w:rPr>
      </w:pPr>
      <w:r w:rsidRPr="00A36938">
        <w:rPr>
          <w:rFonts w:ascii="Times New Roman" w:hAnsi="Times New Roman" w:cs="Times New Roman"/>
          <w:b/>
          <w:bCs/>
          <w:sz w:val="24"/>
          <w:szCs w:val="24"/>
        </w:rPr>
        <w:t xml:space="preserve">Sayın Başkan, Değerli </w:t>
      </w:r>
      <w:r w:rsidR="008D7635">
        <w:rPr>
          <w:rFonts w:ascii="Times New Roman" w:hAnsi="Times New Roman" w:cs="Times New Roman"/>
          <w:b/>
          <w:bCs/>
          <w:sz w:val="24"/>
          <w:szCs w:val="24"/>
        </w:rPr>
        <w:t>Üyeler</w:t>
      </w:r>
      <w:r w:rsidRPr="00A36938">
        <w:rPr>
          <w:rFonts w:ascii="Times New Roman" w:hAnsi="Times New Roman" w:cs="Times New Roman"/>
          <w:b/>
          <w:bCs/>
          <w:sz w:val="24"/>
          <w:szCs w:val="24"/>
        </w:rPr>
        <w:t xml:space="preserve">; </w:t>
      </w:r>
    </w:p>
    <w:p w:rsidR="00E611FD" w:rsidRPr="00A36938" w:rsidRDefault="00E611FD" w:rsidP="00A36938">
      <w:pPr>
        <w:spacing w:after="240" w:line="360" w:lineRule="auto"/>
        <w:jc w:val="both"/>
        <w:rPr>
          <w:rFonts w:ascii="Times New Roman" w:hAnsi="Times New Roman" w:cs="Times New Roman"/>
          <w:sz w:val="24"/>
          <w:szCs w:val="24"/>
        </w:rPr>
      </w:pPr>
      <w:r w:rsidRPr="00A36938">
        <w:rPr>
          <w:rFonts w:ascii="Times New Roman" w:hAnsi="Times New Roman" w:cs="Times New Roman"/>
          <w:sz w:val="24"/>
          <w:szCs w:val="24"/>
        </w:rPr>
        <w:t xml:space="preserve">En önemli çevre sorunlarından biri de; plânsız kentleşme ve alt yapı yetersizliklerine bağlı olarak gelişen, temel insan gereksinimlerden ve üretimden kaynaklanan atıklardır. Bu sorun nüfus yoğunluğu ve endüstriyel üretim kapasitesinin yoğun olduğu kent merkezlerinde daha yüksek seviyede karşımıza çıkmaktadır. </w:t>
      </w:r>
    </w:p>
    <w:p w:rsidR="00E611FD" w:rsidRPr="00A36938" w:rsidRDefault="00E611FD" w:rsidP="00A36938">
      <w:pPr>
        <w:spacing w:after="240" w:line="360" w:lineRule="auto"/>
        <w:jc w:val="both"/>
        <w:rPr>
          <w:rFonts w:ascii="Times New Roman" w:hAnsi="Times New Roman" w:cs="Times New Roman"/>
          <w:sz w:val="24"/>
          <w:szCs w:val="24"/>
        </w:rPr>
      </w:pPr>
      <w:r w:rsidRPr="00A36938">
        <w:rPr>
          <w:rFonts w:ascii="Times New Roman" w:hAnsi="Times New Roman" w:cs="Times New Roman"/>
          <w:sz w:val="24"/>
          <w:szCs w:val="24"/>
        </w:rPr>
        <w:t xml:space="preserve">Bu bağlamda, Bakanlığımızca mahalli idare birlikleri vasıtası ile bölgesel </w:t>
      </w:r>
      <w:proofErr w:type="gramStart"/>
      <w:r w:rsidRPr="00A36938">
        <w:rPr>
          <w:rFonts w:ascii="Times New Roman" w:hAnsi="Times New Roman" w:cs="Times New Roman"/>
          <w:sz w:val="24"/>
          <w:szCs w:val="24"/>
        </w:rPr>
        <w:t>bazda</w:t>
      </w:r>
      <w:proofErr w:type="gramEnd"/>
      <w:r w:rsidRPr="00A36938">
        <w:rPr>
          <w:rFonts w:ascii="Times New Roman" w:hAnsi="Times New Roman" w:cs="Times New Roman"/>
          <w:sz w:val="24"/>
          <w:szCs w:val="24"/>
        </w:rPr>
        <w:t xml:space="preserve"> en geniş yerleşme alanının faydalanabileceği “Katı Atık Bertaraf Tesisleri” </w:t>
      </w:r>
      <w:proofErr w:type="spellStart"/>
      <w:r w:rsidRPr="00A36938">
        <w:rPr>
          <w:rFonts w:ascii="Times New Roman" w:hAnsi="Times New Roman" w:cs="Times New Roman"/>
          <w:sz w:val="24"/>
          <w:szCs w:val="24"/>
        </w:rPr>
        <w:t>nin</w:t>
      </w:r>
      <w:proofErr w:type="spellEnd"/>
      <w:r w:rsidRPr="00A36938">
        <w:rPr>
          <w:rFonts w:ascii="Times New Roman" w:hAnsi="Times New Roman" w:cs="Times New Roman"/>
          <w:sz w:val="24"/>
          <w:szCs w:val="24"/>
        </w:rPr>
        <w:t xml:space="preserve"> hayata geçirilmesi, katı </w:t>
      </w:r>
      <w:r w:rsidRPr="00A36938">
        <w:rPr>
          <w:rFonts w:ascii="Times New Roman" w:hAnsi="Times New Roman" w:cs="Times New Roman"/>
          <w:sz w:val="24"/>
          <w:szCs w:val="24"/>
        </w:rPr>
        <w:lastRenderedPageBreak/>
        <w:t xml:space="preserve">atık meselesinin çözümünde en önemli husus olarak görülmektedir. Bu noktadan hareketle birlik oluşturan belediyelere öncelikle destek verilmektedir. </w:t>
      </w:r>
    </w:p>
    <w:p w:rsidR="00E611FD" w:rsidRPr="00FB120A" w:rsidRDefault="00E611FD" w:rsidP="00A36938">
      <w:pPr>
        <w:spacing w:after="240" w:line="360" w:lineRule="auto"/>
        <w:jc w:val="both"/>
        <w:rPr>
          <w:rFonts w:ascii="Times New Roman" w:hAnsi="Times New Roman" w:cs="Times New Roman"/>
          <w:bCs/>
          <w:sz w:val="24"/>
          <w:szCs w:val="24"/>
        </w:rPr>
      </w:pPr>
      <w:r w:rsidRPr="00FB120A">
        <w:rPr>
          <w:rFonts w:ascii="Times New Roman" w:hAnsi="Times New Roman" w:cs="Times New Roman"/>
          <w:bCs/>
          <w:sz w:val="24"/>
          <w:szCs w:val="24"/>
        </w:rPr>
        <w:t>Bu çerçevede, ülke genelinde mevcut 77 adet katı atık düzenli depolama tesisi ile yaklaşık 1056 belediyede 47,1 milyonluk nüfusa hizmet verilmektedir.</w:t>
      </w:r>
    </w:p>
    <w:p w:rsidR="00E611FD" w:rsidRDefault="00E611FD" w:rsidP="00A36938">
      <w:pPr>
        <w:spacing w:after="240" w:line="360" w:lineRule="auto"/>
        <w:jc w:val="both"/>
        <w:rPr>
          <w:rFonts w:ascii="Times New Roman" w:hAnsi="Times New Roman"/>
          <w:bCs/>
        </w:rPr>
      </w:pPr>
      <w:r w:rsidRPr="00FB120A">
        <w:rPr>
          <w:rFonts w:ascii="Times New Roman" w:hAnsi="Times New Roman" w:cs="Times New Roman"/>
          <w:bCs/>
          <w:sz w:val="24"/>
          <w:szCs w:val="24"/>
        </w:rPr>
        <w:t xml:space="preserve">2023 yılında tüm vatandaşlarımıza </w:t>
      </w:r>
      <w:r w:rsidRPr="00A36938">
        <w:rPr>
          <w:rFonts w:ascii="Times New Roman" w:hAnsi="Times New Roman" w:cs="Times New Roman"/>
          <w:bCs/>
          <w:sz w:val="24"/>
          <w:szCs w:val="24"/>
        </w:rPr>
        <w:t>düzenli katı atık depolama hizmeti verilmesi hedeflenmektedir</w:t>
      </w:r>
      <w:r w:rsidRPr="00984EC2">
        <w:rPr>
          <w:rFonts w:ascii="Times New Roman" w:hAnsi="Times New Roman"/>
          <w:bCs/>
        </w:rPr>
        <w:t>.</w:t>
      </w:r>
      <w:r w:rsidRPr="0052127B">
        <w:rPr>
          <w:noProof/>
        </w:rPr>
        <w:t xml:space="preserve"> </w:t>
      </w:r>
      <w:r w:rsidRPr="00984EC2">
        <w:rPr>
          <w:rFonts w:ascii="Times New Roman" w:hAnsi="Times New Roman"/>
          <w:bCs/>
        </w:rPr>
        <w:t xml:space="preserve"> </w:t>
      </w:r>
    </w:p>
    <w:p w:rsidR="00E611FD" w:rsidRPr="009C39F2" w:rsidRDefault="00E611FD" w:rsidP="00A36938">
      <w:pPr>
        <w:spacing w:after="240" w:line="360" w:lineRule="auto"/>
        <w:jc w:val="center"/>
        <w:rPr>
          <w:rFonts w:ascii="Times New Roman" w:hAnsi="Times New Roman"/>
          <w:bCs/>
          <w:color w:val="548DD4"/>
        </w:rPr>
      </w:pPr>
      <w:r>
        <w:rPr>
          <w:noProof/>
          <w:lang w:eastAsia="tr-TR"/>
        </w:rPr>
        <w:drawing>
          <wp:inline distT="0" distB="0" distL="0" distR="0" wp14:anchorId="1404DC2E" wp14:editId="197F8371">
            <wp:extent cx="3962400" cy="2828925"/>
            <wp:effectExtent l="0" t="0" r="19050" b="9525"/>
            <wp:docPr id="39" name="Nesnesi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r w:rsidR="00A36938">
        <w:rPr>
          <w:color w:val="548DD4"/>
        </w:rPr>
        <w:t xml:space="preserve">  </w:t>
      </w:r>
    </w:p>
    <w:p w:rsidR="00E611FD" w:rsidRDefault="00E611FD" w:rsidP="00A36938">
      <w:pPr>
        <w:spacing w:after="240" w:line="360" w:lineRule="auto"/>
        <w:jc w:val="center"/>
        <w:rPr>
          <w:rFonts w:ascii="Times New Roman" w:hAnsi="Times New Roman"/>
          <w:bCs/>
        </w:rPr>
      </w:pPr>
      <w:r>
        <w:rPr>
          <w:noProof/>
          <w:lang w:eastAsia="tr-TR"/>
        </w:rPr>
        <w:drawing>
          <wp:inline distT="0" distB="0" distL="0" distR="0" wp14:anchorId="4BE23867" wp14:editId="409AA3A8">
            <wp:extent cx="3971925" cy="2971800"/>
            <wp:effectExtent l="0" t="0" r="9525" b="19050"/>
            <wp:docPr id="40" name="Nesnesi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8D7635" w:rsidRDefault="008D7635" w:rsidP="00E611FD">
      <w:pPr>
        <w:spacing w:after="240" w:line="360" w:lineRule="auto"/>
        <w:jc w:val="both"/>
        <w:rPr>
          <w:rFonts w:ascii="Times New Roman" w:hAnsi="Times New Roman"/>
          <w:bCs/>
          <w:sz w:val="24"/>
          <w:szCs w:val="24"/>
        </w:rPr>
      </w:pPr>
    </w:p>
    <w:p w:rsidR="00E611FD" w:rsidRPr="00FB120A" w:rsidRDefault="00E611FD" w:rsidP="00E611FD">
      <w:pPr>
        <w:spacing w:after="240" w:line="360" w:lineRule="auto"/>
        <w:jc w:val="both"/>
        <w:rPr>
          <w:rFonts w:ascii="Times New Roman" w:hAnsi="Times New Roman"/>
          <w:bCs/>
          <w:sz w:val="24"/>
          <w:szCs w:val="24"/>
        </w:rPr>
      </w:pPr>
      <w:r w:rsidRPr="00FB120A">
        <w:rPr>
          <w:rFonts w:ascii="Times New Roman" w:hAnsi="Times New Roman"/>
          <w:bCs/>
          <w:sz w:val="24"/>
          <w:szCs w:val="24"/>
        </w:rPr>
        <w:lastRenderedPageBreak/>
        <w:t xml:space="preserve">Ülkemizde tıbbi atıkların güvenli yönetimiyle ilgili esaslar “Tıbbi Atıkların Kontrolü Yönetmeliği” ile belirlenmiş olup, </w:t>
      </w:r>
      <w:proofErr w:type="gramStart"/>
      <w:r w:rsidRPr="00FB120A">
        <w:rPr>
          <w:rFonts w:ascii="Times New Roman" w:hAnsi="Times New Roman"/>
          <w:bCs/>
          <w:sz w:val="24"/>
          <w:szCs w:val="24"/>
        </w:rPr>
        <w:t>enfeksiyon</w:t>
      </w:r>
      <w:proofErr w:type="gramEnd"/>
      <w:r w:rsidRPr="00FB120A">
        <w:rPr>
          <w:rFonts w:ascii="Times New Roman" w:hAnsi="Times New Roman"/>
          <w:bCs/>
          <w:sz w:val="24"/>
          <w:szCs w:val="24"/>
        </w:rPr>
        <w:t xml:space="preserve"> yapıcı olarak tanımlanan, herhangi bir ön işleme tabi tutulmamış, tıp ve veterinerlik kuruluşlarından kaynaklanan tıbbi atıkların düzenli depolama alanlarına kabul edilmesi yasaklanmıştır. </w:t>
      </w:r>
    </w:p>
    <w:p w:rsidR="00E611FD" w:rsidRPr="00A36938" w:rsidRDefault="00E611FD" w:rsidP="00E611FD">
      <w:pPr>
        <w:spacing w:after="240" w:line="360" w:lineRule="auto"/>
        <w:jc w:val="both"/>
        <w:rPr>
          <w:rFonts w:ascii="Times New Roman" w:hAnsi="Times New Roman"/>
          <w:bCs/>
          <w:strike/>
          <w:color w:val="FF0000"/>
          <w:sz w:val="24"/>
          <w:szCs w:val="24"/>
        </w:rPr>
      </w:pPr>
      <w:r w:rsidRPr="00A36938">
        <w:rPr>
          <w:rFonts w:ascii="Times New Roman" w:hAnsi="Times New Roman"/>
          <w:bCs/>
          <w:sz w:val="24"/>
          <w:szCs w:val="24"/>
        </w:rPr>
        <w:t>Bu nedenle tıbbi atıklar yakılarak bertaraf edilmekte ya da sterilizasyon işlemine tabi tutularak zararsız hale getirilmektedir. Ülkemizde bugün</w:t>
      </w:r>
      <w:r w:rsidRPr="00A36938">
        <w:rPr>
          <w:rFonts w:ascii="Times New Roman" w:hAnsi="Times New Roman"/>
          <w:bCs/>
          <w:sz w:val="24"/>
          <w:szCs w:val="24"/>
          <w:shd w:val="clear" w:color="auto" w:fill="FFFFFF"/>
        </w:rPr>
        <w:t xml:space="preserve"> itibariyle </w:t>
      </w:r>
      <w:r w:rsidRPr="00FB120A">
        <w:rPr>
          <w:rFonts w:ascii="Times New Roman" w:hAnsi="Times New Roman"/>
          <w:bCs/>
          <w:sz w:val="24"/>
          <w:szCs w:val="24"/>
          <w:shd w:val="clear" w:color="auto" w:fill="FFFFFF"/>
        </w:rPr>
        <w:t xml:space="preserve">toplam 47 adet </w:t>
      </w:r>
      <w:r w:rsidRPr="00A36938">
        <w:rPr>
          <w:rFonts w:ascii="Times New Roman" w:hAnsi="Times New Roman"/>
          <w:bCs/>
          <w:sz w:val="24"/>
          <w:szCs w:val="24"/>
          <w:shd w:val="clear" w:color="auto" w:fill="FFFFFF"/>
        </w:rPr>
        <w:t>tıbbi atık sterilizasyon</w:t>
      </w:r>
      <w:r w:rsidRPr="00A36938">
        <w:rPr>
          <w:rFonts w:ascii="Times New Roman" w:hAnsi="Times New Roman"/>
          <w:bCs/>
          <w:sz w:val="24"/>
          <w:szCs w:val="24"/>
        </w:rPr>
        <w:t xml:space="preserve"> tesisi ile hizmet verilmektedir. </w:t>
      </w:r>
    </w:p>
    <w:p w:rsidR="00E611FD" w:rsidRPr="00984EC2" w:rsidRDefault="00E611FD" w:rsidP="00A36938">
      <w:pPr>
        <w:spacing w:line="360" w:lineRule="auto"/>
        <w:jc w:val="center"/>
        <w:rPr>
          <w:rFonts w:ascii="Times New Roman" w:hAnsi="Times New Roman"/>
          <w:bCs/>
        </w:rPr>
      </w:pPr>
      <w:r>
        <w:rPr>
          <w:rFonts w:ascii="Times New Roman" w:hAnsi="Times New Roman"/>
          <w:noProof/>
          <w:lang w:eastAsia="tr-TR"/>
        </w:rPr>
        <w:drawing>
          <wp:inline distT="0" distB="0" distL="0" distR="0" wp14:anchorId="07852E84" wp14:editId="1B562033">
            <wp:extent cx="4752340" cy="2524125"/>
            <wp:effectExtent l="0" t="0" r="0" b="0"/>
            <wp:docPr id="41" name="Nesnesi 7" descr="Açıklama: Başlık: Tıbbi Atıkların Yıllara Göre Bertarafını Sağlayan Tesislerin Dağılımı - Açıklama: Tıbbi Atıkların Yıllara Göre Bertarafını Sağlayan Tesislerin Dağılımı&#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E611FD" w:rsidRPr="00FB120A" w:rsidRDefault="00E611FD" w:rsidP="00E611FD">
      <w:pPr>
        <w:spacing w:after="240" w:line="360" w:lineRule="auto"/>
        <w:jc w:val="both"/>
        <w:rPr>
          <w:rFonts w:ascii="Times New Roman" w:hAnsi="Times New Roman"/>
          <w:bCs/>
        </w:rPr>
      </w:pPr>
    </w:p>
    <w:p w:rsidR="00E611FD" w:rsidRPr="00FB120A" w:rsidRDefault="00E611FD" w:rsidP="00A36938">
      <w:pPr>
        <w:spacing w:after="240" w:line="360" w:lineRule="auto"/>
        <w:jc w:val="both"/>
        <w:rPr>
          <w:rFonts w:ascii="Times New Roman" w:hAnsi="Times New Roman"/>
          <w:b/>
          <w:bCs/>
          <w:sz w:val="24"/>
          <w:szCs w:val="24"/>
        </w:rPr>
      </w:pPr>
      <w:r w:rsidRPr="00FB120A">
        <w:rPr>
          <w:rFonts w:ascii="Times New Roman" w:hAnsi="Times New Roman"/>
          <w:b/>
          <w:bCs/>
          <w:sz w:val="24"/>
          <w:szCs w:val="24"/>
        </w:rPr>
        <w:t xml:space="preserve">Sayın Başkan, Değerli Milletvekilleri; </w:t>
      </w:r>
    </w:p>
    <w:p w:rsidR="00E611FD" w:rsidRPr="00FB120A" w:rsidRDefault="00E611FD" w:rsidP="00A36938">
      <w:pPr>
        <w:spacing w:after="240" w:line="360" w:lineRule="auto"/>
        <w:jc w:val="both"/>
        <w:rPr>
          <w:rFonts w:ascii="Times New Roman" w:hAnsi="Times New Roman"/>
          <w:bCs/>
          <w:sz w:val="24"/>
          <w:szCs w:val="24"/>
        </w:rPr>
      </w:pPr>
      <w:r w:rsidRPr="00FB120A">
        <w:rPr>
          <w:rFonts w:ascii="Times New Roman" w:hAnsi="Times New Roman"/>
          <w:bCs/>
          <w:sz w:val="24"/>
          <w:szCs w:val="24"/>
        </w:rPr>
        <w:t xml:space="preserve">Ülkemizde geri kazanım sektörü gün geçtikçe gelişmektedir. Atık değerlendirilebilir, ekonomiye kazandırılabilir, istihdam yaratan değerli bir malzeme haline gelmiştir. Bu atık türleri ile ilgili Bakanlığımızca yapılan çalışmalar sonucunda; </w:t>
      </w:r>
    </w:p>
    <w:p w:rsidR="00E611FD" w:rsidRPr="00FB120A" w:rsidRDefault="00E611FD" w:rsidP="00A36938">
      <w:pPr>
        <w:spacing w:after="240" w:line="360" w:lineRule="auto"/>
        <w:jc w:val="both"/>
        <w:rPr>
          <w:rFonts w:ascii="Times New Roman" w:hAnsi="Times New Roman"/>
          <w:bCs/>
          <w:sz w:val="24"/>
          <w:szCs w:val="24"/>
        </w:rPr>
      </w:pPr>
      <w:r w:rsidRPr="00FB120A">
        <w:rPr>
          <w:rFonts w:ascii="Times New Roman" w:hAnsi="Times New Roman"/>
          <w:bCs/>
          <w:sz w:val="24"/>
          <w:szCs w:val="24"/>
        </w:rPr>
        <w:t xml:space="preserve">Ömrünü tamamlamış araçların yönetiminde, Bakanlığımız ve Emniyet Genel Müdürlüğü işbirliği ile kurulan “Ömrünü Tamamlamış Araçlar Veri Sistemi” ile araçların hurdaya ayrılması işlemi Emniyet Müdürlüğü ile eşgüdümlü olarak yürütülmektedir. </w:t>
      </w:r>
    </w:p>
    <w:p w:rsidR="00E611FD" w:rsidRPr="00FB120A" w:rsidRDefault="00E611FD" w:rsidP="00A36938">
      <w:pPr>
        <w:spacing w:after="240" w:line="360" w:lineRule="auto"/>
        <w:jc w:val="both"/>
        <w:rPr>
          <w:rFonts w:ascii="Times New Roman" w:hAnsi="Times New Roman"/>
          <w:bCs/>
          <w:sz w:val="24"/>
          <w:szCs w:val="24"/>
        </w:rPr>
      </w:pPr>
      <w:r w:rsidRPr="00FB120A">
        <w:rPr>
          <w:rFonts w:ascii="Times New Roman" w:hAnsi="Times New Roman"/>
          <w:bCs/>
          <w:sz w:val="24"/>
          <w:szCs w:val="24"/>
        </w:rPr>
        <w:t xml:space="preserve">Atık endüstriyel yağlar lisanslı atık yağ toplama firmaları tarafından, atık motor yağları ise motor yağı üreticileri veya bunların yetkilendirilmiş kuruluşları tarafından toplanabilmektedir. </w:t>
      </w:r>
    </w:p>
    <w:p w:rsidR="00E611FD" w:rsidRPr="00FB120A" w:rsidRDefault="00E611FD" w:rsidP="00A36938">
      <w:pPr>
        <w:spacing w:after="240" w:line="360" w:lineRule="auto"/>
        <w:jc w:val="both"/>
        <w:rPr>
          <w:rFonts w:ascii="Times New Roman" w:hAnsi="Times New Roman"/>
          <w:bCs/>
          <w:sz w:val="24"/>
          <w:szCs w:val="24"/>
        </w:rPr>
      </w:pPr>
      <w:r w:rsidRPr="00FB120A">
        <w:rPr>
          <w:rFonts w:ascii="Times New Roman" w:hAnsi="Times New Roman"/>
          <w:bCs/>
          <w:sz w:val="24"/>
          <w:szCs w:val="24"/>
        </w:rPr>
        <w:t xml:space="preserve">Atık aküler, akü üreticileri ve atık akü geri kazanım tesisleri tarafından toplanarak ekonomik değere dönüştürülmektedir.  </w:t>
      </w:r>
    </w:p>
    <w:p w:rsidR="00E611FD" w:rsidRPr="00FB120A" w:rsidRDefault="00E611FD" w:rsidP="00A36938">
      <w:pPr>
        <w:spacing w:after="240" w:line="360" w:lineRule="auto"/>
        <w:jc w:val="both"/>
        <w:rPr>
          <w:rFonts w:ascii="Times New Roman" w:hAnsi="Times New Roman"/>
          <w:bCs/>
          <w:sz w:val="24"/>
          <w:szCs w:val="24"/>
        </w:rPr>
      </w:pPr>
      <w:r w:rsidRPr="00FB120A">
        <w:rPr>
          <w:rFonts w:ascii="Times New Roman" w:hAnsi="Times New Roman"/>
          <w:bCs/>
          <w:sz w:val="24"/>
          <w:szCs w:val="24"/>
        </w:rPr>
        <w:lastRenderedPageBreak/>
        <w:t xml:space="preserve">Ülke genelindeki atık piller ayrıştırma tesislerinde türlerine göre ayrıştırılmakta, ülkemizde geri kazanımı mümkün olmayan piller geri kazanılmak üzere yurtdışına gönderilmektedir. </w:t>
      </w:r>
    </w:p>
    <w:p w:rsidR="00E611FD" w:rsidRPr="00FB120A" w:rsidRDefault="00E611FD" w:rsidP="00A36938">
      <w:pPr>
        <w:spacing w:after="240" w:line="360" w:lineRule="auto"/>
        <w:jc w:val="both"/>
        <w:rPr>
          <w:rFonts w:ascii="Times New Roman" w:hAnsi="Times New Roman"/>
          <w:bCs/>
          <w:sz w:val="24"/>
          <w:szCs w:val="24"/>
        </w:rPr>
      </w:pPr>
      <w:r w:rsidRPr="00FB120A">
        <w:rPr>
          <w:rFonts w:ascii="Times New Roman" w:hAnsi="Times New Roman"/>
          <w:bCs/>
          <w:sz w:val="24"/>
          <w:szCs w:val="24"/>
        </w:rPr>
        <w:t xml:space="preserve">Atık elektrikli ve elektronik eşyaların üretiminden nihai </w:t>
      </w:r>
      <w:proofErr w:type="spellStart"/>
      <w:r w:rsidRPr="00FB120A">
        <w:rPr>
          <w:rFonts w:ascii="Times New Roman" w:hAnsi="Times New Roman"/>
          <w:bCs/>
          <w:sz w:val="24"/>
          <w:szCs w:val="24"/>
        </w:rPr>
        <w:t>bertarafına</w:t>
      </w:r>
      <w:proofErr w:type="spellEnd"/>
      <w:r w:rsidRPr="00FB120A">
        <w:rPr>
          <w:rFonts w:ascii="Times New Roman" w:hAnsi="Times New Roman"/>
          <w:bCs/>
          <w:sz w:val="24"/>
          <w:szCs w:val="24"/>
        </w:rPr>
        <w:t xml:space="preserve"> kadar insan sağlığına ve çevreye zararlı olan maddelerin belirli standartlar çerçevesinde geri kazanılması, geri kazanımı mümkün olmayanların ise uygun yollarla </w:t>
      </w:r>
      <w:proofErr w:type="spellStart"/>
      <w:r w:rsidRPr="00FB120A">
        <w:rPr>
          <w:rFonts w:ascii="Times New Roman" w:hAnsi="Times New Roman"/>
          <w:bCs/>
          <w:sz w:val="24"/>
          <w:szCs w:val="24"/>
        </w:rPr>
        <w:t>bertarafı</w:t>
      </w:r>
      <w:proofErr w:type="spellEnd"/>
      <w:r w:rsidRPr="00FB120A">
        <w:rPr>
          <w:rFonts w:ascii="Times New Roman" w:hAnsi="Times New Roman"/>
          <w:bCs/>
          <w:sz w:val="24"/>
          <w:szCs w:val="24"/>
        </w:rPr>
        <w:t xml:space="preserve"> sağlanmaktadır. Ayrıca bu ürünlerin üretiminde kurşun, kadmiyum, </w:t>
      </w:r>
      <w:proofErr w:type="spellStart"/>
      <w:r w:rsidRPr="00FB120A">
        <w:rPr>
          <w:rFonts w:ascii="Times New Roman" w:hAnsi="Times New Roman"/>
          <w:bCs/>
          <w:sz w:val="24"/>
          <w:szCs w:val="24"/>
        </w:rPr>
        <w:t>civa</w:t>
      </w:r>
      <w:proofErr w:type="spellEnd"/>
      <w:r w:rsidRPr="00FB120A">
        <w:rPr>
          <w:rFonts w:ascii="Times New Roman" w:hAnsi="Times New Roman"/>
          <w:bCs/>
          <w:sz w:val="24"/>
          <w:szCs w:val="24"/>
        </w:rPr>
        <w:t xml:space="preserve"> gibi bazı tehlikeli maddelerin kullanımında kısıtlamalar getirmiştir.</w:t>
      </w:r>
    </w:p>
    <w:p w:rsidR="00E611FD" w:rsidRPr="00FB120A" w:rsidRDefault="00E611FD" w:rsidP="00A36938">
      <w:pPr>
        <w:spacing w:after="240" w:line="360" w:lineRule="auto"/>
        <w:jc w:val="both"/>
        <w:rPr>
          <w:rFonts w:ascii="Times New Roman" w:hAnsi="Times New Roman"/>
          <w:bCs/>
          <w:sz w:val="24"/>
          <w:szCs w:val="24"/>
        </w:rPr>
      </w:pPr>
      <w:r w:rsidRPr="00FB120A">
        <w:rPr>
          <w:rFonts w:ascii="Times New Roman" w:hAnsi="Times New Roman"/>
          <w:bCs/>
          <w:sz w:val="24"/>
          <w:szCs w:val="24"/>
        </w:rPr>
        <w:t xml:space="preserve">2013 yılında, 117.000 ton ömrünü tamamlamış lastiğin geri kazanımı sonucu 37,5 milyon TL,  64.000 ton atık akümülatörün geri kazanımı sonucunda yaklaşık 87,5 milyon TL,  10.648 adet hurdaya ayrılan ömrünü tamamlamış aracın geri kazanımı sonucu yaklaşık 59 milyon TL ekonomiye katma değer sağlanmıştır. </w:t>
      </w:r>
    </w:p>
    <w:p w:rsidR="00E611FD" w:rsidRPr="00FB120A" w:rsidRDefault="00E611FD" w:rsidP="00A36938">
      <w:pPr>
        <w:spacing w:after="240" w:line="360" w:lineRule="auto"/>
        <w:jc w:val="both"/>
        <w:rPr>
          <w:rFonts w:ascii="Times New Roman" w:hAnsi="Times New Roman"/>
          <w:bCs/>
          <w:sz w:val="24"/>
          <w:szCs w:val="24"/>
        </w:rPr>
      </w:pPr>
      <w:r w:rsidRPr="00FB120A">
        <w:rPr>
          <w:rFonts w:ascii="Times New Roman" w:hAnsi="Times New Roman"/>
          <w:bCs/>
          <w:sz w:val="24"/>
          <w:szCs w:val="24"/>
        </w:rPr>
        <w:t>Bunun yanında, geri kazanımı mümkün olan atıkları ekonomiye kazandırmak amacıyla kaynakta ayrı toplanan atıkların vatandaşlarımız tarafından bırakılacağı Atık Getirme Merkezi uygulamasına yönelik mevzuat hazırlığı çalışmalarımız devam etmektedir.</w:t>
      </w:r>
    </w:p>
    <w:p w:rsidR="00E611FD" w:rsidRPr="00A36938" w:rsidRDefault="00E611FD" w:rsidP="00A36938">
      <w:pPr>
        <w:spacing w:after="240" w:line="360" w:lineRule="auto"/>
        <w:jc w:val="both"/>
        <w:rPr>
          <w:rFonts w:ascii="Times New Roman" w:hAnsi="Times New Roman"/>
          <w:bCs/>
          <w:sz w:val="24"/>
          <w:szCs w:val="24"/>
        </w:rPr>
      </w:pPr>
      <w:r w:rsidRPr="00A36938">
        <w:rPr>
          <w:rFonts w:ascii="Times New Roman" w:hAnsi="Times New Roman"/>
          <w:bCs/>
          <w:sz w:val="24"/>
          <w:szCs w:val="24"/>
        </w:rPr>
        <w:t>Tehlikeli atıkların insan ve çevre sağlığına büyük risk oluşturması, tehlikeli atık yönetiminin daha kontrollü gerçekleştirilmesi gereğini ortaya koymaktadır. Bu nedenle ülkemizde tehlikeli atıkların geri kazanım/</w:t>
      </w:r>
      <w:proofErr w:type="spellStart"/>
      <w:r w:rsidRPr="00A36938">
        <w:rPr>
          <w:rFonts w:ascii="Times New Roman" w:hAnsi="Times New Roman"/>
          <w:bCs/>
          <w:sz w:val="24"/>
          <w:szCs w:val="24"/>
        </w:rPr>
        <w:t>bertarafı</w:t>
      </w:r>
      <w:proofErr w:type="spellEnd"/>
      <w:r w:rsidRPr="00A36938">
        <w:rPr>
          <w:rFonts w:ascii="Times New Roman" w:hAnsi="Times New Roman"/>
          <w:bCs/>
          <w:sz w:val="24"/>
          <w:szCs w:val="24"/>
        </w:rPr>
        <w:t xml:space="preserve"> Bakanlığımızdan lisans almış tesisler tarafından gerçekleştirilmektedir. Sanayiden kaynaklanan tehlikeli atıklar, “Tehlikeli Atıkların Kontrolü Yönetmeliği” çerçevesinde toplanmakta ve geri kazanılmaktadır. </w:t>
      </w:r>
    </w:p>
    <w:p w:rsidR="00E611FD" w:rsidRPr="00FB120A" w:rsidRDefault="00E611FD" w:rsidP="00A36938">
      <w:pPr>
        <w:spacing w:after="240" w:line="360" w:lineRule="auto"/>
        <w:jc w:val="both"/>
        <w:rPr>
          <w:rFonts w:ascii="Times New Roman" w:hAnsi="Times New Roman"/>
          <w:bCs/>
          <w:strike/>
          <w:sz w:val="24"/>
          <w:szCs w:val="24"/>
        </w:rPr>
      </w:pPr>
      <w:r w:rsidRPr="00FB120A">
        <w:rPr>
          <w:rFonts w:ascii="Times New Roman" w:hAnsi="Times New Roman"/>
          <w:bCs/>
          <w:sz w:val="24"/>
          <w:szCs w:val="24"/>
        </w:rPr>
        <w:t xml:space="preserve">Atıkların nihai </w:t>
      </w:r>
      <w:proofErr w:type="spellStart"/>
      <w:r w:rsidRPr="00FB120A">
        <w:rPr>
          <w:rFonts w:ascii="Times New Roman" w:hAnsi="Times New Roman"/>
          <w:bCs/>
          <w:sz w:val="24"/>
          <w:szCs w:val="24"/>
        </w:rPr>
        <w:t>bertarafından</w:t>
      </w:r>
      <w:proofErr w:type="spellEnd"/>
      <w:r w:rsidRPr="00FB120A">
        <w:rPr>
          <w:rFonts w:ascii="Times New Roman" w:hAnsi="Times New Roman"/>
          <w:bCs/>
          <w:sz w:val="24"/>
          <w:szCs w:val="24"/>
        </w:rPr>
        <w:t xml:space="preserve"> önce </w:t>
      </w:r>
      <w:proofErr w:type="spellStart"/>
      <w:r w:rsidRPr="00FB120A">
        <w:rPr>
          <w:rFonts w:ascii="Times New Roman" w:hAnsi="Times New Roman"/>
          <w:bCs/>
          <w:sz w:val="24"/>
          <w:szCs w:val="24"/>
        </w:rPr>
        <w:t>gazlaştırma</w:t>
      </w:r>
      <w:proofErr w:type="spellEnd"/>
      <w:r w:rsidRPr="00FB120A">
        <w:rPr>
          <w:rFonts w:ascii="Times New Roman" w:hAnsi="Times New Roman"/>
          <w:bCs/>
          <w:sz w:val="24"/>
          <w:szCs w:val="24"/>
        </w:rPr>
        <w:t xml:space="preserve"> ve yakma/beraber yakma gibi geri kazanım işlemlerinden geçirilmesi ile elektrik enerjisi elde edilerek enerji geri kazanımı yapılmakta ve ekonomiye katkı sağlanmaktadır. </w:t>
      </w:r>
    </w:p>
    <w:p w:rsidR="00E611FD" w:rsidRPr="00984EC2" w:rsidRDefault="00E611FD" w:rsidP="00A36938">
      <w:pPr>
        <w:spacing w:after="240" w:line="360" w:lineRule="auto"/>
        <w:jc w:val="center"/>
        <w:rPr>
          <w:rFonts w:ascii="Times New Roman" w:hAnsi="Times New Roman"/>
          <w:bCs/>
        </w:rPr>
      </w:pPr>
      <w:r>
        <w:rPr>
          <w:rFonts w:ascii="Times New Roman" w:hAnsi="Times New Roman"/>
          <w:bCs/>
          <w:noProof/>
          <w:lang w:eastAsia="tr-TR"/>
        </w:rPr>
        <w:lastRenderedPageBreak/>
        <w:drawing>
          <wp:inline distT="0" distB="0" distL="0" distR="0" wp14:anchorId="521DF860" wp14:editId="62CE6F63">
            <wp:extent cx="3710305" cy="2247265"/>
            <wp:effectExtent l="0" t="0" r="4445" b="635"/>
            <wp:docPr id="60" name="Resi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710305" cy="2247265"/>
                    </a:xfrm>
                    <a:prstGeom prst="rect">
                      <a:avLst/>
                    </a:prstGeom>
                    <a:noFill/>
                  </pic:spPr>
                </pic:pic>
              </a:graphicData>
            </a:graphic>
          </wp:inline>
        </w:drawing>
      </w:r>
    </w:p>
    <w:p w:rsidR="00E611FD" w:rsidRPr="005F5A85" w:rsidRDefault="00E611FD" w:rsidP="00A36938">
      <w:pPr>
        <w:spacing w:after="240" w:line="360" w:lineRule="auto"/>
        <w:jc w:val="center"/>
        <w:rPr>
          <w:rFonts w:ascii="Times New Roman" w:hAnsi="Times New Roman"/>
          <w:i/>
          <w:sz w:val="20"/>
          <w:szCs w:val="20"/>
        </w:rPr>
      </w:pPr>
      <w:r w:rsidRPr="005F5A85">
        <w:rPr>
          <w:rFonts w:ascii="Times New Roman" w:hAnsi="Times New Roman"/>
          <w:i/>
          <w:sz w:val="20"/>
          <w:szCs w:val="20"/>
        </w:rPr>
        <w:t>Yıllar itibariyle tehlikeli atık bertaraf ve geri kazanım tesisi sayıları</w:t>
      </w:r>
    </w:p>
    <w:p w:rsidR="00E611FD" w:rsidRPr="00FB120A" w:rsidRDefault="00E611FD" w:rsidP="00A36938">
      <w:pPr>
        <w:spacing w:after="240" w:line="360" w:lineRule="auto"/>
        <w:jc w:val="both"/>
        <w:rPr>
          <w:rFonts w:ascii="Times New Roman" w:hAnsi="Times New Roman"/>
          <w:strike/>
          <w:sz w:val="24"/>
          <w:szCs w:val="24"/>
        </w:rPr>
      </w:pPr>
      <w:r w:rsidRPr="00FB120A">
        <w:rPr>
          <w:rFonts w:ascii="Times New Roman" w:hAnsi="Times New Roman"/>
          <w:sz w:val="24"/>
          <w:szCs w:val="24"/>
        </w:rPr>
        <w:t xml:space="preserve">Türkiye’de sanayi kaynaklı tehlikeli atık miktarının tespiti amacıyla çevrimiçi Tehlikeli Atık Beyan Sistemi oluşturulmuş olup tehlikeli atık üreten tesisler kayıt altına alınmaktadır. </w:t>
      </w:r>
    </w:p>
    <w:bookmarkEnd w:id="0"/>
    <w:bookmarkEnd w:id="1"/>
    <w:p w:rsidR="00E611FD" w:rsidRPr="00FB120A" w:rsidRDefault="00E611FD" w:rsidP="00A36938">
      <w:pPr>
        <w:spacing w:after="240" w:line="360" w:lineRule="auto"/>
        <w:jc w:val="both"/>
        <w:rPr>
          <w:rFonts w:ascii="Times New Roman" w:eastAsia="Calibri" w:hAnsi="Times New Roman"/>
          <w:sz w:val="24"/>
          <w:szCs w:val="24"/>
        </w:rPr>
      </w:pPr>
      <w:r w:rsidRPr="00FB120A">
        <w:rPr>
          <w:rFonts w:ascii="Times New Roman" w:eastAsia="Calibri" w:hAnsi="Times New Roman"/>
          <w:sz w:val="24"/>
          <w:szCs w:val="24"/>
        </w:rPr>
        <w:t>Bakanlığımız, tüm endüstriyel sektörler tarafından yürütülen çalışmalarda olduğu gibi, madencilik sektörünün de çevre ve insan sağlığının korunması ilkesinden ödün vermeden en çevreci ve en modern tekniklerle ve giderek artan üretim oranlarında faaliyetlerine devam etmesini destekleyici tarzda program ve politikalar oluşturma gayreti içindedir. Bu amaçla, madencilik sektörü atıklarına özgü bir yönetim modelini hedefleyen Maden Atıkları Yönetmeliği Taslağı hazırlanmıştır.</w:t>
      </w:r>
    </w:p>
    <w:p w:rsidR="00E611FD" w:rsidRPr="00FB120A" w:rsidRDefault="00E611FD" w:rsidP="00A36938">
      <w:pPr>
        <w:spacing w:after="240" w:line="360" w:lineRule="auto"/>
        <w:jc w:val="both"/>
        <w:rPr>
          <w:rFonts w:ascii="Times New Roman" w:hAnsi="Times New Roman"/>
          <w:noProof/>
          <w:sz w:val="24"/>
          <w:szCs w:val="24"/>
        </w:rPr>
      </w:pPr>
      <w:r w:rsidRPr="00FB120A">
        <w:rPr>
          <w:rFonts w:ascii="Times New Roman" w:hAnsi="Times New Roman"/>
          <w:bCs/>
          <w:sz w:val="24"/>
          <w:szCs w:val="24"/>
        </w:rPr>
        <w:t xml:space="preserve">Ambalaj atık yönetimi ile ilgili çalışmalar 1991 yılından itibaren devam etmektedir. Ambalaj atıklarının kaynağında ayrı toplanmasına ilişkin planlar, 2008 yılından itibaren Belediyeler tarafından hazırlanmakta ve Bakanlığımızca uygunluğu değerlendirilmektedir. Bugüne </w:t>
      </w:r>
      <w:proofErr w:type="gramStart"/>
      <w:r w:rsidRPr="00FB120A">
        <w:rPr>
          <w:rFonts w:ascii="Times New Roman" w:hAnsi="Times New Roman"/>
          <w:bCs/>
          <w:sz w:val="24"/>
          <w:szCs w:val="24"/>
        </w:rPr>
        <w:t>kadar  560</w:t>
      </w:r>
      <w:proofErr w:type="gramEnd"/>
      <w:r w:rsidRPr="00FB120A">
        <w:rPr>
          <w:rFonts w:ascii="Times New Roman" w:hAnsi="Times New Roman"/>
          <w:bCs/>
          <w:sz w:val="24"/>
          <w:szCs w:val="24"/>
        </w:rPr>
        <w:t xml:space="preserve"> belediyenin Ambalaj Atıkları Yönetim Planı uygun bulunmuş olup, yaklaşık olarak 40 milyon nüfusun atıklarının ayrı toplanmasına ilişkin çalışmalar sürdürülmektedir.</w:t>
      </w:r>
      <w:r w:rsidRPr="00FB120A">
        <w:rPr>
          <w:rFonts w:ascii="Times New Roman" w:hAnsi="Times New Roman"/>
          <w:noProof/>
          <w:sz w:val="24"/>
          <w:szCs w:val="24"/>
        </w:rPr>
        <w:t xml:space="preserve">                                </w:t>
      </w:r>
    </w:p>
    <w:p w:rsidR="00FB120A" w:rsidRDefault="00FB120A" w:rsidP="00A36938">
      <w:pPr>
        <w:spacing w:after="240" w:line="360" w:lineRule="auto"/>
        <w:rPr>
          <w:rFonts w:ascii="Times New Roman" w:hAnsi="Times New Roman"/>
          <w:b/>
          <w:bCs/>
          <w:sz w:val="24"/>
          <w:szCs w:val="24"/>
        </w:rPr>
      </w:pPr>
    </w:p>
    <w:p w:rsidR="008D7635" w:rsidRDefault="008D7635" w:rsidP="00A36938">
      <w:pPr>
        <w:spacing w:after="240" w:line="360" w:lineRule="auto"/>
        <w:rPr>
          <w:rFonts w:ascii="Times New Roman" w:hAnsi="Times New Roman"/>
          <w:b/>
          <w:bCs/>
          <w:sz w:val="24"/>
          <w:szCs w:val="24"/>
        </w:rPr>
      </w:pPr>
    </w:p>
    <w:p w:rsidR="00FB120A" w:rsidRDefault="00FB120A" w:rsidP="00A36938">
      <w:pPr>
        <w:spacing w:after="240" w:line="360" w:lineRule="auto"/>
        <w:rPr>
          <w:rFonts w:ascii="Times New Roman" w:hAnsi="Times New Roman"/>
          <w:b/>
          <w:bCs/>
          <w:sz w:val="24"/>
          <w:szCs w:val="24"/>
        </w:rPr>
      </w:pPr>
    </w:p>
    <w:p w:rsidR="00FB120A" w:rsidRDefault="00FB120A" w:rsidP="00A36938">
      <w:pPr>
        <w:spacing w:after="240" w:line="360" w:lineRule="auto"/>
        <w:rPr>
          <w:rFonts w:ascii="Times New Roman" w:hAnsi="Times New Roman"/>
          <w:b/>
          <w:bCs/>
          <w:sz w:val="24"/>
          <w:szCs w:val="24"/>
        </w:rPr>
      </w:pPr>
    </w:p>
    <w:p w:rsidR="00FB120A" w:rsidRDefault="00FB120A" w:rsidP="00A36938">
      <w:pPr>
        <w:spacing w:after="240" w:line="360" w:lineRule="auto"/>
        <w:rPr>
          <w:rFonts w:ascii="Times New Roman" w:hAnsi="Times New Roman"/>
          <w:b/>
          <w:bCs/>
          <w:sz w:val="24"/>
          <w:szCs w:val="24"/>
        </w:rPr>
      </w:pPr>
    </w:p>
    <w:p w:rsidR="002B6456" w:rsidRPr="00A36938" w:rsidRDefault="002B6456" w:rsidP="00A36938">
      <w:pPr>
        <w:spacing w:after="240" w:line="360" w:lineRule="auto"/>
        <w:rPr>
          <w:rFonts w:ascii="Times New Roman" w:hAnsi="Times New Roman" w:cs="Times New Roman"/>
          <w:color w:val="FF0000"/>
          <w:sz w:val="24"/>
          <w:szCs w:val="24"/>
        </w:rPr>
      </w:pPr>
      <w:r w:rsidRPr="00A36938">
        <w:rPr>
          <w:rFonts w:ascii="Times New Roman" w:hAnsi="Times New Roman"/>
          <w:b/>
          <w:bCs/>
          <w:sz w:val="24"/>
          <w:szCs w:val="24"/>
        </w:rPr>
        <w:lastRenderedPageBreak/>
        <w:t>Sayın B</w:t>
      </w:r>
      <w:r w:rsidR="00FB120A">
        <w:rPr>
          <w:rFonts w:ascii="Times New Roman" w:hAnsi="Times New Roman"/>
          <w:b/>
          <w:bCs/>
          <w:sz w:val="24"/>
          <w:szCs w:val="24"/>
        </w:rPr>
        <w:t xml:space="preserve">aşkan, Değerli </w:t>
      </w:r>
      <w:r w:rsidR="008D7635">
        <w:rPr>
          <w:rFonts w:ascii="Times New Roman" w:hAnsi="Times New Roman"/>
          <w:b/>
          <w:bCs/>
          <w:sz w:val="24"/>
          <w:szCs w:val="24"/>
        </w:rPr>
        <w:t>Üyeler</w:t>
      </w:r>
      <w:r w:rsidR="00FB120A">
        <w:rPr>
          <w:rFonts w:ascii="Times New Roman" w:hAnsi="Times New Roman"/>
          <w:b/>
          <w:bCs/>
          <w:sz w:val="24"/>
          <w:szCs w:val="24"/>
        </w:rPr>
        <w:t>;</w:t>
      </w:r>
    </w:p>
    <w:p w:rsidR="002B6456" w:rsidRPr="00FB120A" w:rsidRDefault="002B6456" w:rsidP="00A36938">
      <w:pPr>
        <w:spacing w:after="240" w:line="360" w:lineRule="auto"/>
        <w:jc w:val="both"/>
        <w:rPr>
          <w:rFonts w:ascii="Times New Roman" w:hAnsi="Times New Roman"/>
          <w:bCs/>
          <w:sz w:val="24"/>
          <w:szCs w:val="24"/>
        </w:rPr>
      </w:pPr>
      <w:r w:rsidRPr="00FB120A">
        <w:rPr>
          <w:rFonts w:ascii="Times New Roman" w:hAnsi="Times New Roman"/>
          <w:bCs/>
          <w:sz w:val="24"/>
          <w:szCs w:val="24"/>
        </w:rPr>
        <w:t xml:space="preserve">Avrupa Birliği Katılım Öncesi Mali Yardım Programı (IPA) kapsamında, 2007-2013 döneminde belediyelerin çevre altyapı ihtiyaçlarını karşılamak üzere 941,5 milyon Avro bütçeli 39 çevre altyapı projesinin hazırlık çalışmaları Bakanlığımızca tamamlanmış, bunlardan toplam bütçesi 321 milyon Avro olan 20 belediyeye ait altyapı projelerinin uygulamasına başlanmıştır. </w:t>
      </w:r>
    </w:p>
    <w:p w:rsidR="002B6456" w:rsidRPr="00FB120A" w:rsidRDefault="002B6456" w:rsidP="00A36938">
      <w:pPr>
        <w:spacing w:after="240" w:line="360" w:lineRule="auto"/>
        <w:jc w:val="both"/>
        <w:rPr>
          <w:rFonts w:ascii="Times New Roman" w:hAnsi="Times New Roman"/>
          <w:bCs/>
          <w:strike/>
          <w:sz w:val="24"/>
          <w:szCs w:val="24"/>
        </w:rPr>
      </w:pPr>
      <w:r w:rsidRPr="00FB120A">
        <w:rPr>
          <w:rFonts w:ascii="Times New Roman" w:hAnsi="Times New Roman"/>
          <w:bCs/>
          <w:sz w:val="24"/>
          <w:szCs w:val="24"/>
        </w:rPr>
        <w:t xml:space="preserve">Polatlı, ,Seydişehir, Soma, Bartın, Silvan, Şanlıurfa, Erdemli (2. Yapım İşi), Manavgat (2. Yapım İşi), Kahramanmaraş, Kütahya, Diyarbakır (Katı Atık), Erzincan (2. Yapım İşi), Doğubayazıt (2. Yapım İşi)  belediyeleri için ihale süreci devam etmektedir. Bununla birlikte Akşehir, Merzifon, Çorum, Bulancak (2. Yapım İşi), Diyarbakır (3. Yapım İşi), Kars ve Mardin belediyeleri ile ilgili ihalelerin, AB Türkiye Delegasyonu ile gerekli ön onay </w:t>
      </w:r>
      <w:proofErr w:type="gramStart"/>
      <w:r w:rsidRPr="00FB120A">
        <w:rPr>
          <w:rFonts w:ascii="Times New Roman" w:hAnsi="Times New Roman"/>
          <w:bCs/>
          <w:sz w:val="24"/>
          <w:szCs w:val="24"/>
        </w:rPr>
        <w:t>prosedürleri</w:t>
      </w:r>
      <w:proofErr w:type="gramEnd"/>
      <w:r w:rsidRPr="00FB120A">
        <w:rPr>
          <w:rFonts w:ascii="Times New Roman" w:hAnsi="Times New Roman"/>
          <w:bCs/>
          <w:sz w:val="24"/>
          <w:szCs w:val="24"/>
        </w:rPr>
        <w:t xml:space="preserve"> tamamlandıktan sonra ilanı yayımlanacak ve ihale aşaması başlayacaktır. </w:t>
      </w:r>
    </w:p>
    <w:p w:rsidR="002B6456" w:rsidRPr="00FB120A" w:rsidRDefault="002B6456" w:rsidP="00A36938">
      <w:pPr>
        <w:spacing w:after="240" w:line="360" w:lineRule="auto"/>
        <w:jc w:val="both"/>
        <w:rPr>
          <w:rFonts w:ascii="Times New Roman" w:hAnsi="Times New Roman"/>
          <w:bCs/>
          <w:sz w:val="24"/>
          <w:szCs w:val="24"/>
        </w:rPr>
      </w:pPr>
      <w:r w:rsidRPr="00FB120A">
        <w:rPr>
          <w:rFonts w:ascii="Times New Roman" w:hAnsi="Times New Roman"/>
          <w:bCs/>
          <w:sz w:val="24"/>
          <w:szCs w:val="24"/>
        </w:rPr>
        <w:t xml:space="preserve">Kütahya, Şanlıurfa, Mardin </w:t>
      </w:r>
      <w:proofErr w:type="spellStart"/>
      <w:r w:rsidRPr="00FB120A">
        <w:rPr>
          <w:rFonts w:ascii="Times New Roman" w:hAnsi="Times New Roman"/>
          <w:bCs/>
          <w:sz w:val="24"/>
          <w:szCs w:val="24"/>
        </w:rPr>
        <w:t>atıksu</w:t>
      </w:r>
      <w:proofErr w:type="spellEnd"/>
      <w:r w:rsidRPr="00FB120A">
        <w:rPr>
          <w:rFonts w:ascii="Times New Roman" w:hAnsi="Times New Roman"/>
          <w:bCs/>
          <w:sz w:val="24"/>
          <w:szCs w:val="24"/>
        </w:rPr>
        <w:t xml:space="preserve"> ve Diyarbakır katı atık projelerinin Avrupa Komisyonu’na revize başvurusu yapılmış olup, Avrupa Komisyonu ile finansal anlaşmalarının imzalanması beklenmektedir. </w:t>
      </w:r>
    </w:p>
    <w:p w:rsidR="002B6456" w:rsidRPr="00FB120A" w:rsidRDefault="002B6456" w:rsidP="00A36938">
      <w:pPr>
        <w:spacing w:after="240" w:line="360" w:lineRule="auto"/>
        <w:jc w:val="both"/>
        <w:rPr>
          <w:rFonts w:ascii="Times New Roman" w:hAnsi="Times New Roman"/>
          <w:bCs/>
          <w:sz w:val="24"/>
          <w:szCs w:val="24"/>
        </w:rPr>
      </w:pPr>
      <w:r w:rsidRPr="00FB120A">
        <w:rPr>
          <w:rFonts w:ascii="Times New Roman" w:hAnsi="Times New Roman"/>
          <w:bCs/>
          <w:sz w:val="24"/>
          <w:szCs w:val="24"/>
        </w:rPr>
        <w:t xml:space="preserve">Suluova, Kars, Sorgun, Aksaray, Çarşamba Su ve </w:t>
      </w:r>
      <w:proofErr w:type="spellStart"/>
      <w:r w:rsidRPr="00FB120A">
        <w:rPr>
          <w:rFonts w:ascii="Times New Roman" w:hAnsi="Times New Roman"/>
          <w:bCs/>
          <w:sz w:val="24"/>
          <w:szCs w:val="24"/>
        </w:rPr>
        <w:t>Atıksu</w:t>
      </w:r>
      <w:proofErr w:type="spellEnd"/>
      <w:r w:rsidRPr="00FB120A">
        <w:rPr>
          <w:rFonts w:ascii="Times New Roman" w:hAnsi="Times New Roman"/>
          <w:bCs/>
          <w:sz w:val="24"/>
          <w:szCs w:val="24"/>
        </w:rPr>
        <w:t xml:space="preserve"> projelerinin ve Van, Batman ve Ereğli, Entegre Katı Atık projelerinin Avrupa Komisyonu’na başvurusu yapılmış olup, komisyondan gelen görüşler doğrultusunda projelerin </w:t>
      </w:r>
      <w:proofErr w:type="gramStart"/>
      <w:r w:rsidRPr="00FB120A">
        <w:rPr>
          <w:rFonts w:ascii="Times New Roman" w:hAnsi="Times New Roman"/>
          <w:bCs/>
          <w:sz w:val="24"/>
          <w:szCs w:val="24"/>
        </w:rPr>
        <w:t>revizyonu</w:t>
      </w:r>
      <w:proofErr w:type="gramEnd"/>
      <w:r w:rsidRPr="00FB120A">
        <w:rPr>
          <w:rFonts w:ascii="Times New Roman" w:hAnsi="Times New Roman"/>
          <w:bCs/>
          <w:sz w:val="24"/>
          <w:szCs w:val="24"/>
        </w:rPr>
        <w:t xml:space="preserve"> devam etmektedir</w:t>
      </w:r>
      <w:r w:rsidRPr="00FB120A">
        <w:rPr>
          <w:rFonts w:ascii="Times New Roman" w:hAnsi="Times New Roman"/>
          <w:bCs/>
          <w:strike/>
          <w:sz w:val="24"/>
          <w:szCs w:val="24"/>
        </w:rPr>
        <w:t>.</w:t>
      </w:r>
    </w:p>
    <w:p w:rsidR="002B6456" w:rsidRPr="00A36938" w:rsidRDefault="002B6456" w:rsidP="00A36938">
      <w:pPr>
        <w:spacing w:after="240" w:line="360" w:lineRule="auto"/>
        <w:jc w:val="both"/>
        <w:rPr>
          <w:rFonts w:ascii="Times New Roman" w:hAnsi="Times New Roman"/>
          <w:bCs/>
          <w:color w:val="0070C0"/>
          <w:sz w:val="24"/>
          <w:szCs w:val="24"/>
        </w:rPr>
      </w:pPr>
      <w:r w:rsidRPr="00FB120A">
        <w:rPr>
          <w:rFonts w:ascii="Times New Roman" w:hAnsi="Times New Roman"/>
          <w:bCs/>
          <w:sz w:val="24"/>
          <w:szCs w:val="24"/>
        </w:rPr>
        <w:t>Ayrıca, 2014-2020 yıllarını kapsayan İkinci IPA döneminde toplam bütçesi yaklaşık 1,</w:t>
      </w:r>
      <w:proofErr w:type="gramStart"/>
      <w:r w:rsidRPr="00FB120A">
        <w:rPr>
          <w:rFonts w:ascii="Times New Roman" w:hAnsi="Times New Roman"/>
          <w:bCs/>
          <w:sz w:val="24"/>
          <w:szCs w:val="24"/>
        </w:rPr>
        <w:t>42  Milyar</w:t>
      </w:r>
      <w:proofErr w:type="gramEnd"/>
      <w:r w:rsidRPr="00FB120A">
        <w:rPr>
          <w:rFonts w:ascii="Times New Roman" w:hAnsi="Times New Roman"/>
          <w:bCs/>
          <w:sz w:val="24"/>
          <w:szCs w:val="24"/>
        </w:rPr>
        <w:t xml:space="preserve"> Avro olan 22 entegre su ve 16 katı atık projesi olmak üzere toplam 38 adet projenin hazırlanması için çalışmalar başlamıştır. Entegre katı atık ve </w:t>
      </w:r>
      <w:proofErr w:type="gramStart"/>
      <w:r w:rsidRPr="00FB120A">
        <w:rPr>
          <w:rFonts w:ascii="Times New Roman" w:hAnsi="Times New Roman"/>
          <w:bCs/>
          <w:sz w:val="24"/>
          <w:szCs w:val="24"/>
        </w:rPr>
        <w:t>entegre</w:t>
      </w:r>
      <w:proofErr w:type="gramEnd"/>
      <w:r w:rsidRPr="00FB120A">
        <w:rPr>
          <w:rFonts w:ascii="Times New Roman" w:hAnsi="Times New Roman"/>
          <w:bCs/>
          <w:sz w:val="24"/>
          <w:szCs w:val="24"/>
        </w:rPr>
        <w:t xml:space="preserve"> su projeleri için </w:t>
      </w:r>
      <w:proofErr w:type="spellStart"/>
      <w:r w:rsidRPr="00FB120A">
        <w:rPr>
          <w:rFonts w:ascii="Times New Roman" w:hAnsi="Times New Roman"/>
          <w:bCs/>
          <w:sz w:val="24"/>
          <w:szCs w:val="24"/>
        </w:rPr>
        <w:t>master</w:t>
      </w:r>
      <w:proofErr w:type="spellEnd"/>
      <w:r w:rsidRPr="00FB120A">
        <w:rPr>
          <w:rFonts w:ascii="Times New Roman" w:hAnsi="Times New Roman"/>
          <w:bCs/>
          <w:sz w:val="24"/>
          <w:szCs w:val="24"/>
        </w:rPr>
        <w:t xml:space="preserve"> plan, ÇED, fizibilite ve tasarım raporlarının hazırlık çalışmaları devam etmektedir. </w:t>
      </w:r>
    </w:p>
    <w:p w:rsidR="00A36938" w:rsidRDefault="00A36938" w:rsidP="00A36938">
      <w:pPr>
        <w:spacing w:after="240" w:line="360" w:lineRule="auto"/>
        <w:rPr>
          <w:rFonts w:ascii="Times New Roman" w:hAnsi="Times New Roman"/>
          <w:b/>
          <w:sz w:val="24"/>
          <w:szCs w:val="24"/>
        </w:rPr>
      </w:pPr>
      <w:bookmarkStart w:id="2" w:name="_Toc274854375"/>
      <w:bookmarkStart w:id="3" w:name="_Toc275425081"/>
    </w:p>
    <w:p w:rsidR="008D7635" w:rsidRDefault="008D7635" w:rsidP="00A36938">
      <w:pPr>
        <w:spacing w:after="240" w:line="360" w:lineRule="auto"/>
        <w:rPr>
          <w:rFonts w:ascii="Times New Roman" w:hAnsi="Times New Roman"/>
          <w:b/>
          <w:sz w:val="24"/>
          <w:szCs w:val="24"/>
        </w:rPr>
      </w:pPr>
    </w:p>
    <w:p w:rsidR="00A36938" w:rsidRDefault="00A36938" w:rsidP="00A36938">
      <w:pPr>
        <w:spacing w:after="240" w:line="360" w:lineRule="auto"/>
        <w:rPr>
          <w:rFonts w:ascii="Times New Roman" w:hAnsi="Times New Roman"/>
          <w:b/>
          <w:sz w:val="24"/>
          <w:szCs w:val="24"/>
        </w:rPr>
      </w:pPr>
    </w:p>
    <w:p w:rsidR="00A36938" w:rsidRDefault="00A36938" w:rsidP="00A36938">
      <w:pPr>
        <w:spacing w:after="240" w:line="360" w:lineRule="auto"/>
        <w:rPr>
          <w:rFonts w:ascii="Times New Roman" w:hAnsi="Times New Roman"/>
          <w:b/>
          <w:sz w:val="24"/>
          <w:szCs w:val="24"/>
        </w:rPr>
      </w:pPr>
    </w:p>
    <w:p w:rsidR="00A36938" w:rsidRDefault="00A36938" w:rsidP="00A36938">
      <w:pPr>
        <w:spacing w:after="240" w:line="360" w:lineRule="auto"/>
        <w:rPr>
          <w:rFonts w:ascii="Times New Roman" w:hAnsi="Times New Roman"/>
          <w:b/>
          <w:sz w:val="24"/>
          <w:szCs w:val="24"/>
        </w:rPr>
      </w:pPr>
    </w:p>
    <w:p w:rsidR="00E611FD" w:rsidRPr="00A36938" w:rsidRDefault="00E611FD" w:rsidP="00A36938">
      <w:pPr>
        <w:spacing w:after="240" w:line="360" w:lineRule="auto"/>
        <w:rPr>
          <w:rFonts w:ascii="Times New Roman" w:hAnsi="Times New Roman"/>
          <w:b/>
          <w:sz w:val="24"/>
          <w:szCs w:val="24"/>
        </w:rPr>
      </w:pPr>
      <w:r w:rsidRPr="00A36938">
        <w:rPr>
          <w:rFonts w:ascii="Times New Roman" w:hAnsi="Times New Roman"/>
          <w:b/>
          <w:sz w:val="24"/>
          <w:szCs w:val="24"/>
        </w:rPr>
        <w:lastRenderedPageBreak/>
        <w:t xml:space="preserve">Sayın Başkan, Değerli Milletvekilleri; </w:t>
      </w:r>
    </w:p>
    <w:p w:rsidR="00E611FD" w:rsidRPr="00FB120A" w:rsidRDefault="00E611FD" w:rsidP="00A36938">
      <w:pPr>
        <w:spacing w:after="240" w:line="360" w:lineRule="auto"/>
        <w:jc w:val="both"/>
        <w:rPr>
          <w:rFonts w:ascii="Times New Roman" w:hAnsi="Times New Roman"/>
          <w:sz w:val="24"/>
          <w:szCs w:val="24"/>
        </w:rPr>
      </w:pPr>
      <w:r w:rsidRPr="00FB120A">
        <w:rPr>
          <w:rFonts w:ascii="Times New Roman" w:hAnsi="Times New Roman"/>
          <w:sz w:val="24"/>
          <w:szCs w:val="24"/>
        </w:rPr>
        <w:t xml:space="preserve">Kimyasalların, çevre ve insan sağlığına olumsuz etkilerini önlemek maksadıyla Türkiye’de üretilen ve ithal edilen tüm kimyasal maddelerin </w:t>
      </w:r>
      <w:proofErr w:type="gramStart"/>
      <w:r w:rsidRPr="00FB120A">
        <w:rPr>
          <w:rFonts w:ascii="Times New Roman" w:hAnsi="Times New Roman"/>
          <w:sz w:val="24"/>
          <w:szCs w:val="24"/>
        </w:rPr>
        <w:t>envanteri</w:t>
      </w:r>
      <w:proofErr w:type="gramEnd"/>
      <w:r w:rsidRPr="00FB120A">
        <w:rPr>
          <w:rFonts w:ascii="Times New Roman" w:hAnsi="Times New Roman"/>
          <w:sz w:val="24"/>
          <w:szCs w:val="24"/>
        </w:rPr>
        <w:t xml:space="preserve"> çıkartılmış olup; yürütülen çalışmalar neticesinde öncelikli kimyasallar listesi hazırlanıp, yayımlanmıştır. Bu çerçevede 9 kimyasala kısıtlama ve yasaklama getirilmiştir. </w:t>
      </w:r>
    </w:p>
    <w:p w:rsidR="00E611FD" w:rsidRPr="00FB120A" w:rsidRDefault="00E611FD" w:rsidP="00A36938">
      <w:pPr>
        <w:spacing w:after="240" w:line="360" w:lineRule="auto"/>
        <w:jc w:val="both"/>
        <w:rPr>
          <w:rFonts w:ascii="Times New Roman" w:hAnsi="Times New Roman"/>
          <w:sz w:val="24"/>
          <w:szCs w:val="24"/>
        </w:rPr>
      </w:pPr>
      <w:r w:rsidRPr="00FB120A">
        <w:rPr>
          <w:rFonts w:ascii="Times New Roman" w:hAnsi="Times New Roman"/>
          <w:sz w:val="24"/>
          <w:szCs w:val="24"/>
        </w:rPr>
        <w:t>Ayrıca, Ülkemizde üretilen veya ithal edilen kimyasalların kayıt altına alınmasına, değerlendirilmesine, gerekirse izne veya kısıtlamaya tabii tutulmasına ilişkin kapsamlı ve bütüncül bir sistemin kurulmasına yönelik çalışmalar Bakanlığımızca yürütülmektedir</w:t>
      </w:r>
    </w:p>
    <w:p w:rsidR="00E611FD" w:rsidRPr="00FB120A" w:rsidRDefault="00E611FD" w:rsidP="00A36938">
      <w:pPr>
        <w:spacing w:after="240" w:line="360" w:lineRule="auto"/>
        <w:jc w:val="both"/>
        <w:rPr>
          <w:rFonts w:ascii="Times New Roman" w:hAnsi="Times New Roman"/>
          <w:sz w:val="24"/>
          <w:szCs w:val="24"/>
        </w:rPr>
      </w:pPr>
      <w:r w:rsidRPr="00FB120A">
        <w:rPr>
          <w:rFonts w:ascii="Times New Roman" w:hAnsi="Times New Roman"/>
          <w:sz w:val="24"/>
          <w:szCs w:val="24"/>
        </w:rPr>
        <w:t xml:space="preserve">Türkiye’deki kimyasal üreticilerinin ve ithalatçılarının, kimyasallarının zararlı olup olmadıklarını tespit etmesi ve zararlı olması durumunda ise uygun bir etiket ve ambalaj ile piyasaya arz etmelerini sağlamak amacıyla, Avrupa Birliği mevzuatı ile uyumlu olan  “Maddelerin ve Karışımların Sınıflandırılması, Etiketlenmesi ve Ambalajlanması Hakkında Yönetmelik” yayımlanmıştır. Yönetmeliğin uygulanmasında sanayicinin karşılaştığı sorunların daha hızlı çözümlenmesi için Kimyasallar Yardım Masası kurulmuş olup, 2014 yılında internet üzerinden erişime açılmıştır.  </w:t>
      </w:r>
    </w:p>
    <w:p w:rsidR="00E611FD" w:rsidRPr="00FB120A" w:rsidRDefault="00E611FD" w:rsidP="00A36938">
      <w:pPr>
        <w:pStyle w:val="ListeParagraf"/>
        <w:spacing w:after="240" w:line="360" w:lineRule="auto"/>
        <w:ind w:left="0"/>
        <w:jc w:val="both"/>
        <w:rPr>
          <w:rFonts w:ascii="Times New Roman" w:eastAsia="Calibri" w:hAnsi="Times New Roman"/>
          <w:sz w:val="24"/>
          <w:szCs w:val="24"/>
          <w:lang w:eastAsia="en-US"/>
        </w:rPr>
      </w:pPr>
      <w:r w:rsidRPr="00FB120A">
        <w:rPr>
          <w:rFonts w:ascii="Times New Roman" w:hAnsi="Times New Roman"/>
          <w:sz w:val="24"/>
          <w:szCs w:val="24"/>
        </w:rPr>
        <w:t xml:space="preserve">Öte yandan, Türkiye’de üretilen veya Türkiye’ye ithal edilen bütün zararlı kimyasalların zararlarına ilişkin sınıflandırma ve etiket bilgilerinin toplandığı bir veri tabanı oluşturmak amacıyla </w:t>
      </w:r>
      <w:proofErr w:type="gramStart"/>
      <w:r w:rsidRPr="00FB120A">
        <w:rPr>
          <w:rFonts w:ascii="Times New Roman" w:hAnsi="Times New Roman"/>
          <w:sz w:val="24"/>
          <w:szCs w:val="24"/>
        </w:rPr>
        <w:t>online</w:t>
      </w:r>
      <w:proofErr w:type="gramEnd"/>
      <w:r w:rsidRPr="00FB120A">
        <w:rPr>
          <w:sz w:val="24"/>
          <w:szCs w:val="24"/>
        </w:rPr>
        <w:t xml:space="preserve"> </w:t>
      </w:r>
      <w:r w:rsidRPr="00FB120A">
        <w:rPr>
          <w:rFonts w:ascii="Times New Roman" w:hAnsi="Times New Roman"/>
          <w:sz w:val="24"/>
          <w:szCs w:val="24"/>
        </w:rPr>
        <w:t>Kimyasal Kayıt Sistemi kurulmuştur. Üretici veya ithalatçı firmalar tarafından, zararlı kimyasallara ilişkin bilgiler 2014 yılı Haziran ayından itibaren bu sistem üzerinden Bakanlığımıza bildirilmektedir.</w:t>
      </w:r>
      <w:r w:rsidRPr="00FB120A">
        <w:rPr>
          <w:rFonts w:ascii="Times New Roman" w:eastAsia="Calibri" w:hAnsi="Times New Roman"/>
          <w:sz w:val="24"/>
          <w:szCs w:val="24"/>
          <w:lang w:eastAsia="en-US"/>
        </w:rPr>
        <w:t xml:space="preserve"> </w:t>
      </w:r>
    </w:p>
    <w:p w:rsidR="00E611FD" w:rsidRPr="00FB120A" w:rsidRDefault="00E611FD" w:rsidP="00A36938">
      <w:pPr>
        <w:spacing w:after="240" w:line="360" w:lineRule="auto"/>
        <w:jc w:val="both"/>
        <w:rPr>
          <w:rFonts w:ascii="Times New Roman" w:hAnsi="Times New Roman"/>
          <w:sz w:val="24"/>
          <w:szCs w:val="24"/>
        </w:rPr>
      </w:pPr>
      <w:r w:rsidRPr="00FB120A">
        <w:rPr>
          <w:rFonts w:ascii="Times New Roman" w:hAnsi="Times New Roman"/>
          <w:sz w:val="24"/>
          <w:szCs w:val="24"/>
        </w:rPr>
        <w:t xml:space="preserve">“Kalıcı Organik Kirleticilere İlişkin Stockholm Sözleşmesi” gereğince, hazırlanan Ulusal Uygulama Planı Sözleşmeye eklenen 10 adet yeni kimyasal maddeyi de kapsayacak şekilde 2014 yılında güncellenmiştir. </w:t>
      </w:r>
    </w:p>
    <w:p w:rsidR="00E611FD" w:rsidRPr="00FB120A" w:rsidRDefault="00E611FD" w:rsidP="00A36938">
      <w:pPr>
        <w:pStyle w:val="DzMetin"/>
        <w:spacing w:after="240" w:line="360" w:lineRule="auto"/>
        <w:jc w:val="both"/>
        <w:rPr>
          <w:rFonts w:ascii="Times New Roman" w:hAnsi="Times New Roman"/>
          <w:sz w:val="24"/>
          <w:szCs w:val="24"/>
        </w:rPr>
      </w:pPr>
      <w:r w:rsidRPr="00FB120A">
        <w:rPr>
          <w:rFonts w:ascii="Times New Roman" w:hAnsi="Times New Roman"/>
          <w:sz w:val="24"/>
          <w:szCs w:val="24"/>
        </w:rPr>
        <w:t xml:space="preserve">Kalıcı Organik Kirletici stoklarının ortadan kaldırılmasına ve </w:t>
      </w:r>
      <w:proofErr w:type="spellStart"/>
      <w:r w:rsidRPr="00FB120A">
        <w:rPr>
          <w:rFonts w:ascii="Times New Roman" w:hAnsi="Times New Roman"/>
          <w:sz w:val="24"/>
          <w:szCs w:val="24"/>
        </w:rPr>
        <w:t>salımlarının</w:t>
      </w:r>
      <w:proofErr w:type="spellEnd"/>
      <w:r w:rsidRPr="00FB120A">
        <w:rPr>
          <w:rFonts w:ascii="Times New Roman" w:hAnsi="Times New Roman"/>
          <w:sz w:val="24"/>
          <w:szCs w:val="24"/>
        </w:rPr>
        <w:t xml:space="preserve"> azaltılmasına yönelik projenin fizibilite çalışmaları tamamlanmış olup, 2015 yılında proje başlatılacaktır. Proje kapsamında, ülke genelindeki kimyasal kaynaklı kirlenmiş sahaların belirlenmesi ve Kocaeli’nde uzun süreden beri bulunan kalıcı organik kirleticilerin bertaraf edilmesi sağlanacaktır. </w:t>
      </w:r>
    </w:p>
    <w:p w:rsidR="00E611FD" w:rsidRPr="00A36938" w:rsidRDefault="00E611FD" w:rsidP="00A36938">
      <w:pPr>
        <w:pStyle w:val="DzMetin"/>
        <w:spacing w:after="240" w:line="360" w:lineRule="auto"/>
        <w:jc w:val="both"/>
        <w:rPr>
          <w:rFonts w:ascii="Times New Roman" w:hAnsi="Times New Roman"/>
          <w:color w:val="00B0F0"/>
          <w:sz w:val="24"/>
          <w:szCs w:val="24"/>
        </w:rPr>
      </w:pPr>
    </w:p>
    <w:p w:rsidR="00E611FD" w:rsidRPr="00A36938" w:rsidRDefault="00E611FD" w:rsidP="00A36938">
      <w:pPr>
        <w:spacing w:after="240" w:line="360" w:lineRule="auto"/>
        <w:jc w:val="both"/>
        <w:rPr>
          <w:rFonts w:ascii="Times New Roman" w:hAnsi="Times New Roman"/>
          <w:b/>
          <w:bCs/>
          <w:sz w:val="24"/>
          <w:szCs w:val="24"/>
        </w:rPr>
      </w:pPr>
      <w:r w:rsidRPr="00A36938">
        <w:rPr>
          <w:rFonts w:ascii="Times New Roman" w:hAnsi="Times New Roman"/>
          <w:b/>
          <w:bCs/>
          <w:sz w:val="24"/>
          <w:szCs w:val="24"/>
        </w:rPr>
        <w:lastRenderedPageBreak/>
        <w:t xml:space="preserve">Sayın Başkan, Değerli Üyeler; </w:t>
      </w:r>
    </w:p>
    <w:bookmarkEnd w:id="2"/>
    <w:bookmarkEnd w:id="3"/>
    <w:p w:rsidR="00E611FD" w:rsidRPr="00A36938" w:rsidRDefault="00E611FD" w:rsidP="00A36938">
      <w:pPr>
        <w:spacing w:after="240" w:line="360" w:lineRule="auto"/>
        <w:jc w:val="both"/>
        <w:rPr>
          <w:rFonts w:ascii="Times New Roman" w:hAnsi="Times New Roman"/>
          <w:bCs/>
          <w:sz w:val="24"/>
          <w:szCs w:val="24"/>
        </w:rPr>
      </w:pPr>
      <w:r w:rsidRPr="00A36938">
        <w:rPr>
          <w:rFonts w:ascii="Times New Roman" w:hAnsi="Times New Roman"/>
          <w:bCs/>
          <w:sz w:val="24"/>
          <w:szCs w:val="24"/>
        </w:rPr>
        <w:t xml:space="preserve">Bilindiği üzere, 8.333 km kıyı uzunluğu ile ülkemiz farklı </w:t>
      </w:r>
      <w:proofErr w:type="gramStart"/>
      <w:r w:rsidRPr="00A36938">
        <w:rPr>
          <w:rFonts w:ascii="Times New Roman" w:hAnsi="Times New Roman"/>
          <w:bCs/>
          <w:sz w:val="24"/>
          <w:szCs w:val="24"/>
        </w:rPr>
        <w:t>ekolojik</w:t>
      </w:r>
      <w:proofErr w:type="gramEnd"/>
      <w:r w:rsidRPr="00A36938">
        <w:rPr>
          <w:rFonts w:ascii="Times New Roman" w:hAnsi="Times New Roman"/>
          <w:bCs/>
          <w:sz w:val="24"/>
          <w:szCs w:val="24"/>
        </w:rPr>
        <w:t xml:space="preserve">, fiziksel ve </w:t>
      </w:r>
      <w:proofErr w:type="spellStart"/>
      <w:r w:rsidRPr="00A36938">
        <w:rPr>
          <w:rFonts w:ascii="Times New Roman" w:hAnsi="Times New Roman"/>
          <w:bCs/>
          <w:sz w:val="24"/>
          <w:szCs w:val="24"/>
        </w:rPr>
        <w:t>hidromorfolojik</w:t>
      </w:r>
      <w:proofErr w:type="spellEnd"/>
      <w:r w:rsidRPr="00A36938">
        <w:rPr>
          <w:rFonts w:ascii="Times New Roman" w:hAnsi="Times New Roman"/>
          <w:bCs/>
          <w:sz w:val="24"/>
          <w:szCs w:val="24"/>
        </w:rPr>
        <w:t xml:space="preserve"> özelliklere sahip 4 farklı denizle çevrili bir deniz ülkesidir. </w:t>
      </w:r>
    </w:p>
    <w:p w:rsidR="00E611FD" w:rsidRPr="00A36938" w:rsidRDefault="00E611FD" w:rsidP="00A36938">
      <w:pPr>
        <w:spacing w:after="240" w:line="360" w:lineRule="auto"/>
        <w:jc w:val="both"/>
        <w:rPr>
          <w:rFonts w:ascii="Times New Roman" w:hAnsi="Times New Roman"/>
          <w:bCs/>
          <w:sz w:val="24"/>
          <w:szCs w:val="24"/>
        </w:rPr>
      </w:pPr>
      <w:r w:rsidRPr="00A36938">
        <w:rPr>
          <w:rFonts w:ascii="Times New Roman" w:hAnsi="Times New Roman"/>
          <w:bCs/>
          <w:sz w:val="24"/>
          <w:szCs w:val="24"/>
        </w:rPr>
        <w:t xml:space="preserve">Ülkemizin denizleri ulaşım, balıkçılık, yüzme suyu alanları, turizm aktiviteleri gibi hem </w:t>
      </w:r>
      <w:proofErr w:type="spellStart"/>
      <w:r w:rsidRPr="00A36938">
        <w:rPr>
          <w:rFonts w:ascii="Times New Roman" w:hAnsi="Times New Roman"/>
          <w:bCs/>
          <w:sz w:val="24"/>
          <w:szCs w:val="24"/>
        </w:rPr>
        <w:t>rekreasyonel</w:t>
      </w:r>
      <w:proofErr w:type="spellEnd"/>
      <w:r w:rsidRPr="00A36938">
        <w:rPr>
          <w:rFonts w:ascii="Times New Roman" w:hAnsi="Times New Roman"/>
          <w:bCs/>
          <w:sz w:val="24"/>
          <w:szCs w:val="24"/>
        </w:rPr>
        <w:t xml:space="preserve"> hem de ticari pek çok amaca hizmet etmekte olup, sosyoekonomik açıdan çok büyük öneme sahiptir. Bu anlamda Bakanlığımız deniz çevresinin ve ekosisteminin korunması için gerekli çalışmaları yürütmektedir.  </w:t>
      </w:r>
    </w:p>
    <w:p w:rsidR="00E611FD" w:rsidRPr="00FB120A" w:rsidRDefault="00E611FD" w:rsidP="00A36938">
      <w:pPr>
        <w:pStyle w:val="ListeParagraf"/>
        <w:spacing w:after="240" w:line="360" w:lineRule="auto"/>
        <w:ind w:left="0"/>
        <w:jc w:val="both"/>
        <w:rPr>
          <w:rFonts w:ascii="Times New Roman" w:hAnsi="Times New Roman"/>
          <w:bCs/>
          <w:sz w:val="24"/>
          <w:szCs w:val="24"/>
        </w:rPr>
      </w:pPr>
      <w:r w:rsidRPr="00FB120A">
        <w:rPr>
          <w:rFonts w:ascii="Times New Roman" w:hAnsi="Times New Roman"/>
          <w:bCs/>
          <w:sz w:val="24"/>
          <w:szCs w:val="24"/>
        </w:rPr>
        <w:t xml:space="preserve">Denizlerimizde faaliyet gösteren gemilerin </w:t>
      </w:r>
      <w:proofErr w:type="spellStart"/>
      <w:r w:rsidRPr="00FB120A">
        <w:rPr>
          <w:rFonts w:ascii="Times New Roman" w:hAnsi="Times New Roman"/>
          <w:bCs/>
          <w:sz w:val="24"/>
          <w:szCs w:val="24"/>
        </w:rPr>
        <w:t>operasyonel</w:t>
      </w:r>
      <w:proofErr w:type="spellEnd"/>
      <w:r w:rsidRPr="00FB120A">
        <w:rPr>
          <w:rFonts w:ascii="Times New Roman" w:hAnsi="Times New Roman"/>
          <w:bCs/>
          <w:sz w:val="24"/>
          <w:szCs w:val="24"/>
        </w:rPr>
        <w:t xml:space="preserve"> faaliyetlerinden kaynaklanan atıkların toplanması ve </w:t>
      </w:r>
      <w:proofErr w:type="spellStart"/>
      <w:r w:rsidRPr="00FB120A">
        <w:rPr>
          <w:rFonts w:ascii="Times New Roman" w:hAnsi="Times New Roman"/>
          <w:bCs/>
          <w:sz w:val="24"/>
          <w:szCs w:val="24"/>
        </w:rPr>
        <w:t>bertarafı</w:t>
      </w:r>
      <w:proofErr w:type="spellEnd"/>
      <w:r w:rsidRPr="00FB120A">
        <w:rPr>
          <w:rFonts w:ascii="Times New Roman" w:hAnsi="Times New Roman"/>
          <w:bCs/>
          <w:sz w:val="24"/>
          <w:szCs w:val="24"/>
        </w:rPr>
        <w:t xml:space="preserve"> denizlerimizin kirliliğinin önlenmesi için son derece önemlidir. </w:t>
      </w:r>
    </w:p>
    <w:p w:rsidR="00E611FD" w:rsidRPr="00FB120A" w:rsidRDefault="00E611FD" w:rsidP="00A36938">
      <w:pPr>
        <w:spacing w:after="240" w:line="360" w:lineRule="auto"/>
        <w:jc w:val="both"/>
        <w:rPr>
          <w:rFonts w:ascii="Times New Roman" w:hAnsi="Times New Roman"/>
          <w:bCs/>
          <w:sz w:val="24"/>
          <w:szCs w:val="24"/>
        </w:rPr>
      </w:pPr>
      <w:r w:rsidRPr="00FB120A">
        <w:rPr>
          <w:rFonts w:ascii="Times New Roman" w:hAnsi="Times New Roman"/>
          <w:bCs/>
          <w:sz w:val="24"/>
          <w:szCs w:val="24"/>
        </w:rPr>
        <w:t xml:space="preserve">Bakanlığımız tarafından limanlarımıza gelen gemilerin atıklarının atık alım tesisleri vasıtasıyla alınması, depolanması, </w:t>
      </w:r>
      <w:proofErr w:type="spellStart"/>
      <w:r w:rsidRPr="00FB120A">
        <w:rPr>
          <w:rFonts w:ascii="Times New Roman" w:hAnsi="Times New Roman"/>
          <w:bCs/>
          <w:sz w:val="24"/>
          <w:szCs w:val="24"/>
        </w:rPr>
        <w:t>bertarafa</w:t>
      </w:r>
      <w:proofErr w:type="spellEnd"/>
      <w:r w:rsidRPr="00FB120A">
        <w:rPr>
          <w:rFonts w:ascii="Times New Roman" w:hAnsi="Times New Roman"/>
          <w:bCs/>
          <w:sz w:val="24"/>
          <w:szCs w:val="24"/>
        </w:rPr>
        <w:t xml:space="preserve"> veya geri kazanıma gönderilmesi sürecini kapsayan “Gemi Atık Yönetim Sistemi” oluşturulmuş ve etkin bir şekilde işletilmektedir. </w:t>
      </w:r>
    </w:p>
    <w:p w:rsidR="00E611FD" w:rsidRPr="00FB120A" w:rsidRDefault="00E611FD" w:rsidP="00A36938">
      <w:pPr>
        <w:spacing w:after="240" w:line="360" w:lineRule="auto"/>
        <w:jc w:val="both"/>
        <w:rPr>
          <w:rFonts w:ascii="Times New Roman" w:hAnsi="Times New Roman"/>
          <w:bCs/>
          <w:sz w:val="24"/>
          <w:szCs w:val="24"/>
        </w:rPr>
      </w:pPr>
      <w:r w:rsidRPr="00FB120A">
        <w:rPr>
          <w:rFonts w:ascii="Times New Roman" w:hAnsi="Times New Roman"/>
          <w:bCs/>
          <w:sz w:val="24"/>
          <w:szCs w:val="24"/>
        </w:rPr>
        <w:t xml:space="preserve">Bu kapsamda, 2014 yılı itibariyle Bakanlığımızca onaylanan atık alım tesisleri vasıtasıyla 247 limanda atık alım hizmeti verilmektedir. </w:t>
      </w:r>
    </w:p>
    <w:p w:rsidR="00E611FD" w:rsidRDefault="00E611FD" w:rsidP="00E611FD">
      <w:pPr>
        <w:pStyle w:val="AralkYok"/>
        <w:rPr>
          <w:rFonts w:ascii="Times New Roman" w:hAnsi="Times New Roman"/>
          <w:bCs/>
        </w:rPr>
      </w:pPr>
      <w:r>
        <w:rPr>
          <w:rFonts w:ascii="Times New Roman" w:hAnsi="Times New Roman"/>
          <w:bCs/>
          <w:noProof/>
        </w:rPr>
        <w:drawing>
          <wp:inline distT="0" distB="0" distL="0" distR="0" wp14:anchorId="4FB6BF72" wp14:editId="30DB649D">
            <wp:extent cx="4819650" cy="2714625"/>
            <wp:effectExtent l="0" t="0" r="19050" b="9525"/>
            <wp:docPr id="42" name="Nesnesi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A36938" w:rsidRPr="00984EC2" w:rsidRDefault="00A36938" w:rsidP="00E611FD">
      <w:pPr>
        <w:pStyle w:val="AralkYok"/>
        <w:rPr>
          <w:rFonts w:ascii="Times New Roman" w:hAnsi="Times New Roman"/>
          <w:bCs/>
        </w:rPr>
      </w:pPr>
    </w:p>
    <w:p w:rsidR="00E611FD" w:rsidRPr="00A36938" w:rsidRDefault="00E611FD" w:rsidP="00A36938">
      <w:pPr>
        <w:spacing w:after="240" w:line="360" w:lineRule="auto"/>
        <w:jc w:val="both"/>
        <w:rPr>
          <w:rFonts w:ascii="Times New Roman" w:hAnsi="Times New Roman"/>
          <w:bCs/>
          <w:sz w:val="24"/>
          <w:szCs w:val="24"/>
        </w:rPr>
      </w:pPr>
      <w:r w:rsidRPr="00A36938">
        <w:rPr>
          <w:rFonts w:ascii="Times New Roman" w:hAnsi="Times New Roman"/>
          <w:bCs/>
          <w:sz w:val="24"/>
          <w:szCs w:val="24"/>
        </w:rPr>
        <w:t xml:space="preserve">Gemi Atık Yönetim Sistemi’nin en önemli unsurlarından birisi olan Gemi Atık Takip Sistemi ülke genelinde tüm tesislerde uygulanmaya başlamıştır. Gemi Atık Takip Sistemi ile; gemilerin verecekleri atıklarını </w:t>
      </w:r>
      <w:proofErr w:type="gramStart"/>
      <w:r w:rsidRPr="00A36938">
        <w:rPr>
          <w:rFonts w:ascii="Times New Roman" w:hAnsi="Times New Roman"/>
          <w:bCs/>
          <w:sz w:val="24"/>
          <w:szCs w:val="24"/>
        </w:rPr>
        <w:t>online</w:t>
      </w:r>
      <w:proofErr w:type="gramEnd"/>
      <w:r w:rsidRPr="00A36938">
        <w:rPr>
          <w:rFonts w:ascii="Times New Roman" w:hAnsi="Times New Roman"/>
          <w:bCs/>
          <w:sz w:val="24"/>
          <w:szCs w:val="24"/>
        </w:rPr>
        <w:t xml:space="preserve"> olarak bildirebilmeleri ve atık kabul tesislerince alınan atıkların bertaraf </w:t>
      </w:r>
      <w:r w:rsidRPr="00FB120A">
        <w:rPr>
          <w:rFonts w:ascii="Times New Roman" w:hAnsi="Times New Roman"/>
          <w:bCs/>
          <w:sz w:val="24"/>
          <w:szCs w:val="24"/>
        </w:rPr>
        <w:t xml:space="preserve">tesisine gönderilmesine kadar olan sürecin online olarak takibi sağlanmaktadır. Bu sistem ile gemi </w:t>
      </w:r>
      <w:r w:rsidRPr="00A36938">
        <w:rPr>
          <w:rFonts w:ascii="Times New Roman" w:hAnsi="Times New Roman"/>
          <w:bCs/>
          <w:sz w:val="24"/>
          <w:szCs w:val="24"/>
        </w:rPr>
        <w:t xml:space="preserve">atıkları pratik bir biçimde tamamen elektronik ortamda </w:t>
      </w:r>
      <w:r w:rsidRPr="00A36938">
        <w:rPr>
          <w:rFonts w:ascii="Times New Roman" w:hAnsi="Times New Roman"/>
          <w:bCs/>
          <w:sz w:val="24"/>
          <w:szCs w:val="24"/>
        </w:rPr>
        <w:lastRenderedPageBreak/>
        <w:t xml:space="preserve">takip edilebilmekte, böylece gemilerin gecikmesine mahal vermeden atıklarının alınması, atıkların takibi ve denetlenmesi etkin bir şekilde sağlanmaktadır. </w:t>
      </w:r>
    </w:p>
    <w:p w:rsidR="00E611FD" w:rsidRPr="00A36938" w:rsidRDefault="00E611FD" w:rsidP="00A36938">
      <w:pPr>
        <w:spacing w:after="240" w:line="360" w:lineRule="auto"/>
        <w:jc w:val="both"/>
        <w:rPr>
          <w:rFonts w:ascii="Times New Roman" w:hAnsi="Times New Roman"/>
          <w:bCs/>
          <w:strike/>
          <w:sz w:val="24"/>
          <w:szCs w:val="24"/>
        </w:rPr>
      </w:pPr>
      <w:r w:rsidRPr="00A36938">
        <w:rPr>
          <w:rFonts w:ascii="Times New Roman" w:hAnsi="Times New Roman"/>
          <w:bCs/>
          <w:sz w:val="24"/>
          <w:szCs w:val="24"/>
        </w:rPr>
        <w:t xml:space="preserve">Diğer taraftan bu sisteme paralel olarak uygulamaya geçen ve yine </w:t>
      </w:r>
      <w:proofErr w:type="gramStart"/>
      <w:r w:rsidRPr="00A36938">
        <w:rPr>
          <w:rFonts w:ascii="Times New Roman" w:hAnsi="Times New Roman"/>
          <w:bCs/>
          <w:sz w:val="24"/>
          <w:szCs w:val="24"/>
        </w:rPr>
        <w:t>online</w:t>
      </w:r>
      <w:proofErr w:type="gramEnd"/>
      <w:r w:rsidRPr="00A36938">
        <w:rPr>
          <w:rFonts w:ascii="Times New Roman" w:hAnsi="Times New Roman"/>
          <w:bCs/>
          <w:sz w:val="24"/>
          <w:szCs w:val="24"/>
        </w:rPr>
        <w:t xml:space="preserve"> bir sistem olan Mavi Kart Sistemi</w:t>
      </w:r>
      <w:r w:rsidRPr="00FB120A">
        <w:rPr>
          <w:rFonts w:ascii="Times New Roman" w:hAnsi="Times New Roman"/>
          <w:bCs/>
          <w:sz w:val="24"/>
          <w:szCs w:val="24"/>
        </w:rPr>
        <w:t xml:space="preserve">, turistik ve </w:t>
      </w:r>
      <w:proofErr w:type="spellStart"/>
      <w:r w:rsidRPr="00FB120A">
        <w:rPr>
          <w:rFonts w:ascii="Times New Roman" w:hAnsi="Times New Roman"/>
          <w:bCs/>
          <w:sz w:val="24"/>
          <w:szCs w:val="24"/>
        </w:rPr>
        <w:t>rekreasyonel</w:t>
      </w:r>
      <w:proofErr w:type="spellEnd"/>
      <w:r w:rsidRPr="00FB120A">
        <w:rPr>
          <w:rFonts w:ascii="Times New Roman" w:hAnsi="Times New Roman"/>
          <w:bCs/>
          <w:sz w:val="24"/>
          <w:szCs w:val="24"/>
        </w:rPr>
        <w:t xml:space="preserve"> amaçlı kullanılan </w:t>
      </w:r>
      <w:r w:rsidRPr="00A36938">
        <w:rPr>
          <w:rFonts w:ascii="Times New Roman" w:hAnsi="Times New Roman"/>
          <w:bCs/>
          <w:sz w:val="24"/>
          <w:szCs w:val="24"/>
        </w:rPr>
        <w:t xml:space="preserve">teknelerde oluşan atıkların etkin bir şekilde toplanması ve denetiminin sağlanması maksadıyla öncelikli olarak Muğla ve Antalya illerinde uygulanmaya başlanmıştır. 2014 yılı sonu itibariyle turizm amaçlı teknelerin yanaştığı tüm tesislerde, 2015 yılı sonu itibariyle de balıkçı barınakları </w:t>
      </w:r>
      <w:proofErr w:type="gramStart"/>
      <w:r w:rsidRPr="00A36938">
        <w:rPr>
          <w:rFonts w:ascii="Times New Roman" w:hAnsi="Times New Roman"/>
          <w:bCs/>
          <w:sz w:val="24"/>
          <w:szCs w:val="24"/>
        </w:rPr>
        <w:t>dahil</w:t>
      </w:r>
      <w:proofErr w:type="gramEnd"/>
      <w:r w:rsidRPr="00A36938">
        <w:rPr>
          <w:rFonts w:ascii="Times New Roman" w:hAnsi="Times New Roman"/>
          <w:bCs/>
          <w:sz w:val="24"/>
          <w:szCs w:val="24"/>
        </w:rPr>
        <w:t xml:space="preserve"> tüm kıyı tesislerinde Mavi Kart Sisteminin hizmete girmesi planlanmaktadır. </w:t>
      </w:r>
    </w:p>
    <w:p w:rsidR="00E611FD" w:rsidRPr="00A36938" w:rsidRDefault="00E611FD" w:rsidP="00A36938">
      <w:pPr>
        <w:spacing w:after="240" w:line="360" w:lineRule="auto"/>
        <w:jc w:val="both"/>
        <w:rPr>
          <w:rFonts w:ascii="Times New Roman" w:hAnsi="Times New Roman"/>
          <w:bCs/>
          <w:sz w:val="24"/>
          <w:szCs w:val="24"/>
        </w:rPr>
      </w:pPr>
      <w:r w:rsidRPr="00A36938">
        <w:rPr>
          <w:rFonts w:ascii="Times New Roman" w:hAnsi="Times New Roman"/>
          <w:sz w:val="24"/>
          <w:szCs w:val="24"/>
        </w:rPr>
        <w:t>Ayrıca, Gemi Kaynaklı İllegal Deşarjların Kontrolü; deniz kirliliğinin önlenmesinde önemli bir husustur. Gemi kaynaklı illegal deşarjların kontrol edilmesi maksadıyla Ulaştırma, Denizcilik ve Haberleşme Bakanlığı, Sahil Güvenlik Komutanlığı ile İstanbul, Kocaeli, Antalya ve Mersin Büyükşehir Belediye Başkanlıklarına Bakanlığımızca yetki devri yapılmıştır. Yetki verilen Kurumlarda görevli denetim elemanlarına “Deniz Kirliliği Denetçisi Eğitimi” verilmekte ve denetimlerin etkin bir şekilde yapılması sağlanmaktadır.</w:t>
      </w:r>
    </w:p>
    <w:p w:rsidR="00E611FD" w:rsidRPr="00A36938" w:rsidRDefault="00E611FD" w:rsidP="00A36938">
      <w:pPr>
        <w:pStyle w:val="ListeParagraf"/>
        <w:spacing w:after="240" w:line="360" w:lineRule="auto"/>
        <w:ind w:left="0"/>
        <w:jc w:val="both"/>
        <w:rPr>
          <w:rFonts w:ascii="Times New Roman" w:hAnsi="Times New Roman"/>
          <w:sz w:val="24"/>
          <w:szCs w:val="24"/>
        </w:rPr>
      </w:pPr>
      <w:r w:rsidRPr="00A36938">
        <w:rPr>
          <w:rFonts w:ascii="Times New Roman" w:hAnsi="Times New Roman"/>
          <w:sz w:val="24"/>
          <w:szCs w:val="24"/>
        </w:rPr>
        <w:t xml:space="preserve">Türkiye; karasuları, boğazları, iç suları ve münhasır ekonomik bölgesinde yoğun bir deniz trafiği ile karşı karşıyadır. Bu yoğun deniz trafiği, beraberinde bir takım çevresel riskleri de getirmektedir. Bu riskler içerisinde, gemi ve kıyı tesislerinden kaynaklanan kazalar önemli bir yer tutmaktadır. Özellikle Marmara ve Boğazlarda 1960 yılından günümüze kadar ondan fazla büyük kaza meydana gelmiştir. Bu kazalar sonucunda boğazlarımız ve sahillerimizin tonlarca petrolle kirlenmesinin </w:t>
      </w:r>
      <w:proofErr w:type="spellStart"/>
      <w:r w:rsidRPr="00A36938">
        <w:rPr>
          <w:rFonts w:ascii="Times New Roman" w:hAnsi="Times New Roman"/>
          <w:sz w:val="24"/>
          <w:szCs w:val="24"/>
        </w:rPr>
        <w:t>yanısıra</w:t>
      </w:r>
      <w:proofErr w:type="spellEnd"/>
      <w:r w:rsidRPr="00A36938">
        <w:rPr>
          <w:rFonts w:ascii="Times New Roman" w:hAnsi="Times New Roman"/>
          <w:sz w:val="24"/>
          <w:szCs w:val="24"/>
        </w:rPr>
        <w:t xml:space="preserve"> can ve mal kaybına neden olmuştur. </w:t>
      </w:r>
    </w:p>
    <w:p w:rsidR="00E611FD" w:rsidRPr="00A36938" w:rsidRDefault="00E611FD" w:rsidP="00A36938">
      <w:pPr>
        <w:spacing w:after="240" w:line="360" w:lineRule="auto"/>
        <w:jc w:val="both"/>
        <w:rPr>
          <w:rFonts w:ascii="Times New Roman" w:hAnsi="Times New Roman"/>
          <w:sz w:val="24"/>
          <w:szCs w:val="24"/>
        </w:rPr>
      </w:pPr>
      <w:r w:rsidRPr="00A36938">
        <w:rPr>
          <w:rFonts w:ascii="Times New Roman" w:hAnsi="Times New Roman"/>
          <w:sz w:val="24"/>
          <w:szCs w:val="24"/>
        </w:rPr>
        <w:t xml:space="preserve">Böyle olayların yaşanmaması ve bu tür kazalara karşı hazırlıklı olunması için Bakanlığımızca, acil durumlarda kirlenmeye veya kirlenme tehlikesine erken ve etkin müdahale edilmesinin sağlanması amacıyla 28 kıyı ilini kapsayacak şekilde 1 Ulusal ve 6 Bölgesel Acil Müdahale Planı hazırlanmıştır. </w:t>
      </w:r>
    </w:p>
    <w:p w:rsidR="00E611FD" w:rsidRPr="00FB120A" w:rsidRDefault="00E611FD" w:rsidP="00A36938">
      <w:pPr>
        <w:spacing w:after="240" w:line="360" w:lineRule="auto"/>
        <w:jc w:val="both"/>
        <w:rPr>
          <w:rFonts w:ascii="Times New Roman" w:hAnsi="Times New Roman"/>
          <w:bCs/>
          <w:sz w:val="24"/>
          <w:szCs w:val="24"/>
        </w:rPr>
      </w:pPr>
      <w:r w:rsidRPr="00FB120A">
        <w:rPr>
          <w:rFonts w:ascii="Times New Roman" w:hAnsi="Times New Roman"/>
          <w:bCs/>
          <w:sz w:val="24"/>
          <w:szCs w:val="24"/>
        </w:rPr>
        <w:t xml:space="preserve">Ülkemizde faaliyetleri nedeniyle yüksek risk içeren kıyı tesisleri belirlenmiş, bu kıyı tesislerinin “Risk Değerlendirmesi ve Acil Müdahale Planları” yetkilendirilmiş kurum/kuruluşlar tarafından hazırlanmış ve 268 kıyı tesisinin acil müdahale planı Bakanlığımızca onaylanmıştır. </w:t>
      </w:r>
    </w:p>
    <w:p w:rsidR="00A36938" w:rsidRDefault="00A36938" w:rsidP="00A36938">
      <w:pPr>
        <w:spacing w:after="240" w:line="360" w:lineRule="auto"/>
        <w:jc w:val="both"/>
        <w:rPr>
          <w:rFonts w:ascii="Times New Roman" w:hAnsi="Times New Roman"/>
          <w:b/>
          <w:bCs/>
          <w:sz w:val="24"/>
          <w:szCs w:val="24"/>
        </w:rPr>
      </w:pPr>
    </w:p>
    <w:p w:rsidR="008D7635" w:rsidRDefault="008D7635" w:rsidP="00A36938">
      <w:pPr>
        <w:spacing w:after="240" w:line="360" w:lineRule="auto"/>
        <w:jc w:val="both"/>
        <w:rPr>
          <w:rFonts w:ascii="Times New Roman" w:hAnsi="Times New Roman"/>
          <w:b/>
          <w:bCs/>
          <w:sz w:val="24"/>
          <w:szCs w:val="24"/>
        </w:rPr>
      </w:pPr>
    </w:p>
    <w:p w:rsidR="00E611FD" w:rsidRPr="00A36938" w:rsidRDefault="00E611FD" w:rsidP="00A36938">
      <w:pPr>
        <w:spacing w:after="240" w:line="360" w:lineRule="auto"/>
        <w:jc w:val="both"/>
        <w:rPr>
          <w:rFonts w:ascii="Times New Roman" w:hAnsi="Times New Roman"/>
          <w:b/>
          <w:bCs/>
          <w:sz w:val="24"/>
          <w:szCs w:val="24"/>
        </w:rPr>
      </w:pPr>
      <w:r w:rsidRPr="00A36938">
        <w:rPr>
          <w:rFonts w:ascii="Times New Roman" w:hAnsi="Times New Roman"/>
          <w:b/>
          <w:bCs/>
          <w:sz w:val="24"/>
          <w:szCs w:val="24"/>
        </w:rPr>
        <w:lastRenderedPageBreak/>
        <w:t>Sayın Başkan, De</w:t>
      </w:r>
      <w:r w:rsidR="008D7635">
        <w:rPr>
          <w:rFonts w:ascii="Times New Roman" w:hAnsi="Times New Roman"/>
          <w:b/>
          <w:bCs/>
          <w:sz w:val="24"/>
          <w:szCs w:val="24"/>
        </w:rPr>
        <w:t>ğerli Milletvekilleri;</w:t>
      </w:r>
    </w:p>
    <w:p w:rsidR="00E611FD" w:rsidRPr="00FB120A" w:rsidRDefault="00E611FD" w:rsidP="00A36938">
      <w:pPr>
        <w:spacing w:after="240" w:line="360" w:lineRule="auto"/>
        <w:jc w:val="both"/>
        <w:rPr>
          <w:rFonts w:ascii="Times New Roman" w:hAnsi="Times New Roman"/>
          <w:sz w:val="24"/>
          <w:szCs w:val="24"/>
        </w:rPr>
      </w:pPr>
      <w:r w:rsidRPr="00FB120A">
        <w:rPr>
          <w:rFonts w:ascii="Times New Roman" w:eastAsia="Calibri" w:hAnsi="Times New Roman"/>
          <w:sz w:val="24"/>
          <w:szCs w:val="24"/>
        </w:rPr>
        <w:t>AB uyum çalışmaları kapsamında;</w:t>
      </w:r>
      <w:r w:rsidRPr="00FB120A">
        <w:rPr>
          <w:rFonts w:ascii="Times New Roman" w:hAnsi="Times New Roman"/>
          <w:sz w:val="24"/>
          <w:szCs w:val="24"/>
        </w:rPr>
        <w:t xml:space="preserve"> deniz çevresinin korunması ile ilgili son derece önemli bir direktif olan “Deniz Stratejisi Çerçeve </w:t>
      </w:r>
      <w:proofErr w:type="spellStart"/>
      <w:r w:rsidRPr="00FB120A">
        <w:rPr>
          <w:rFonts w:ascii="Times New Roman" w:hAnsi="Times New Roman"/>
          <w:sz w:val="24"/>
          <w:szCs w:val="24"/>
        </w:rPr>
        <w:t>Direktifi”ile</w:t>
      </w:r>
      <w:proofErr w:type="spellEnd"/>
      <w:r w:rsidRPr="00FB120A">
        <w:rPr>
          <w:rFonts w:ascii="Times New Roman" w:hAnsi="Times New Roman"/>
          <w:sz w:val="24"/>
          <w:szCs w:val="24"/>
        </w:rPr>
        <w:t xml:space="preserve"> ilgili çalışmalarımız AB üyesi ülkelerle eş zamanlı olarak devam etmektedir. Bakanlığımızın yürüttüğü “Deniz ve Kıyı Sularının Sınıflandırılması ve Kalite Durumlarının Belirlenmesi projesi” kapsamında tüm denizlerimiz için kirlilik baskı ve etkilerini içeren kirlilik haritaları hazırlanmıştır. </w:t>
      </w:r>
    </w:p>
    <w:p w:rsidR="00E611FD" w:rsidRPr="00FB120A" w:rsidRDefault="00E611FD" w:rsidP="00A36938">
      <w:pPr>
        <w:spacing w:after="240" w:line="360" w:lineRule="auto"/>
        <w:jc w:val="both"/>
        <w:rPr>
          <w:rFonts w:ascii="Times New Roman" w:hAnsi="Times New Roman"/>
          <w:sz w:val="24"/>
          <w:szCs w:val="24"/>
        </w:rPr>
      </w:pPr>
      <w:r w:rsidRPr="00FB120A">
        <w:rPr>
          <w:rFonts w:ascii="Times New Roman" w:hAnsi="Times New Roman"/>
          <w:sz w:val="24"/>
          <w:szCs w:val="24"/>
        </w:rPr>
        <w:t xml:space="preserve">Çalışma ile insan faaliyetlerinin deniz üzerindeki baskıları ve denizin kirlilik durumu arasında bağlantı kurulması sağlanmış ve alınacak tedbirler için önemli bir altlık oluşturulmuştur. </w:t>
      </w:r>
    </w:p>
    <w:p w:rsidR="00E611FD" w:rsidRPr="00FB120A" w:rsidRDefault="00E611FD" w:rsidP="00A36938">
      <w:pPr>
        <w:spacing w:after="240" w:line="360" w:lineRule="auto"/>
        <w:jc w:val="both"/>
        <w:rPr>
          <w:rFonts w:ascii="Times New Roman" w:hAnsi="Times New Roman"/>
          <w:sz w:val="24"/>
          <w:szCs w:val="24"/>
        </w:rPr>
      </w:pPr>
      <w:r w:rsidRPr="00FB120A">
        <w:rPr>
          <w:rFonts w:ascii="Times New Roman" w:hAnsi="Times New Roman"/>
          <w:sz w:val="24"/>
          <w:szCs w:val="24"/>
        </w:rPr>
        <w:t>D</w:t>
      </w:r>
      <w:r w:rsidRPr="00FB120A">
        <w:rPr>
          <w:rFonts w:ascii="Times New Roman" w:eastAsia="Calibri" w:hAnsi="Times New Roman"/>
          <w:sz w:val="24"/>
          <w:szCs w:val="24"/>
        </w:rPr>
        <w:t xml:space="preserve">eniz suları için iyi çevre durumunun tanımlanması, </w:t>
      </w:r>
      <w:proofErr w:type="gramStart"/>
      <w:r w:rsidRPr="00FB120A">
        <w:rPr>
          <w:rFonts w:ascii="Times New Roman" w:eastAsia="Calibri" w:hAnsi="Times New Roman"/>
          <w:sz w:val="24"/>
          <w:szCs w:val="24"/>
        </w:rPr>
        <w:t>indikatörlerin</w:t>
      </w:r>
      <w:proofErr w:type="gramEnd"/>
      <w:r w:rsidRPr="00FB120A">
        <w:rPr>
          <w:rFonts w:ascii="Times New Roman" w:eastAsia="Calibri" w:hAnsi="Times New Roman"/>
          <w:sz w:val="24"/>
          <w:szCs w:val="24"/>
        </w:rPr>
        <w:t xml:space="preserve"> belirlenmesi, iyi çevre durumuna ulaşmasını sağlayacak hedeflerin Deniz Stratejisi Çerçeve Direktifine göre belirlenmesi çalışması tamamlanmıştır. </w:t>
      </w:r>
      <w:r w:rsidRPr="00FB120A">
        <w:rPr>
          <w:rFonts w:ascii="Times New Roman" w:hAnsi="Times New Roman"/>
          <w:sz w:val="24"/>
          <w:szCs w:val="24"/>
        </w:rPr>
        <w:t xml:space="preserve">Ayrıca, Bakanlığımız tarafından IPA Programı kapsamında Türkiye’de Deniz Stratejisi Çerçeve Direktifi konusunda Kapasite Geliştirme Projesi yürütülmektedir. </w:t>
      </w:r>
    </w:p>
    <w:p w:rsidR="00E611FD" w:rsidRPr="00FB120A" w:rsidRDefault="00E611FD" w:rsidP="00A36938">
      <w:pPr>
        <w:spacing w:after="240" w:line="360" w:lineRule="auto"/>
        <w:jc w:val="both"/>
        <w:rPr>
          <w:rFonts w:ascii="Times New Roman" w:hAnsi="Times New Roman"/>
          <w:sz w:val="24"/>
          <w:szCs w:val="24"/>
        </w:rPr>
      </w:pPr>
      <w:r w:rsidRPr="00FB120A">
        <w:rPr>
          <w:rFonts w:ascii="Times New Roman" w:hAnsi="Times New Roman"/>
          <w:sz w:val="24"/>
          <w:szCs w:val="24"/>
        </w:rPr>
        <w:t>Sonuç olarak; Avrupa Birliği ülkeleri ile eş zamanlı olarak, deniz çevresine etkisi olan tüm faaliyet ve sektörlerin deniz ekosisteminin korunması ve sürdürülebilir kalkınma hedefleri doğrultusunda nasıl şekillendirileceğinin tanımlanacağı bir “Türkiye Ulusal Deniz Çevresi Stratejisi” oluşturulacaktır.</w:t>
      </w:r>
    </w:p>
    <w:p w:rsidR="00E611FD" w:rsidRPr="00FB120A" w:rsidRDefault="00E611FD" w:rsidP="00A36938">
      <w:pPr>
        <w:pStyle w:val="ListeParagraf"/>
        <w:spacing w:after="240" w:line="360" w:lineRule="auto"/>
        <w:ind w:left="0"/>
        <w:jc w:val="both"/>
        <w:rPr>
          <w:rFonts w:ascii="Times New Roman" w:hAnsi="Times New Roman"/>
          <w:sz w:val="24"/>
          <w:szCs w:val="24"/>
          <w:lang w:eastAsia="en-US"/>
        </w:rPr>
      </w:pPr>
      <w:r w:rsidRPr="00FB120A">
        <w:rPr>
          <w:rFonts w:ascii="Times New Roman" w:hAnsi="Times New Roman"/>
          <w:sz w:val="24"/>
          <w:szCs w:val="24"/>
          <w:lang w:eastAsia="en-US"/>
        </w:rPr>
        <w:t xml:space="preserve">Özellikle denizlerimizi birçok farklı ülkenin ortak kullandığı ve kirlettiği göz önünde bulundurulduğunda, deniz çevresinin korunması ve sürdürülebilir kullanımının sağlanabilmesi için ulusal tedbirlerin </w:t>
      </w:r>
      <w:proofErr w:type="spellStart"/>
      <w:r w:rsidRPr="00FB120A">
        <w:rPr>
          <w:rFonts w:ascii="Times New Roman" w:hAnsi="Times New Roman"/>
          <w:sz w:val="24"/>
          <w:szCs w:val="24"/>
          <w:lang w:eastAsia="en-US"/>
        </w:rPr>
        <w:t>yanısıra</w:t>
      </w:r>
      <w:proofErr w:type="spellEnd"/>
      <w:r w:rsidRPr="00FB120A">
        <w:rPr>
          <w:rFonts w:ascii="Times New Roman" w:hAnsi="Times New Roman"/>
          <w:sz w:val="24"/>
          <w:szCs w:val="24"/>
          <w:lang w:eastAsia="en-US"/>
        </w:rPr>
        <w:t>, bölgesel ve uluslararası tedbirlerin ve işbirliği mekanizmalarının oluşturulması ve bunların takibi son derece önemlidir. Bu kapsamda;</w:t>
      </w:r>
    </w:p>
    <w:p w:rsidR="00E611FD" w:rsidRPr="00FB120A" w:rsidRDefault="00E611FD" w:rsidP="00A36938">
      <w:pPr>
        <w:pStyle w:val="ListeParagraf"/>
        <w:spacing w:after="240" w:line="360" w:lineRule="auto"/>
        <w:jc w:val="both"/>
        <w:rPr>
          <w:rFonts w:ascii="Times New Roman" w:hAnsi="Times New Roman"/>
          <w:sz w:val="24"/>
          <w:szCs w:val="24"/>
          <w:lang w:eastAsia="en-US"/>
        </w:rPr>
      </w:pPr>
    </w:p>
    <w:p w:rsidR="00E611FD" w:rsidRPr="00FB120A" w:rsidRDefault="00E611FD" w:rsidP="00A36938">
      <w:pPr>
        <w:pStyle w:val="ListeParagraf"/>
        <w:spacing w:after="240" w:line="360" w:lineRule="auto"/>
        <w:ind w:left="0"/>
        <w:jc w:val="both"/>
        <w:rPr>
          <w:rFonts w:ascii="Times New Roman" w:hAnsi="Times New Roman"/>
          <w:sz w:val="24"/>
          <w:szCs w:val="24"/>
          <w:lang w:eastAsia="en-US"/>
        </w:rPr>
      </w:pPr>
      <w:r w:rsidRPr="00FB120A">
        <w:rPr>
          <w:rFonts w:ascii="Times New Roman" w:hAnsi="Times New Roman"/>
          <w:sz w:val="24"/>
          <w:szCs w:val="24"/>
          <w:lang w:eastAsia="en-US"/>
        </w:rPr>
        <w:t xml:space="preserve">Ülkemiz Akdeniz’in Kirliliğe Karşı Korunması Sözleşmesi (Barselona) ve Karadeniz’in Kirliliğe Karşı Korunması Sözleşmesi’ne (Bükreş) üyedir ve bu sözleşmeler kapsamında diğer kıyıdaş ülkelerle etkin bir işbirliği çalışması gerçekleştirilmektedir. </w:t>
      </w:r>
    </w:p>
    <w:p w:rsidR="00E611FD" w:rsidRPr="00FB120A" w:rsidRDefault="00E611FD" w:rsidP="00A36938">
      <w:pPr>
        <w:pStyle w:val="ListeParagraf"/>
        <w:spacing w:after="240" w:line="360" w:lineRule="auto"/>
        <w:ind w:left="0"/>
        <w:jc w:val="both"/>
        <w:rPr>
          <w:rFonts w:ascii="Times New Roman" w:hAnsi="Times New Roman"/>
          <w:sz w:val="24"/>
          <w:szCs w:val="24"/>
          <w:lang w:eastAsia="en-US"/>
        </w:rPr>
      </w:pPr>
    </w:p>
    <w:p w:rsidR="00E611FD" w:rsidRPr="00FB120A" w:rsidRDefault="00E611FD" w:rsidP="00A36938">
      <w:pPr>
        <w:pStyle w:val="ListeParagraf"/>
        <w:spacing w:after="240" w:line="360" w:lineRule="auto"/>
        <w:ind w:left="0"/>
        <w:jc w:val="both"/>
        <w:rPr>
          <w:rFonts w:ascii="Times New Roman" w:hAnsi="Times New Roman"/>
          <w:sz w:val="24"/>
          <w:szCs w:val="24"/>
          <w:lang w:eastAsia="en-US"/>
        </w:rPr>
      </w:pPr>
      <w:r w:rsidRPr="00FB120A">
        <w:rPr>
          <w:rFonts w:ascii="Times New Roman" w:hAnsi="Times New Roman"/>
          <w:sz w:val="24"/>
          <w:szCs w:val="24"/>
          <w:lang w:eastAsia="en-US"/>
        </w:rPr>
        <w:t xml:space="preserve">Barselona Sözleşmesi dönem başkanlığı Ülkemiz tarafından yürütülmektedir. Ayrıca, Türkiye Bükreş Sözleşmesi Daimi </w:t>
      </w:r>
      <w:proofErr w:type="spellStart"/>
      <w:r w:rsidRPr="00FB120A">
        <w:rPr>
          <w:rFonts w:ascii="Times New Roman" w:hAnsi="Times New Roman"/>
          <w:sz w:val="24"/>
          <w:szCs w:val="24"/>
          <w:lang w:eastAsia="en-US"/>
        </w:rPr>
        <w:t>Sekreteryası’na</w:t>
      </w:r>
      <w:proofErr w:type="spellEnd"/>
      <w:r w:rsidRPr="00FB120A">
        <w:rPr>
          <w:rFonts w:ascii="Times New Roman" w:hAnsi="Times New Roman"/>
          <w:sz w:val="24"/>
          <w:szCs w:val="24"/>
          <w:lang w:eastAsia="en-US"/>
        </w:rPr>
        <w:t xml:space="preserve"> ev sahipliği yapmakta ve sözleşme kapsamında lider ülke olarak çalışmalara yön vermektedir.</w:t>
      </w:r>
    </w:p>
    <w:p w:rsidR="00E611FD" w:rsidRPr="00FB120A" w:rsidRDefault="00E611FD" w:rsidP="00A36938">
      <w:pPr>
        <w:pStyle w:val="ListeParagraf"/>
        <w:spacing w:after="240" w:line="360" w:lineRule="auto"/>
        <w:jc w:val="both"/>
        <w:rPr>
          <w:rFonts w:ascii="Cambria" w:hAnsi="Cambria" w:cs="Calibri"/>
          <w:sz w:val="24"/>
          <w:szCs w:val="24"/>
        </w:rPr>
      </w:pPr>
    </w:p>
    <w:p w:rsidR="00E611FD" w:rsidRPr="00FB120A" w:rsidRDefault="00E611FD" w:rsidP="00A36938">
      <w:pPr>
        <w:spacing w:after="240" w:line="360" w:lineRule="auto"/>
        <w:jc w:val="both"/>
        <w:rPr>
          <w:rFonts w:ascii="Times New Roman" w:hAnsi="Times New Roman"/>
          <w:bCs/>
          <w:iCs/>
          <w:strike/>
          <w:sz w:val="24"/>
          <w:szCs w:val="24"/>
        </w:rPr>
      </w:pPr>
      <w:r w:rsidRPr="00FB120A">
        <w:rPr>
          <w:rFonts w:ascii="Times New Roman" w:hAnsi="Times New Roman"/>
          <w:bCs/>
          <w:sz w:val="24"/>
          <w:szCs w:val="24"/>
        </w:rPr>
        <w:lastRenderedPageBreak/>
        <w:t xml:space="preserve">Tüm bu çalışmalarımızın bir sonucu olarak; temiz denizlerimizin bir göstergesi olan mavi bayrak sayımızda önemli bir artış sağlanmıştır. Bugün itibariyle mavi bayrak alan plaj sayımız 397’ye, marina sayımız ise 22’ye çıkmıştır. Ülkemiz Mavi Bayrak sıralamasında Dünya’da  3. sıraya yükselmiştir. Hedefimiz 2023 yılında dünya birincisi olmaktır. </w:t>
      </w:r>
    </w:p>
    <w:p w:rsidR="00E611FD" w:rsidRPr="00984EC2" w:rsidRDefault="00E611FD" w:rsidP="00A36938">
      <w:pPr>
        <w:spacing w:line="360" w:lineRule="auto"/>
        <w:jc w:val="center"/>
        <w:rPr>
          <w:rFonts w:ascii="Times New Roman" w:hAnsi="Times New Roman"/>
          <w:bCs/>
        </w:rPr>
      </w:pPr>
      <w:r>
        <w:rPr>
          <w:rFonts w:ascii="Times New Roman" w:hAnsi="Times New Roman"/>
          <w:noProof/>
          <w:lang w:eastAsia="tr-TR"/>
        </w:rPr>
        <w:drawing>
          <wp:inline distT="0" distB="0" distL="0" distR="0" wp14:anchorId="196D025B" wp14:editId="0600187B">
            <wp:extent cx="4638675" cy="2466015"/>
            <wp:effectExtent l="19050" t="19050" r="9525" b="10795"/>
            <wp:docPr id="4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641731" cy="2467640"/>
                    </a:xfrm>
                    <a:prstGeom prst="rect">
                      <a:avLst/>
                    </a:prstGeom>
                    <a:noFill/>
                    <a:ln w="6350" cmpd="sng">
                      <a:solidFill>
                        <a:srgbClr val="000000"/>
                      </a:solidFill>
                      <a:miter lim="800000"/>
                      <a:headEnd/>
                      <a:tailEnd/>
                    </a:ln>
                    <a:effectLst/>
                  </pic:spPr>
                </pic:pic>
              </a:graphicData>
            </a:graphic>
          </wp:inline>
        </w:drawing>
      </w:r>
    </w:p>
    <w:p w:rsidR="00E611FD" w:rsidRPr="00FB120A" w:rsidRDefault="00E611FD" w:rsidP="00E611FD">
      <w:pPr>
        <w:tabs>
          <w:tab w:val="left" w:pos="0"/>
        </w:tabs>
        <w:spacing w:before="240" w:after="60" w:line="360" w:lineRule="auto"/>
        <w:jc w:val="both"/>
        <w:rPr>
          <w:rFonts w:ascii="Times New Roman" w:eastAsia="Calibri" w:hAnsi="Times New Roman"/>
          <w:sz w:val="24"/>
          <w:szCs w:val="24"/>
        </w:rPr>
      </w:pPr>
      <w:r w:rsidRPr="00FB120A">
        <w:rPr>
          <w:rFonts w:ascii="Times New Roman" w:hAnsi="Times New Roman"/>
          <w:bCs/>
          <w:sz w:val="24"/>
          <w:szCs w:val="24"/>
        </w:rPr>
        <w:t xml:space="preserve">Ulusal anlamda belirlediğimiz bu hedefe ulaşmak ve </w:t>
      </w:r>
      <w:r w:rsidRPr="00FB120A">
        <w:rPr>
          <w:rFonts w:ascii="Times New Roman" w:eastAsia="Calibri" w:hAnsi="Times New Roman"/>
          <w:sz w:val="24"/>
          <w:szCs w:val="24"/>
        </w:rPr>
        <w:t xml:space="preserve">Yüzme Suyu Direktifinin uyumlaştırılması amacıyla </w:t>
      </w:r>
      <w:r w:rsidRPr="00FB120A">
        <w:rPr>
          <w:rFonts w:ascii="Times New Roman" w:hAnsi="Times New Roman"/>
          <w:bCs/>
          <w:sz w:val="24"/>
          <w:szCs w:val="24"/>
        </w:rPr>
        <w:t>“Türkiye Kıyılarında Yüzme Suyu Profillerinin Belirlenmesi Projesi” Bakanlığımızca gerçekleştirilmiştir.</w:t>
      </w:r>
      <w:r w:rsidRPr="00FB120A">
        <w:rPr>
          <w:rFonts w:ascii="Times New Roman" w:eastAsia="Calibri" w:hAnsi="Times New Roman"/>
          <w:sz w:val="24"/>
          <w:szCs w:val="24"/>
        </w:rPr>
        <w:t xml:space="preserve"> </w:t>
      </w:r>
    </w:p>
    <w:p w:rsidR="00E611FD" w:rsidRPr="00FB120A" w:rsidRDefault="00E611FD" w:rsidP="00E611FD">
      <w:pPr>
        <w:spacing w:before="100" w:beforeAutospacing="1" w:after="100" w:afterAutospacing="1" w:line="360" w:lineRule="auto"/>
        <w:jc w:val="both"/>
        <w:rPr>
          <w:rFonts w:ascii="Times New Roman" w:hAnsi="Times New Roman"/>
          <w:sz w:val="24"/>
          <w:szCs w:val="24"/>
        </w:rPr>
      </w:pPr>
      <w:r w:rsidRPr="00FB120A">
        <w:rPr>
          <w:rFonts w:ascii="Times New Roman" w:hAnsi="Times New Roman"/>
          <w:sz w:val="24"/>
          <w:szCs w:val="24"/>
        </w:rPr>
        <w:t xml:space="preserve">Proje kapsamında; deniz kıyılarımızda bulunan 1112 plaj için su kalitesi, potansiyel kirlilik kaynakları ve baskılarını, acil müdahale ve tedbir programlarını ve plajların kullanım </w:t>
      </w:r>
      <w:proofErr w:type="gramStart"/>
      <w:r w:rsidRPr="00FB120A">
        <w:rPr>
          <w:rFonts w:ascii="Times New Roman" w:hAnsi="Times New Roman"/>
          <w:sz w:val="24"/>
          <w:szCs w:val="24"/>
        </w:rPr>
        <w:t>imkanlarını</w:t>
      </w:r>
      <w:proofErr w:type="gramEnd"/>
      <w:r w:rsidRPr="00FB120A">
        <w:rPr>
          <w:rFonts w:ascii="Times New Roman" w:hAnsi="Times New Roman"/>
          <w:sz w:val="24"/>
          <w:szCs w:val="24"/>
        </w:rPr>
        <w:t xml:space="preserve"> içeren yüzme suyu profilleri belirlenmiş olup, bu bilgiler hazırlanmış olan web sayfasından halkın ve turistlerin kullanımına açılacaktır. </w:t>
      </w:r>
    </w:p>
    <w:p w:rsidR="00E611FD" w:rsidRPr="00984EC2" w:rsidRDefault="00E611FD" w:rsidP="00A36938">
      <w:pPr>
        <w:tabs>
          <w:tab w:val="left" w:pos="0"/>
        </w:tabs>
        <w:spacing w:before="240" w:after="60" w:line="360" w:lineRule="auto"/>
        <w:jc w:val="center"/>
        <w:rPr>
          <w:rFonts w:ascii="Times New Roman" w:eastAsia="Calibri" w:hAnsi="Times New Roman"/>
          <w:color w:val="FF0000"/>
        </w:rPr>
      </w:pPr>
      <w:r>
        <w:rPr>
          <w:rFonts w:ascii="Times New Roman" w:hAnsi="Times New Roman"/>
          <w:noProof/>
          <w:lang w:eastAsia="tr-TR"/>
        </w:rPr>
        <w:drawing>
          <wp:inline distT="0" distB="0" distL="0" distR="0" wp14:anchorId="79421AA8" wp14:editId="780593FE">
            <wp:extent cx="4552950" cy="2324100"/>
            <wp:effectExtent l="0" t="0" r="0" b="0"/>
            <wp:docPr id="44"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552950" cy="2324100"/>
                    </a:xfrm>
                    <a:prstGeom prst="rect">
                      <a:avLst/>
                    </a:prstGeom>
                    <a:noFill/>
                    <a:ln>
                      <a:noFill/>
                    </a:ln>
                  </pic:spPr>
                </pic:pic>
              </a:graphicData>
            </a:graphic>
          </wp:inline>
        </w:drawing>
      </w:r>
    </w:p>
    <w:p w:rsidR="00A07B30" w:rsidRDefault="00A07B30" w:rsidP="00A36938">
      <w:pPr>
        <w:spacing w:after="240" w:line="360" w:lineRule="auto"/>
        <w:jc w:val="both"/>
        <w:rPr>
          <w:rFonts w:ascii="Times New Roman" w:hAnsi="Times New Roman"/>
          <w:b/>
          <w:bCs/>
          <w:sz w:val="24"/>
          <w:szCs w:val="24"/>
        </w:rPr>
      </w:pPr>
    </w:p>
    <w:p w:rsidR="00E611FD" w:rsidRPr="00FB120A" w:rsidRDefault="00E611FD" w:rsidP="00A36938">
      <w:pPr>
        <w:spacing w:after="240" w:line="360" w:lineRule="auto"/>
        <w:jc w:val="both"/>
        <w:rPr>
          <w:rFonts w:ascii="Times New Roman" w:hAnsi="Times New Roman"/>
          <w:bCs/>
          <w:sz w:val="24"/>
          <w:szCs w:val="24"/>
        </w:rPr>
      </w:pPr>
      <w:r w:rsidRPr="00FB120A">
        <w:rPr>
          <w:rFonts w:ascii="Times New Roman" w:hAnsi="Times New Roman"/>
          <w:b/>
          <w:bCs/>
          <w:sz w:val="24"/>
          <w:szCs w:val="24"/>
        </w:rPr>
        <w:lastRenderedPageBreak/>
        <w:t xml:space="preserve">Sayın Başkan, Değerli </w:t>
      </w:r>
      <w:r w:rsidR="00A07B30">
        <w:rPr>
          <w:rFonts w:ascii="Times New Roman" w:hAnsi="Times New Roman"/>
          <w:b/>
          <w:bCs/>
          <w:sz w:val="24"/>
          <w:szCs w:val="24"/>
        </w:rPr>
        <w:t>Üyeler</w:t>
      </w:r>
      <w:r w:rsidRPr="00FB120A">
        <w:rPr>
          <w:rFonts w:ascii="Times New Roman" w:hAnsi="Times New Roman"/>
          <w:b/>
          <w:bCs/>
          <w:sz w:val="24"/>
          <w:szCs w:val="24"/>
        </w:rPr>
        <w:t xml:space="preserve">; </w:t>
      </w:r>
    </w:p>
    <w:p w:rsidR="00E611FD" w:rsidRPr="00FB120A" w:rsidRDefault="00E611FD" w:rsidP="00A36938">
      <w:pPr>
        <w:spacing w:after="240" w:line="360" w:lineRule="auto"/>
        <w:jc w:val="both"/>
        <w:rPr>
          <w:rFonts w:ascii="Times New Roman" w:hAnsi="Times New Roman"/>
          <w:bCs/>
          <w:sz w:val="24"/>
          <w:szCs w:val="24"/>
        </w:rPr>
      </w:pPr>
      <w:r w:rsidRPr="00FB120A">
        <w:rPr>
          <w:rFonts w:ascii="Times New Roman" w:hAnsi="Times New Roman"/>
          <w:bCs/>
          <w:sz w:val="24"/>
          <w:szCs w:val="24"/>
        </w:rPr>
        <w:t xml:space="preserve">2002 yılında 716 proje (çevre kirliliğinin giderilmesi, kanalizasyon ve </w:t>
      </w:r>
      <w:proofErr w:type="spellStart"/>
      <w:r w:rsidRPr="00FB120A">
        <w:rPr>
          <w:rFonts w:ascii="Times New Roman" w:hAnsi="Times New Roman"/>
          <w:bCs/>
          <w:sz w:val="24"/>
          <w:szCs w:val="24"/>
        </w:rPr>
        <w:t>atıksu</w:t>
      </w:r>
      <w:proofErr w:type="spellEnd"/>
      <w:r w:rsidRPr="00FB120A">
        <w:rPr>
          <w:rFonts w:ascii="Times New Roman" w:hAnsi="Times New Roman"/>
          <w:bCs/>
          <w:sz w:val="24"/>
          <w:szCs w:val="24"/>
        </w:rPr>
        <w:t xml:space="preserve"> arıtma tesisi) kapsamında 5.953.460 TL ödenirken 2014 yılında bugüne kadar 349 adet proje kapsamında 49.428.271 TL ödeme yapılmıştır. Bu miktarın yılsonuna kadar yaklaşık 100.000.000 TL olacağı planlanmaktadır</w:t>
      </w:r>
    </w:p>
    <w:p w:rsidR="00E611FD" w:rsidRPr="00FB120A" w:rsidRDefault="00E611FD" w:rsidP="00A36938">
      <w:pPr>
        <w:spacing w:after="240" w:line="360" w:lineRule="auto"/>
        <w:jc w:val="both"/>
        <w:rPr>
          <w:rFonts w:ascii="Times New Roman" w:hAnsi="Times New Roman"/>
          <w:bCs/>
          <w:sz w:val="24"/>
          <w:szCs w:val="24"/>
        </w:rPr>
      </w:pPr>
      <w:r w:rsidRPr="00FB120A">
        <w:rPr>
          <w:rFonts w:ascii="Times New Roman" w:hAnsi="Times New Roman"/>
          <w:bCs/>
          <w:sz w:val="24"/>
          <w:szCs w:val="24"/>
        </w:rPr>
        <w:t xml:space="preserve">2014 yılında bugüne kadar yerel yönetimlere </w:t>
      </w:r>
      <w:r w:rsidRPr="00FB120A">
        <w:rPr>
          <w:rFonts w:ascii="Times New Roman" w:eastAsia="Calibri" w:hAnsi="Times New Roman"/>
          <w:bCs/>
          <w:sz w:val="24"/>
          <w:szCs w:val="24"/>
        </w:rPr>
        <w:t xml:space="preserve">262 adet çevre temizlik aracı (146 Adet çöp toplama aracı, 68 adet vidanjör, 25 adet </w:t>
      </w:r>
      <w:proofErr w:type="spellStart"/>
      <w:r w:rsidRPr="00FB120A">
        <w:rPr>
          <w:rFonts w:ascii="Times New Roman" w:eastAsia="Calibri" w:hAnsi="Times New Roman"/>
          <w:bCs/>
          <w:sz w:val="24"/>
          <w:szCs w:val="24"/>
        </w:rPr>
        <w:t>arazöz</w:t>
      </w:r>
      <w:proofErr w:type="spellEnd"/>
      <w:r w:rsidRPr="00FB120A">
        <w:rPr>
          <w:rFonts w:ascii="Times New Roman" w:eastAsia="Calibri" w:hAnsi="Times New Roman"/>
          <w:bCs/>
          <w:sz w:val="24"/>
          <w:szCs w:val="24"/>
        </w:rPr>
        <w:t xml:space="preserve"> ve 23 adet yol süpürme aracı için) </w:t>
      </w:r>
      <w:proofErr w:type="gramStart"/>
      <w:r w:rsidRPr="00FB120A">
        <w:rPr>
          <w:rFonts w:ascii="Times New Roman" w:eastAsia="Calibri" w:hAnsi="Times New Roman"/>
          <w:bCs/>
          <w:sz w:val="24"/>
          <w:szCs w:val="24"/>
        </w:rPr>
        <w:t>için  40</w:t>
      </w:r>
      <w:proofErr w:type="gramEnd"/>
      <w:r w:rsidRPr="00FB120A">
        <w:rPr>
          <w:rFonts w:ascii="Times New Roman" w:eastAsia="Calibri" w:hAnsi="Times New Roman"/>
          <w:bCs/>
          <w:sz w:val="24"/>
          <w:szCs w:val="24"/>
        </w:rPr>
        <w:t>.676.604 TL,</w:t>
      </w:r>
      <w:r w:rsidRPr="00FB120A">
        <w:rPr>
          <w:rFonts w:ascii="Times New Roman" w:hAnsi="Times New Roman"/>
          <w:bCs/>
          <w:sz w:val="24"/>
          <w:szCs w:val="24"/>
        </w:rPr>
        <w:t xml:space="preserve"> 71 adet çevre kirliliğinin giderilmesi projesine 5.140.000 TL,  2 adet Bisiklet yolu projesine 900.000 TL, 3 adet </w:t>
      </w:r>
      <w:proofErr w:type="spellStart"/>
      <w:r w:rsidRPr="00FB120A">
        <w:rPr>
          <w:rFonts w:ascii="Times New Roman" w:hAnsi="Times New Roman"/>
          <w:bCs/>
          <w:sz w:val="24"/>
          <w:szCs w:val="24"/>
        </w:rPr>
        <w:t>atıksu</w:t>
      </w:r>
      <w:proofErr w:type="spellEnd"/>
      <w:r w:rsidRPr="00FB120A">
        <w:rPr>
          <w:rFonts w:ascii="Times New Roman" w:hAnsi="Times New Roman"/>
          <w:bCs/>
          <w:sz w:val="24"/>
          <w:szCs w:val="24"/>
        </w:rPr>
        <w:t xml:space="preserve"> arıtma tesisi projesine 840.000 TL, 6 adet kanalizasyon projesine 1.251.667 TL ve 2 adet katı atık tesisi projesine 620.000 TL olmak üzere 349 adet projeye toplam 49.428.271 TL hibe yardımı yapılmıştır. Yılsonuna kadar bu çalışmalarımız devam ettirilecektir.</w:t>
      </w:r>
    </w:p>
    <w:p w:rsidR="00E611FD" w:rsidRPr="00FB120A" w:rsidRDefault="00E611FD" w:rsidP="00A36938">
      <w:pPr>
        <w:spacing w:after="240" w:line="360" w:lineRule="auto"/>
        <w:jc w:val="both"/>
        <w:rPr>
          <w:rFonts w:ascii="Times New Roman" w:hAnsi="Times New Roman"/>
          <w:bCs/>
          <w:color w:val="0070C0"/>
        </w:rPr>
      </w:pPr>
      <w:r w:rsidRPr="00FB120A">
        <w:rPr>
          <w:rFonts w:ascii="Times New Roman" w:hAnsi="Times New Roman"/>
          <w:bCs/>
          <w:sz w:val="24"/>
          <w:szCs w:val="24"/>
        </w:rPr>
        <w:t xml:space="preserve">2014 yılında yapılan Finansman Bilgi Sistemi Projesi ile Bakanlığımıza yapılan şartlı nakdi yardım başvuruları bu proje ile 2015 yılından itibaren elektronik ortamda </w:t>
      </w:r>
      <w:proofErr w:type="gramStart"/>
      <w:r w:rsidRPr="00FB120A">
        <w:rPr>
          <w:rFonts w:ascii="Times New Roman" w:hAnsi="Times New Roman"/>
          <w:bCs/>
          <w:sz w:val="24"/>
          <w:szCs w:val="24"/>
        </w:rPr>
        <w:t>online</w:t>
      </w:r>
      <w:proofErr w:type="gramEnd"/>
      <w:r w:rsidRPr="00FB120A">
        <w:rPr>
          <w:rFonts w:ascii="Times New Roman" w:hAnsi="Times New Roman"/>
          <w:bCs/>
          <w:sz w:val="24"/>
          <w:szCs w:val="24"/>
        </w:rPr>
        <w:t xml:space="preserve"> olarak gerçekleştirilecektir</w:t>
      </w:r>
      <w:r w:rsidRPr="00EB5686">
        <w:rPr>
          <w:rFonts w:ascii="Times New Roman" w:hAnsi="Times New Roman"/>
          <w:bCs/>
          <w:color w:val="0070C0"/>
        </w:rPr>
        <w:t>.</w:t>
      </w:r>
    </w:p>
    <w:p w:rsidR="00E611FD" w:rsidRPr="00984EC2" w:rsidRDefault="00E611FD" w:rsidP="00E611FD">
      <w:pPr>
        <w:keepNext/>
        <w:spacing w:line="360" w:lineRule="auto"/>
        <w:rPr>
          <w:noProof/>
        </w:rPr>
      </w:pPr>
      <w:r w:rsidRPr="00984EC2">
        <w:rPr>
          <w:noProof/>
        </w:rPr>
        <w:t xml:space="preserve">  </w:t>
      </w:r>
      <w:r>
        <w:rPr>
          <w:noProof/>
          <w:lang w:eastAsia="tr-TR"/>
        </w:rPr>
        <w:drawing>
          <wp:inline distT="0" distB="0" distL="0" distR="0" wp14:anchorId="20DCF9AC" wp14:editId="5862F4CE">
            <wp:extent cx="2536825" cy="1764665"/>
            <wp:effectExtent l="0" t="0" r="0" b="6985"/>
            <wp:docPr id="45" name="Resim 1" descr="http://cevrevesehir.com/wp-content/uploads/2012/04/çöpkamyo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http://cevrevesehir.com/wp-content/uploads/2012/04/çöpkamyonu.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36825" cy="1764665"/>
                    </a:xfrm>
                    <a:prstGeom prst="rect">
                      <a:avLst/>
                    </a:prstGeom>
                    <a:noFill/>
                    <a:ln>
                      <a:noFill/>
                    </a:ln>
                  </pic:spPr>
                </pic:pic>
              </a:graphicData>
            </a:graphic>
          </wp:inline>
        </w:drawing>
      </w:r>
      <w:r w:rsidRPr="00984EC2">
        <w:rPr>
          <w:noProof/>
        </w:rPr>
        <w:t xml:space="preserve">            </w:t>
      </w:r>
      <w:r>
        <w:rPr>
          <w:noProof/>
          <w:lang w:eastAsia="tr-TR"/>
        </w:rPr>
        <w:drawing>
          <wp:inline distT="0" distB="0" distL="0" distR="0" wp14:anchorId="67565AF3" wp14:editId="76EC0D7E">
            <wp:extent cx="2337435" cy="1764665"/>
            <wp:effectExtent l="0" t="0" r="5715" b="6985"/>
            <wp:docPr id="46"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337435" cy="1764665"/>
                    </a:xfrm>
                    <a:prstGeom prst="rect">
                      <a:avLst/>
                    </a:prstGeom>
                    <a:noFill/>
                    <a:ln>
                      <a:noFill/>
                    </a:ln>
                  </pic:spPr>
                </pic:pic>
              </a:graphicData>
            </a:graphic>
          </wp:inline>
        </w:drawing>
      </w:r>
    </w:p>
    <w:p w:rsidR="00E611FD" w:rsidRPr="00984EC2" w:rsidRDefault="00E611FD" w:rsidP="00E611FD">
      <w:pPr>
        <w:keepNext/>
        <w:spacing w:line="360" w:lineRule="auto"/>
        <w:jc w:val="both"/>
      </w:pPr>
      <w:r w:rsidRPr="00984EC2">
        <w:rPr>
          <w:i/>
        </w:rPr>
        <w:t>Katı Atık Toplama araçları</w:t>
      </w:r>
      <w:r w:rsidRPr="00984EC2">
        <w:rPr>
          <w:b/>
        </w:rPr>
        <w:t xml:space="preserve"> </w:t>
      </w:r>
      <w:r w:rsidRPr="00984EC2">
        <w:rPr>
          <w:b/>
        </w:rPr>
        <w:tab/>
      </w:r>
      <w:r w:rsidRPr="00984EC2">
        <w:tab/>
      </w:r>
      <w:r w:rsidRPr="00984EC2">
        <w:tab/>
        <w:t xml:space="preserve">         </w:t>
      </w:r>
      <w:r w:rsidRPr="00984EC2">
        <w:rPr>
          <w:i/>
        </w:rPr>
        <w:t>Atık Su Arıtma Tesisi</w:t>
      </w:r>
    </w:p>
    <w:p w:rsidR="00E611FD" w:rsidRPr="00984EC2" w:rsidRDefault="00E611FD" w:rsidP="00E611FD">
      <w:pPr>
        <w:spacing w:line="360" w:lineRule="auto"/>
        <w:jc w:val="center"/>
        <w:rPr>
          <w:bCs/>
        </w:rPr>
      </w:pPr>
      <w:r>
        <w:rPr>
          <w:noProof/>
          <w:lang w:eastAsia="tr-TR"/>
        </w:rPr>
        <w:drawing>
          <wp:anchor distT="0" distB="0" distL="114300" distR="114300" simplePos="0" relativeHeight="251701248" behindDoc="0" locked="0" layoutInCell="1" allowOverlap="1" wp14:anchorId="48D1F931" wp14:editId="3A519E19">
            <wp:simplePos x="0" y="0"/>
            <wp:positionH relativeFrom="column">
              <wp:posOffset>3810</wp:posOffset>
            </wp:positionH>
            <wp:positionV relativeFrom="paragraph">
              <wp:posOffset>39370</wp:posOffset>
            </wp:positionV>
            <wp:extent cx="2670810" cy="1549400"/>
            <wp:effectExtent l="0" t="0" r="0" b="0"/>
            <wp:wrapSquare wrapText="bothSides"/>
            <wp:docPr id="50"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670810" cy="1549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tr-TR"/>
        </w:rPr>
        <w:drawing>
          <wp:inline distT="0" distB="0" distL="0" distR="0" wp14:anchorId="682B01FE" wp14:editId="54F8501A">
            <wp:extent cx="2408555" cy="1570990"/>
            <wp:effectExtent l="0" t="0" r="0" b="0"/>
            <wp:docPr id="13"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08555" cy="1570990"/>
                    </a:xfrm>
                    <a:prstGeom prst="rect">
                      <a:avLst/>
                    </a:prstGeom>
                    <a:noFill/>
                    <a:ln>
                      <a:noFill/>
                    </a:ln>
                  </pic:spPr>
                </pic:pic>
              </a:graphicData>
            </a:graphic>
          </wp:inline>
        </w:drawing>
      </w:r>
    </w:p>
    <w:p w:rsidR="00E611FD" w:rsidRDefault="00E611FD" w:rsidP="00E611FD">
      <w:pPr>
        <w:spacing w:line="360" w:lineRule="auto"/>
        <w:jc w:val="both"/>
        <w:rPr>
          <w:bCs/>
          <w:i/>
        </w:rPr>
      </w:pPr>
      <w:r w:rsidRPr="00984EC2">
        <w:rPr>
          <w:bCs/>
          <w:i/>
        </w:rPr>
        <w:t>Düzenli Depolama Tesisi</w:t>
      </w:r>
      <w:r w:rsidRPr="00984EC2">
        <w:rPr>
          <w:i/>
        </w:rPr>
        <w:t xml:space="preserve"> </w:t>
      </w:r>
      <w:r w:rsidRPr="00984EC2">
        <w:rPr>
          <w:b/>
        </w:rPr>
        <w:tab/>
      </w:r>
      <w:r w:rsidRPr="00984EC2">
        <w:tab/>
      </w:r>
      <w:r w:rsidRPr="00984EC2">
        <w:rPr>
          <w:b/>
          <w:bCs/>
        </w:rPr>
        <w:t xml:space="preserve">                       </w:t>
      </w:r>
      <w:r w:rsidRPr="00984EC2">
        <w:rPr>
          <w:bCs/>
          <w:i/>
        </w:rPr>
        <w:t xml:space="preserve">Kanalizasyon ve </w:t>
      </w:r>
      <w:proofErr w:type="spellStart"/>
      <w:r w:rsidRPr="00984EC2">
        <w:rPr>
          <w:bCs/>
          <w:i/>
        </w:rPr>
        <w:t>Kollektör</w:t>
      </w:r>
      <w:proofErr w:type="spellEnd"/>
      <w:r w:rsidRPr="00984EC2">
        <w:rPr>
          <w:bCs/>
          <w:i/>
        </w:rPr>
        <w:t xml:space="preserve"> Hattı Projesi</w:t>
      </w:r>
    </w:p>
    <w:p w:rsidR="00214729" w:rsidRPr="00D565E8" w:rsidRDefault="00214729" w:rsidP="003119C6">
      <w:pPr>
        <w:spacing w:after="240" w:line="360" w:lineRule="auto"/>
        <w:jc w:val="both"/>
        <w:rPr>
          <w:rFonts w:ascii="Times New Roman" w:hAnsi="Times New Roman" w:cs="Times New Roman"/>
          <w:b/>
          <w:bCs/>
          <w:sz w:val="24"/>
          <w:szCs w:val="24"/>
        </w:rPr>
      </w:pPr>
      <w:r w:rsidRPr="00D565E8">
        <w:rPr>
          <w:rFonts w:ascii="Times New Roman" w:hAnsi="Times New Roman" w:cs="Times New Roman"/>
          <w:b/>
          <w:bCs/>
          <w:sz w:val="24"/>
          <w:szCs w:val="24"/>
        </w:rPr>
        <w:lastRenderedPageBreak/>
        <w:t>Sayın Başkan, Değerli Milletvekilleri;</w:t>
      </w:r>
    </w:p>
    <w:p w:rsidR="00214729" w:rsidRPr="00624C40" w:rsidRDefault="00214729" w:rsidP="00A83263">
      <w:pPr>
        <w:spacing w:line="360" w:lineRule="auto"/>
        <w:jc w:val="both"/>
        <w:rPr>
          <w:rFonts w:ascii="Times New Roman" w:eastAsia="Calibri" w:hAnsi="Times New Roman" w:cs="Times New Roman"/>
          <w:bCs/>
          <w:sz w:val="24"/>
          <w:szCs w:val="24"/>
        </w:rPr>
      </w:pPr>
      <w:r w:rsidRPr="00624C40">
        <w:rPr>
          <w:rFonts w:ascii="Times New Roman" w:eastAsia="Calibri" w:hAnsi="Times New Roman" w:cs="Times New Roman"/>
          <w:b/>
          <w:bCs/>
          <w:sz w:val="24"/>
          <w:szCs w:val="24"/>
        </w:rPr>
        <w:t>Çevresel Etki Değerlendirmesi, İzin ve Denetim Genel Müdürlüğümüz;</w:t>
      </w:r>
      <w:r w:rsidRPr="00624C40">
        <w:rPr>
          <w:rFonts w:ascii="Times New Roman" w:eastAsia="Calibri" w:hAnsi="Times New Roman" w:cs="Times New Roman"/>
          <w:bCs/>
          <w:sz w:val="24"/>
          <w:szCs w:val="24"/>
        </w:rPr>
        <w:t xml:space="preserve"> ÇED Olumlu/Olumsuz, ÇED Gereklidir/Gerekli Değildir Kararını veren, Stratejik Çevresel Değerlendirme (SÇD) çalışmaları ile ÇED izleme ve çevre denetimi çalışmalarını yürüten, hava kalitesini ve debisi 10.000 m</w:t>
      </w:r>
      <w:r w:rsidRPr="00624C40">
        <w:rPr>
          <w:rFonts w:ascii="Times New Roman" w:eastAsia="Calibri" w:hAnsi="Times New Roman" w:cs="Times New Roman"/>
          <w:bCs/>
          <w:sz w:val="24"/>
          <w:szCs w:val="24"/>
          <w:vertAlign w:val="superscript"/>
        </w:rPr>
        <w:t>3</w:t>
      </w:r>
      <w:r w:rsidRPr="00624C40">
        <w:rPr>
          <w:rFonts w:ascii="Times New Roman" w:eastAsia="Calibri" w:hAnsi="Times New Roman" w:cs="Times New Roman"/>
          <w:bCs/>
          <w:sz w:val="24"/>
          <w:szCs w:val="24"/>
        </w:rPr>
        <w:t xml:space="preserve"> ve üzerinde olan arıtma tesisleri ile yüksek kirlilik oranına sahip tesislerin bacalarını </w:t>
      </w:r>
      <w:proofErr w:type="gramStart"/>
      <w:r w:rsidRPr="00624C40">
        <w:rPr>
          <w:rFonts w:ascii="Times New Roman" w:eastAsia="Calibri" w:hAnsi="Times New Roman" w:cs="Times New Roman"/>
          <w:bCs/>
          <w:sz w:val="24"/>
          <w:szCs w:val="24"/>
        </w:rPr>
        <w:t>online</w:t>
      </w:r>
      <w:proofErr w:type="gramEnd"/>
      <w:r w:rsidRPr="00624C40">
        <w:rPr>
          <w:rFonts w:ascii="Times New Roman" w:eastAsia="Calibri" w:hAnsi="Times New Roman" w:cs="Times New Roman"/>
          <w:bCs/>
          <w:sz w:val="24"/>
          <w:szCs w:val="24"/>
        </w:rPr>
        <w:t xml:space="preserve"> ölçüm istasyonları ile izleyen, çevre izin ve lisanslarını veren, çevre danışmanlığı yapan firmaların yeterlik durumlarını denetleyen ve belgelendiren, çevre alanında referans </w:t>
      </w:r>
      <w:proofErr w:type="spellStart"/>
      <w:r w:rsidRPr="00624C40">
        <w:rPr>
          <w:rFonts w:ascii="Times New Roman" w:eastAsia="Calibri" w:hAnsi="Times New Roman" w:cs="Times New Roman"/>
          <w:bCs/>
          <w:sz w:val="24"/>
          <w:szCs w:val="24"/>
        </w:rPr>
        <w:t>laboratuar</w:t>
      </w:r>
      <w:proofErr w:type="spellEnd"/>
      <w:r w:rsidRPr="00624C40">
        <w:rPr>
          <w:rFonts w:ascii="Times New Roman" w:eastAsia="Calibri" w:hAnsi="Times New Roman" w:cs="Times New Roman"/>
          <w:bCs/>
          <w:sz w:val="24"/>
          <w:szCs w:val="24"/>
        </w:rPr>
        <w:t xml:space="preserve"> rolünü üstlenen ve diğer çevre ölçümü yapan </w:t>
      </w:r>
      <w:proofErr w:type="spellStart"/>
      <w:r w:rsidRPr="00624C40">
        <w:rPr>
          <w:rFonts w:ascii="Times New Roman" w:eastAsia="Calibri" w:hAnsi="Times New Roman" w:cs="Times New Roman"/>
          <w:bCs/>
          <w:sz w:val="24"/>
          <w:szCs w:val="24"/>
        </w:rPr>
        <w:t>laboratuarların</w:t>
      </w:r>
      <w:proofErr w:type="spellEnd"/>
      <w:r w:rsidRPr="00624C40">
        <w:rPr>
          <w:rFonts w:ascii="Times New Roman" w:eastAsia="Calibri" w:hAnsi="Times New Roman" w:cs="Times New Roman"/>
          <w:bCs/>
          <w:sz w:val="24"/>
          <w:szCs w:val="24"/>
        </w:rPr>
        <w:t xml:space="preserve"> yeterlik belgelerini düzenleyen, denetleyen, çevre bilgi sistemlerini yöneten, çevre envanterini, çevre göstergelerini, çevre durum raporlarını hazırlayan, Avrupa Çevre Ajansı (AÇA) ile ilgili iş ve işlemleri yürüten hizmet birimidir.</w:t>
      </w:r>
    </w:p>
    <w:p w:rsidR="00214729" w:rsidRPr="00D565E8" w:rsidRDefault="00214729" w:rsidP="00A83263">
      <w:pPr>
        <w:spacing w:line="360" w:lineRule="auto"/>
        <w:jc w:val="both"/>
        <w:rPr>
          <w:rFonts w:ascii="Times New Roman" w:eastAsia="Calibri" w:hAnsi="Times New Roman" w:cs="Times New Roman"/>
          <w:bCs/>
          <w:sz w:val="24"/>
          <w:szCs w:val="24"/>
        </w:rPr>
      </w:pPr>
      <w:r w:rsidRPr="00D565E8">
        <w:rPr>
          <w:rFonts w:ascii="Times New Roman" w:eastAsia="Calibri" w:hAnsi="Times New Roman" w:cs="Times New Roman"/>
          <w:bCs/>
          <w:sz w:val="24"/>
          <w:szCs w:val="24"/>
        </w:rPr>
        <w:t>Çevresel Etki Değerlendirmesi (ÇED); gerçekleştirilmesi planlanan projelerin çevreye olabilecek olumlu ve olumsuz etkilerinin belirlenmesinde, olumsuz yöndeki etkilerin önlenmesi ya da çevreye zarar vermeyecek ölçüde en aza indirilmesi için alınacak önlemlerin, seçilen yer ile teknoloji alternatiflerinin belirlenerek değerlendirilmesinde ve projelerin uygulanmasının izlenmesi ve kontrolünde sürdürülen çalışmalardır.</w:t>
      </w:r>
    </w:p>
    <w:p w:rsidR="00214729" w:rsidRPr="00D565E8" w:rsidRDefault="00214729" w:rsidP="00A83263">
      <w:pPr>
        <w:spacing w:line="360" w:lineRule="auto"/>
        <w:jc w:val="both"/>
        <w:rPr>
          <w:rFonts w:ascii="Times New Roman" w:eastAsia="Calibri" w:hAnsi="Times New Roman" w:cs="Times New Roman"/>
          <w:bCs/>
          <w:sz w:val="24"/>
          <w:szCs w:val="24"/>
          <w:highlight w:val="yellow"/>
        </w:rPr>
      </w:pPr>
      <w:r w:rsidRPr="00D565E8">
        <w:rPr>
          <w:rFonts w:ascii="Times New Roman" w:eastAsia="Calibri" w:hAnsi="Times New Roman" w:cs="Times New Roman"/>
          <w:bCs/>
          <w:sz w:val="24"/>
          <w:szCs w:val="24"/>
        </w:rPr>
        <w:t>Çevrimiçi ÇED Süreci Yönetimi sisteminin devreye alınması ile ÇED Süreci içerisinde yer alan tüm süreçlerin elektronik sistem üzerinden gerçekleştirilmesi ve ayrıca başvurunun yapıldığı andan itibaren; süreçlerin on-</w:t>
      </w:r>
      <w:proofErr w:type="spellStart"/>
      <w:r w:rsidRPr="00D565E8">
        <w:rPr>
          <w:rFonts w:ascii="Times New Roman" w:eastAsia="Calibri" w:hAnsi="Times New Roman" w:cs="Times New Roman"/>
          <w:bCs/>
          <w:sz w:val="24"/>
          <w:szCs w:val="24"/>
        </w:rPr>
        <w:t>line</w:t>
      </w:r>
      <w:proofErr w:type="spellEnd"/>
      <w:r w:rsidRPr="00D565E8">
        <w:rPr>
          <w:rFonts w:ascii="Times New Roman" w:eastAsia="Calibri" w:hAnsi="Times New Roman" w:cs="Times New Roman"/>
          <w:bCs/>
          <w:sz w:val="24"/>
          <w:szCs w:val="24"/>
        </w:rPr>
        <w:t xml:space="preserve"> takibi ve izlenebilmesi için Yönetmelik ile yazılım arasındaki </w:t>
      </w:r>
      <w:proofErr w:type="gramStart"/>
      <w:r w:rsidRPr="00D565E8">
        <w:rPr>
          <w:rFonts w:ascii="Times New Roman" w:eastAsia="Calibri" w:hAnsi="Times New Roman" w:cs="Times New Roman"/>
          <w:bCs/>
          <w:sz w:val="24"/>
          <w:szCs w:val="24"/>
        </w:rPr>
        <w:t>entegrasyonun</w:t>
      </w:r>
      <w:proofErr w:type="gramEnd"/>
      <w:r w:rsidRPr="00D565E8">
        <w:rPr>
          <w:rFonts w:ascii="Times New Roman" w:eastAsia="Calibri" w:hAnsi="Times New Roman" w:cs="Times New Roman"/>
          <w:bCs/>
          <w:sz w:val="24"/>
          <w:szCs w:val="24"/>
        </w:rPr>
        <w:t xml:space="preserve"> sağlanması amacıyla ÇED Yönetmeliği revize edil</w:t>
      </w:r>
      <w:r w:rsidR="00F8665E">
        <w:rPr>
          <w:rFonts w:ascii="Times New Roman" w:eastAsia="Calibri" w:hAnsi="Times New Roman" w:cs="Times New Roman"/>
          <w:bCs/>
          <w:sz w:val="24"/>
          <w:szCs w:val="24"/>
        </w:rPr>
        <w:t>miş olup, halen ÇED süreci elektronik ortamda yürütülmekte ve sonuçlandırılmaktadır.</w:t>
      </w:r>
    </w:p>
    <w:p w:rsidR="00A83263" w:rsidRPr="00265334" w:rsidRDefault="00A83263" w:rsidP="00A83263">
      <w:pPr>
        <w:spacing w:line="360" w:lineRule="auto"/>
        <w:jc w:val="both"/>
        <w:rPr>
          <w:rFonts w:ascii="Times New Roman" w:eastAsia="Calibri" w:hAnsi="Times New Roman" w:cs="Times New Roman"/>
          <w:bCs/>
          <w:sz w:val="24"/>
          <w:szCs w:val="24"/>
        </w:rPr>
      </w:pPr>
      <w:r w:rsidRPr="00265334">
        <w:rPr>
          <w:rFonts w:ascii="Times New Roman" w:eastAsia="Calibri" w:hAnsi="Times New Roman" w:cs="Times New Roman"/>
          <w:bCs/>
          <w:sz w:val="24"/>
          <w:szCs w:val="24"/>
        </w:rPr>
        <w:t xml:space="preserve">2002-2014 yılları arasında 2.957 proje için “ÇED Olumlu” ve 41.246 proje için “ÇED Gerekli Değildir Kararları” verilmiştir. </w:t>
      </w:r>
    </w:p>
    <w:p w:rsidR="00A83263" w:rsidRPr="00265334" w:rsidRDefault="00A83263" w:rsidP="00A83263">
      <w:pPr>
        <w:spacing w:line="360" w:lineRule="auto"/>
        <w:jc w:val="both"/>
        <w:rPr>
          <w:rFonts w:ascii="Times New Roman" w:eastAsia="Calibri" w:hAnsi="Times New Roman" w:cs="Times New Roman"/>
          <w:bCs/>
          <w:sz w:val="24"/>
          <w:szCs w:val="24"/>
        </w:rPr>
      </w:pPr>
      <w:r w:rsidRPr="00265334">
        <w:rPr>
          <w:rFonts w:ascii="Times New Roman" w:eastAsia="Calibri" w:hAnsi="Times New Roman" w:cs="Times New Roman"/>
          <w:bCs/>
          <w:sz w:val="24"/>
          <w:szCs w:val="24"/>
        </w:rPr>
        <w:t xml:space="preserve">2014 yılında (31 Ekim 2014 tarihi itibariyle) turizm ve konut, petrol ve madencilik, atık ve kimya, ulaşım ve kıyı, tarım ve gıda, enerji ve sanayi yatırımlarına ilişkin toplam 354 proje için “ÇED Olumlu”, 3.126 proje için “ÇED Gerekli Değildir” kararı verilmiştir. </w:t>
      </w:r>
    </w:p>
    <w:p w:rsidR="00A83263" w:rsidRPr="00265334" w:rsidRDefault="00A83263" w:rsidP="00A83263">
      <w:pPr>
        <w:spacing w:line="360" w:lineRule="auto"/>
        <w:jc w:val="both"/>
        <w:rPr>
          <w:rFonts w:ascii="Times New Roman" w:eastAsia="Calibri" w:hAnsi="Times New Roman" w:cs="Times New Roman"/>
          <w:bCs/>
          <w:sz w:val="24"/>
          <w:szCs w:val="24"/>
        </w:rPr>
      </w:pPr>
      <w:r w:rsidRPr="00265334">
        <w:rPr>
          <w:rFonts w:ascii="Times New Roman" w:eastAsia="Calibri" w:hAnsi="Times New Roman" w:cs="Times New Roman"/>
          <w:bCs/>
          <w:sz w:val="24"/>
          <w:szCs w:val="24"/>
        </w:rPr>
        <w:t>Bakanlığımıza yapılan her ÇED başvurusu olumlu olarak sonuçlanmamaktadır. Değerlendirme sürecinde tüm çevresel hususlar ve mevzuat dikkate alınmaktadır. Yeri uygun bulunmayan ve mevzuata aykırı olan ÇED dosyaları iade edilmektedir. İade edilen ÇED dosyalarının toplam içindeki oranı ise %15,8’ e tekabül etmektedir.</w:t>
      </w:r>
    </w:p>
    <w:p w:rsidR="00214729" w:rsidRPr="00D565E8" w:rsidRDefault="00214729" w:rsidP="00A83263">
      <w:pPr>
        <w:spacing w:line="360" w:lineRule="auto"/>
        <w:jc w:val="both"/>
        <w:rPr>
          <w:rFonts w:ascii="Times New Roman" w:eastAsia="Calibri" w:hAnsi="Times New Roman" w:cs="Times New Roman"/>
          <w:bCs/>
          <w:sz w:val="24"/>
          <w:szCs w:val="24"/>
        </w:rPr>
      </w:pPr>
      <w:r w:rsidRPr="00D565E8">
        <w:rPr>
          <w:rFonts w:ascii="Times New Roman" w:eastAsia="Calibri" w:hAnsi="Times New Roman" w:cs="Times New Roman"/>
          <w:bCs/>
          <w:sz w:val="24"/>
          <w:szCs w:val="24"/>
        </w:rPr>
        <w:lastRenderedPageBreak/>
        <w:t>ÇED süreci yatırımcının yol haritası olup, çevre korumanın en etkin aracıdır. ÇED süreci içerisinde; halkın katılımı toplantısı yapılmak suretiyle proje hakkında, halkın görüş ve önerileri alınmakla birlikte; “Nihai ÇED Raporu’nun” da halkın görüşüne açılmasıyla birlikte halkın görüşlerinin ÇED Raporuna yansıması da tam anlamıyla sağlanmış olmaktadır. Diğer taraftan “ÇED Olumlu” ya da “ÇED Olumsuz” kararının Bakanlıkça verilmesinden sonra kararın halka duyurulması sırasında; kararın herhangi bir şarta bağlandığı durumların da halka duyurulması gerektiği hükme bağlanmıştır. Bu değişiklik ÇED Yönetmeliğinin ilgili Avrupa Birliği mevzuatına uyumlaştırılması açısından önem taşımaktadır.</w:t>
      </w:r>
    </w:p>
    <w:p w:rsidR="00214729" w:rsidRPr="00D565E8" w:rsidRDefault="00214729" w:rsidP="00A83263">
      <w:pPr>
        <w:spacing w:line="360" w:lineRule="auto"/>
        <w:jc w:val="both"/>
        <w:rPr>
          <w:rFonts w:ascii="Times New Roman" w:eastAsia="Calibri" w:hAnsi="Times New Roman" w:cs="Times New Roman"/>
          <w:bCs/>
          <w:sz w:val="24"/>
          <w:szCs w:val="24"/>
        </w:rPr>
      </w:pPr>
      <w:r w:rsidRPr="00D565E8">
        <w:rPr>
          <w:rFonts w:ascii="Times New Roman" w:eastAsia="Calibri" w:hAnsi="Times New Roman" w:cs="Times New Roman"/>
          <w:bCs/>
          <w:sz w:val="24"/>
          <w:szCs w:val="24"/>
        </w:rPr>
        <w:t>ÇED Yönetmeliği ülkemiz ihtiyaçları, uygulamada karşılaşılan zorluklar ve Avrupa Birliği’nin ilgili mevzuatına uyum hususları dikkate alınarak güncellenmiştir.</w:t>
      </w:r>
    </w:p>
    <w:p w:rsidR="00214729" w:rsidRPr="00D565E8" w:rsidRDefault="00214729" w:rsidP="00A83263">
      <w:pPr>
        <w:spacing w:line="360" w:lineRule="auto"/>
        <w:jc w:val="both"/>
        <w:rPr>
          <w:rFonts w:ascii="Times New Roman" w:eastAsia="Calibri" w:hAnsi="Times New Roman" w:cs="Times New Roman"/>
          <w:bCs/>
          <w:sz w:val="24"/>
          <w:szCs w:val="24"/>
        </w:rPr>
      </w:pPr>
      <w:r w:rsidRPr="00D565E8">
        <w:rPr>
          <w:rFonts w:ascii="Times New Roman" w:eastAsia="Calibri" w:hAnsi="Times New Roman" w:cs="Times New Roman"/>
          <w:bCs/>
          <w:sz w:val="24"/>
          <w:szCs w:val="24"/>
        </w:rPr>
        <w:t>ÇED sürecinin her aşamasına ve projenin gerçekleşmesi süreçlerine halkın etkin bir şekilde katılımı sağlanmış ve böylece daha şeffaf ÇED uygulamalarının gerçekleştirilmesi amaçlanmıştır.</w:t>
      </w:r>
    </w:p>
    <w:p w:rsidR="00214729" w:rsidRPr="00D565E8" w:rsidRDefault="00214729" w:rsidP="00A83263">
      <w:pPr>
        <w:spacing w:line="360" w:lineRule="auto"/>
        <w:jc w:val="both"/>
        <w:rPr>
          <w:rFonts w:ascii="Times New Roman" w:eastAsia="Calibri" w:hAnsi="Times New Roman" w:cs="Times New Roman"/>
          <w:bCs/>
          <w:sz w:val="24"/>
          <w:szCs w:val="24"/>
        </w:rPr>
      </w:pPr>
      <w:r w:rsidRPr="00D565E8">
        <w:rPr>
          <w:rFonts w:ascii="Times New Roman" w:eastAsia="Calibri" w:hAnsi="Times New Roman" w:cs="Times New Roman"/>
          <w:bCs/>
          <w:sz w:val="24"/>
          <w:szCs w:val="24"/>
        </w:rPr>
        <w:t xml:space="preserve">Avrupa Birliği Stratejik Çevresel Değerlendirme (SÇD) Direktifi uyumlaştırılarak, ülkemiz için tüm kurum ve kuruluşların katılımıyla Taslak SÇD Yönetmeliği hazırlanmış ve kurum görüşleri alınmıştır. Söz konusu Taslak SÇD Yönetmeliği, ülkemizde üst ölçekte hazırlanan plan ve programlara uygulanacak geniş kapsamlı bir çevresel değerlendirme aracı olması ve </w:t>
      </w:r>
      <w:proofErr w:type="spellStart"/>
      <w:r w:rsidRPr="00D565E8">
        <w:rPr>
          <w:rFonts w:ascii="Times New Roman" w:eastAsia="Calibri" w:hAnsi="Times New Roman" w:cs="Times New Roman"/>
          <w:bCs/>
          <w:sz w:val="24"/>
          <w:szCs w:val="24"/>
        </w:rPr>
        <w:t>ÇED’e</w:t>
      </w:r>
      <w:proofErr w:type="spellEnd"/>
      <w:r w:rsidRPr="00D565E8">
        <w:rPr>
          <w:rFonts w:ascii="Times New Roman" w:eastAsia="Calibri" w:hAnsi="Times New Roman" w:cs="Times New Roman"/>
          <w:bCs/>
          <w:sz w:val="24"/>
          <w:szCs w:val="24"/>
        </w:rPr>
        <w:t xml:space="preserve"> yol gösterici olması bakımından önem arz etmektedir. SÇD Yönetmeliği ile şeffaf ve uzlaşıya dayalı bir planlama süreci ve daha kaliteli plan ve programların hazırlanması hedeflenmektedir.</w:t>
      </w:r>
    </w:p>
    <w:p w:rsidR="00214729" w:rsidRPr="00624C40" w:rsidRDefault="00214729" w:rsidP="00A83263">
      <w:pPr>
        <w:spacing w:line="360" w:lineRule="auto"/>
        <w:jc w:val="both"/>
        <w:rPr>
          <w:rFonts w:ascii="Times New Roman" w:hAnsi="Times New Roman" w:cs="Times New Roman"/>
          <w:sz w:val="24"/>
          <w:szCs w:val="24"/>
        </w:rPr>
      </w:pPr>
      <w:r w:rsidRPr="00624C40">
        <w:rPr>
          <w:rFonts w:ascii="Times New Roman" w:hAnsi="Times New Roman" w:cs="Times New Roman"/>
          <w:sz w:val="24"/>
          <w:szCs w:val="24"/>
          <w:shd w:val="clear" w:color="auto" w:fill="FFFFFF"/>
        </w:rPr>
        <w:t xml:space="preserve">Bu kapsamda, Bakanlığımızca </w:t>
      </w:r>
      <w:r w:rsidRPr="00624C40">
        <w:rPr>
          <w:rFonts w:ascii="Times New Roman" w:hAnsi="Times New Roman" w:cs="Times New Roman"/>
          <w:sz w:val="24"/>
          <w:szCs w:val="24"/>
        </w:rPr>
        <w:t>IPA 2010 Yılı Programlaması 1. Bileşeni kapsamında</w:t>
      </w:r>
      <w:r w:rsidRPr="00624C40">
        <w:rPr>
          <w:rFonts w:ascii="Times New Roman" w:hAnsi="Times New Roman" w:cs="Times New Roman"/>
          <w:sz w:val="24"/>
          <w:szCs w:val="24"/>
          <w:shd w:val="clear" w:color="auto" w:fill="FFFFFF"/>
        </w:rPr>
        <w:t xml:space="preserve"> bulunan </w:t>
      </w:r>
      <w:r w:rsidRPr="00624C40">
        <w:rPr>
          <w:rFonts w:ascii="Times New Roman" w:hAnsi="Times New Roman" w:cs="Times New Roman"/>
          <w:sz w:val="24"/>
          <w:szCs w:val="24"/>
        </w:rPr>
        <w:t xml:space="preserve">"Stratejik Çevresel Değerlendirme Yönetmeliği’nin Uygulanması Teknik Yardım Projesi” 12 Mayıs 2014 tarihi itibariyle başlamıştır. </w:t>
      </w:r>
    </w:p>
    <w:p w:rsidR="00214729" w:rsidRPr="00624C40" w:rsidRDefault="00214729" w:rsidP="00A83263">
      <w:pPr>
        <w:spacing w:line="360" w:lineRule="auto"/>
        <w:jc w:val="both"/>
        <w:rPr>
          <w:rFonts w:ascii="Times New Roman" w:hAnsi="Times New Roman" w:cs="Times New Roman"/>
          <w:sz w:val="24"/>
          <w:szCs w:val="24"/>
        </w:rPr>
      </w:pPr>
      <w:r w:rsidRPr="00624C40">
        <w:rPr>
          <w:rFonts w:ascii="Times New Roman" w:hAnsi="Times New Roman" w:cs="Times New Roman"/>
          <w:sz w:val="24"/>
          <w:szCs w:val="24"/>
        </w:rPr>
        <w:t>Proje ile Bakanlığımız ve yetkili kurumların SÇD konusunda kurumsal kapasitelerinin güçlendirilmesi ve Türkiye’de Taslak SÇD Yönetmeliği’nin etkin uygulanmasının sağlanması için üniversiteler, STK’lar, odalar ve halk gibi ilgili paydaşların SÇD konusunda farkındalıklarının arttırılması amaçlanmaktadır.</w:t>
      </w:r>
    </w:p>
    <w:p w:rsidR="00214729" w:rsidRDefault="00214729" w:rsidP="003119C6">
      <w:pPr>
        <w:spacing w:after="240" w:line="360" w:lineRule="auto"/>
        <w:jc w:val="both"/>
        <w:rPr>
          <w:rFonts w:ascii="Times New Roman" w:eastAsia="Calibri" w:hAnsi="Times New Roman" w:cs="Times New Roman"/>
          <w:b/>
          <w:bCs/>
          <w:sz w:val="24"/>
          <w:szCs w:val="24"/>
        </w:rPr>
      </w:pPr>
    </w:p>
    <w:p w:rsidR="00A83263" w:rsidRDefault="00A83263" w:rsidP="003119C6">
      <w:pPr>
        <w:spacing w:after="240" w:line="360" w:lineRule="auto"/>
        <w:jc w:val="both"/>
        <w:rPr>
          <w:rFonts w:ascii="Times New Roman" w:eastAsia="Calibri" w:hAnsi="Times New Roman" w:cs="Times New Roman"/>
          <w:b/>
          <w:bCs/>
          <w:sz w:val="24"/>
          <w:szCs w:val="24"/>
        </w:rPr>
      </w:pPr>
    </w:p>
    <w:p w:rsidR="00A83263" w:rsidRDefault="00A83263" w:rsidP="003119C6">
      <w:pPr>
        <w:spacing w:after="240" w:line="360" w:lineRule="auto"/>
        <w:jc w:val="both"/>
        <w:rPr>
          <w:rFonts w:ascii="Times New Roman" w:eastAsia="Calibri" w:hAnsi="Times New Roman" w:cs="Times New Roman"/>
          <w:b/>
          <w:bCs/>
          <w:sz w:val="24"/>
          <w:szCs w:val="24"/>
        </w:rPr>
      </w:pPr>
    </w:p>
    <w:p w:rsidR="00214729" w:rsidRPr="00D565E8" w:rsidRDefault="00214729" w:rsidP="003119C6">
      <w:pPr>
        <w:spacing w:after="240" w:line="360" w:lineRule="auto"/>
        <w:jc w:val="both"/>
        <w:rPr>
          <w:rFonts w:ascii="Times New Roman" w:eastAsia="Calibri" w:hAnsi="Times New Roman" w:cs="Times New Roman"/>
          <w:b/>
          <w:bCs/>
          <w:sz w:val="24"/>
          <w:szCs w:val="24"/>
        </w:rPr>
      </w:pPr>
      <w:r w:rsidRPr="00D565E8">
        <w:rPr>
          <w:rFonts w:ascii="Times New Roman" w:eastAsia="Calibri" w:hAnsi="Times New Roman" w:cs="Times New Roman"/>
          <w:b/>
          <w:bCs/>
          <w:sz w:val="24"/>
          <w:szCs w:val="24"/>
        </w:rPr>
        <w:lastRenderedPageBreak/>
        <w:t>Sayın Başkan, Değerli Milletvekilleri;</w:t>
      </w:r>
    </w:p>
    <w:p w:rsidR="00214729" w:rsidRPr="00D565E8" w:rsidRDefault="00214729" w:rsidP="003119C6">
      <w:pPr>
        <w:spacing w:after="240" w:line="360" w:lineRule="auto"/>
        <w:jc w:val="both"/>
        <w:rPr>
          <w:rFonts w:ascii="Times New Roman" w:eastAsia="Calibri" w:hAnsi="Times New Roman" w:cs="Times New Roman"/>
          <w:bCs/>
          <w:sz w:val="24"/>
          <w:szCs w:val="24"/>
        </w:rPr>
      </w:pPr>
      <w:r w:rsidRPr="00D565E8">
        <w:rPr>
          <w:rFonts w:ascii="Times New Roman" w:eastAsia="Calibri" w:hAnsi="Times New Roman" w:cs="Times New Roman"/>
          <w:bCs/>
          <w:sz w:val="24"/>
          <w:szCs w:val="24"/>
        </w:rPr>
        <w:t xml:space="preserve">Bakanlığımız Merkez ve taşra teşkilatı tarafından ülke genelinde çevreye etkileri olan her türlü tesis ve faaliyetin, ÇED kararı verilen projelerin, izleme-kontrol ve denetimi yapılarak, mevzuata aykırılık veya ihlalin tespiti durumunda 2872 sayılı Çevre Kanunu ve </w:t>
      </w:r>
      <w:r w:rsidRPr="00D565E8">
        <w:rPr>
          <w:rFonts w:ascii="Times New Roman" w:hAnsi="Times New Roman" w:cs="Times New Roman"/>
          <w:bCs/>
          <w:sz w:val="24"/>
          <w:szCs w:val="24"/>
        </w:rPr>
        <w:t xml:space="preserve">bu Kanuna istinaden çıkarılan yönetmelikler kapsamında </w:t>
      </w:r>
      <w:r w:rsidRPr="00D565E8">
        <w:rPr>
          <w:rFonts w:ascii="Times New Roman" w:eastAsia="Calibri" w:hAnsi="Times New Roman" w:cs="Times New Roman"/>
          <w:bCs/>
          <w:sz w:val="24"/>
          <w:szCs w:val="24"/>
        </w:rPr>
        <w:t>öngörülen yaptırımlar uygulanmaktadır.</w:t>
      </w:r>
      <w:r w:rsidRPr="00D565E8">
        <w:rPr>
          <w:rFonts w:ascii="Times New Roman" w:eastAsia="Calibri" w:hAnsi="Times New Roman" w:cs="Times New Roman"/>
          <w:bCs/>
          <w:sz w:val="24"/>
          <w:szCs w:val="24"/>
        </w:rPr>
        <w:tab/>
      </w:r>
    </w:p>
    <w:p w:rsidR="00214729" w:rsidRPr="00624C40" w:rsidRDefault="00214729" w:rsidP="003119C6">
      <w:pPr>
        <w:spacing w:after="240" w:line="360" w:lineRule="auto"/>
        <w:jc w:val="both"/>
        <w:rPr>
          <w:rFonts w:ascii="Times New Roman" w:hAnsi="Times New Roman" w:cs="Times New Roman"/>
          <w:sz w:val="24"/>
          <w:szCs w:val="24"/>
        </w:rPr>
      </w:pPr>
      <w:r w:rsidRPr="00624C40">
        <w:rPr>
          <w:rFonts w:ascii="Times New Roman" w:hAnsi="Times New Roman" w:cs="Times New Roman"/>
          <w:sz w:val="24"/>
          <w:szCs w:val="24"/>
        </w:rPr>
        <w:t xml:space="preserve">Daha etkin denetimin yapılması amacıyla 2013 yılında tam donanımlı 40 adet çevre denetim aracı alımı yapılarak 2014 yılında dağıtımı yapılmıştır. 2014 yılının sonuna kadar </w:t>
      </w:r>
      <w:r w:rsidR="006C5B21" w:rsidRPr="00624C40">
        <w:rPr>
          <w:rFonts w:ascii="Times New Roman" w:hAnsi="Times New Roman" w:cs="Times New Roman"/>
          <w:sz w:val="24"/>
          <w:szCs w:val="24"/>
        </w:rPr>
        <w:t xml:space="preserve">da </w:t>
      </w:r>
      <w:r w:rsidRPr="00624C40">
        <w:rPr>
          <w:rFonts w:ascii="Times New Roman" w:hAnsi="Times New Roman" w:cs="Times New Roman"/>
          <w:sz w:val="24"/>
          <w:szCs w:val="24"/>
        </w:rPr>
        <w:t xml:space="preserve">41 araç alımı daha gerçekleştirilerek </w:t>
      </w:r>
      <w:r w:rsidR="006C5B21" w:rsidRPr="00624C40">
        <w:rPr>
          <w:rFonts w:ascii="Times New Roman" w:hAnsi="Times New Roman" w:cs="Times New Roman"/>
          <w:sz w:val="24"/>
          <w:szCs w:val="24"/>
        </w:rPr>
        <w:t>İl Müdürlüklerimizin kullanımına verilecektir.</w:t>
      </w:r>
    </w:p>
    <w:p w:rsidR="00214729" w:rsidRPr="00624C40" w:rsidRDefault="00214729" w:rsidP="003119C6">
      <w:pPr>
        <w:spacing w:after="240" w:line="360" w:lineRule="auto"/>
        <w:jc w:val="both"/>
        <w:rPr>
          <w:rFonts w:ascii="Times New Roman" w:hAnsi="Times New Roman" w:cs="Times New Roman"/>
          <w:sz w:val="24"/>
          <w:szCs w:val="24"/>
        </w:rPr>
      </w:pPr>
      <w:r w:rsidRPr="00624C40">
        <w:rPr>
          <w:rFonts w:ascii="Times New Roman" w:hAnsi="Times New Roman" w:cs="Times New Roman"/>
          <w:sz w:val="24"/>
          <w:szCs w:val="24"/>
        </w:rPr>
        <w:t xml:space="preserve">Ayrıca, çevre kirliliği ile mücadele kapsamında Çevre ve Şehircilik İl Müdürlüklerinin denetim, izleme ve numune alma kapasitelerinin artırılması amacıyla başlatılan proje kapsamında illere alınacak cihaz ve </w:t>
      </w:r>
      <w:proofErr w:type="gramStart"/>
      <w:r w:rsidRPr="00624C40">
        <w:rPr>
          <w:rFonts w:ascii="Times New Roman" w:hAnsi="Times New Roman" w:cs="Times New Roman"/>
          <w:sz w:val="24"/>
          <w:szCs w:val="24"/>
        </w:rPr>
        <w:t>ekipmanlarla</w:t>
      </w:r>
      <w:proofErr w:type="gramEnd"/>
      <w:r w:rsidRPr="00624C40">
        <w:rPr>
          <w:rFonts w:ascii="Times New Roman" w:hAnsi="Times New Roman" w:cs="Times New Roman"/>
          <w:sz w:val="24"/>
          <w:szCs w:val="24"/>
        </w:rPr>
        <w:t xml:space="preserve"> denetimin güçlendirilmesi sağlanacaktır.</w:t>
      </w:r>
    </w:p>
    <w:p w:rsidR="00214729" w:rsidRPr="00624C40" w:rsidRDefault="00214729" w:rsidP="003119C6">
      <w:pPr>
        <w:spacing w:after="240" w:line="360" w:lineRule="auto"/>
        <w:jc w:val="both"/>
        <w:rPr>
          <w:rFonts w:ascii="Times New Roman" w:hAnsi="Times New Roman" w:cs="Times New Roman"/>
          <w:sz w:val="24"/>
          <w:szCs w:val="24"/>
        </w:rPr>
      </w:pPr>
      <w:r w:rsidRPr="00624C40">
        <w:rPr>
          <w:rFonts w:ascii="Times New Roman" w:hAnsi="Times New Roman" w:cs="Times New Roman"/>
          <w:sz w:val="24"/>
          <w:szCs w:val="24"/>
        </w:rPr>
        <w:t xml:space="preserve">Tüm çevre denetim sürecinin dijital ve web destekli ortamda yürütülmesini sağlayacak e-denetim projesi de başlatılmış olup, kontrol listeleri kılavuzluğunda çevre denetimlerinin yapılması, tutanağın, denetim raporunun ve idari yatırım karar tutanaklarının hazırlanması ve kaydedilmesi, idari yaptırım ve varsa ilgili dava süreçlerinin sistem üzerinden takibinin yapılması mümkün olabilecektir. </w:t>
      </w:r>
    </w:p>
    <w:p w:rsidR="00214729" w:rsidRPr="00624C40" w:rsidRDefault="00214729" w:rsidP="00214729">
      <w:pPr>
        <w:spacing w:line="360" w:lineRule="auto"/>
        <w:jc w:val="both"/>
        <w:rPr>
          <w:rFonts w:ascii="Times New Roman" w:eastAsia="Calibri" w:hAnsi="Times New Roman" w:cs="Times New Roman"/>
          <w:bCs/>
          <w:i/>
          <w:sz w:val="24"/>
          <w:szCs w:val="24"/>
        </w:rPr>
      </w:pPr>
      <w:r w:rsidRPr="00624C40">
        <w:rPr>
          <w:rFonts w:ascii="Times New Roman" w:eastAsia="Calibri" w:hAnsi="Times New Roman" w:cs="Times New Roman"/>
          <w:bCs/>
          <w:i/>
          <w:sz w:val="24"/>
          <w:szCs w:val="24"/>
        </w:rPr>
        <w:t>Bakanlıkça yapılan denetimlerde kesilen ceza miktarları</w:t>
      </w:r>
    </w:p>
    <w:tbl>
      <w:tblPr>
        <w:tblW w:w="91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47"/>
        <w:gridCol w:w="1147"/>
        <w:gridCol w:w="1147"/>
        <w:gridCol w:w="1146"/>
        <w:gridCol w:w="1146"/>
        <w:gridCol w:w="1146"/>
        <w:gridCol w:w="1146"/>
        <w:gridCol w:w="1146"/>
      </w:tblGrid>
      <w:tr w:rsidR="002B6456" w:rsidRPr="002B6456" w:rsidTr="002B6456">
        <w:trPr>
          <w:trHeight w:val="580"/>
        </w:trPr>
        <w:tc>
          <w:tcPr>
            <w:tcW w:w="1147" w:type="dxa"/>
            <w:shd w:val="clear" w:color="auto" w:fill="auto"/>
          </w:tcPr>
          <w:p w:rsidR="002B6456" w:rsidRPr="002B6456" w:rsidRDefault="00214729" w:rsidP="002B6456">
            <w:pPr>
              <w:jc w:val="center"/>
              <w:rPr>
                <w:rFonts w:ascii="Times New Roman" w:hAnsi="Times New Roman" w:cs="Times New Roman"/>
                <w:b/>
                <w:bCs/>
                <w:sz w:val="24"/>
                <w:szCs w:val="24"/>
              </w:rPr>
            </w:pPr>
            <w:r w:rsidRPr="002B6456">
              <w:rPr>
                <w:rFonts w:ascii="Times New Roman" w:hAnsi="Times New Roman" w:cs="Times New Roman"/>
                <w:b/>
                <w:bCs/>
                <w:sz w:val="24"/>
                <w:szCs w:val="24"/>
              </w:rPr>
              <w:t>2007</w:t>
            </w:r>
          </w:p>
        </w:tc>
        <w:tc>
          <w:tcPr>
            <w:tcW w:w="1147" w:type="dxa"/>
            <w:shd w:val="clear" w:color="auto" w:fill="auto"/>
          </w:tcPr>
          <w:p w:rsidR="00214729" w:rsidRPr="002B6456" w:rsidRDefault="00214729" w:rsidP="006C5B21">
            <w:pPr>
              <w:jc w:val="center"/>
              <w:rPr>
                <w:rFonts w:ascii="Times New Roman" w:hAnsi="Times New Roman" w:cs="Times New Roman"/>
                <w:b/>
                <w:bCs/>
                <w:sz w:val="24"/>
                <w:szCs w:val="24"/>
              </w:rPr>
            </w:pPr>
            <w:r w:rsidRPr="002B6456">
              <w:rPr>
                <w:rFonts w:ascii="Times New Roman" w:hAnsi="Times New Roman" w:cs="Times New Roman"/>
                <w:b/>
                <w:bCs/>
                <w:sz w:val="24"/>
                <w:szCs w:val="24"/>
              </w:rPr>
              <w:t>2008</w:t>
            </w:r>
            <w:r w:rsidRPr="002B6456">
              <w:rPr>
                <w:rFonts w:ascii="Times New Roman" w:hAnsi="Times New Roman" w:cs="Times New Roman"/>
                <w:b/>
                <w:sz w:val="24"/>
                <w:szCs w:val="24"/>
              </w:rPr>
              <w:t xml:space="preserve"> </w:t>
            </w:r>
          </w:p>
        </w:tc>
        <w:tc>
          <w:tcPr>
            <w:tcW w:w="1147" w:type="dxa"/>
            <w:shd w:val="clear" w:color="auto" w:fill="auto"/>
          </w:tcPr>
          <w:p w:rsidR="00214729" w:rsidRPr="002B6456" w:rsidRDefault="00214729" w:rsidP="006C5B21">
            <w:pPr>
              <w:jc w:val="center"/>
              <w:rPr>
                <w:rFonts w:ascii="Times New Roman" w:hAnsi="Times New Roman" w:cs="Times New Roman"/>
                <w:b/>
                <w:bCs/>
                <w:sz w:val="24"/>
                <w:szCs w:val="24"/>
              </w:rPr>
            </w:pPr>
            <w:r w:rsidRPr="002B6456">
              <w:rPr>
                <w:rFonts w:ascii="Times New Roman" w:hAnsi="Times New Roman" w:cs="Times New Roman"/>
                <w:b/>
                <w:bCs/>
                <w:sz w:val="24"/>
                <w:szCs w:val="24"/>
              </w:rPr>
              <w:t>2009</w:t>
            </w:r>
            <w:r w:rsidRPr="002B6456">
              <w:rPr>
                <w:rFonts w:ascii="Times New Roman" w:hAnsi="Times New Roman" w:cs="Times New Roman"/>
                <w:b/>
                <w:sz w:val="24"/>
                <w:szCs w:val="24"/>
              </w:rPr>
              <w:t xml:space="preserve"> </w:t>
            </w:r>
          </w:p>
        </w:tc>
        <w:tc>
          <w:tcPr>
            <w:tcW w:w="1146" w:type="dxa"/>
            <w:shd w:val="clear" w:color="auto" w:fill="auto"/>
          </w:tcPr>
          <w:p w:rsidR="00214729" w:rsidRPr="002B6456" w:rsidRDefault="00214729" w:rsidP="006C5B21">
            <w:pPr>
              <w:jc w:val="center"/>
              <w:rPr>
                <w:rFonts w:ascii="Times New Roman" w:hAnsi="Times New Roman" w:cs="Times New Roman"/>
                <w:b/>
                <w:bCs/>
                <w:sz w:val="24"/>
                <w:szCs w:val="24"/>
              </w:rPr>
            </w:pPr>
            <w:r w:rsidRPr="002B6456">
              <w:rPr>
                <w:rFonts w:ascii="Times New Roman" w:hAnsi="Times New Roman" w:cs="Times New Roman"/>
                <w:b/>
                <w:bCs/>
                <w:sz w:val="24"/>
                <w:szCs w:val="24"/>
              </w:rPr>
              <w:t>2010</w:t>
            </w:r>
            <w:r w:rsidRPr="002B6456">
              <w:rPr>
                <w:rFonts w:ascii="Times New Roman" w:hAnsi="Times New Roman" w:cs="Times New Roman"/>
                <w:b/>
                <w:sz w:val="24"/>
                <w:szCs w:val="24"/>
              </w:rPr>
              <w:t xml:space="preserve"> </w:t>
            </w:r>
          </w:p>
        </w:tc>
        <w:tc>
          <w:tcPr>
            <w:tcW w:w="1146" w:type="dxa"/>
            <w:shd w:val="clear" w:color="auto" w:fill="auto"/>
          </w:tcPr>
          <w:p w:rsidR="00214729" w:rsidRPr="002B6456" w:rsidRDefault="00214729" w:rsidP="006C5B21">
            <w:pPr>
              <w:jc w:val="center"/>
              <w:rPr>
                <w:rFonts w:ascii="Times New Roman" w:hAnsi="Times New Roman" w:cs="Times New Roman"/>
                <w:b/>
                <w:bCs/>
                <w:sz w:val="24"/>
                <w:szCs w:val="24"/>
              </w:rPr>
            </w:pPr>
            <w:r w:rsidRPr="002B6456">
              <w:rPr>
                <w:rFonts w:ascii="Times New Roman" w:hAnsi="Times New Roman" w:cs="Times New Roman"/>
                <w:b/>
                <w:bCs/>
                <w:sz w:val="24"/>
                <w:szCs w:val="24"/>
              </w:rPr>
              <w:t>2011</w:t>
            </w:r>
            <w:r w:rsidRPr="002B6456">
              <w:rPr>
                <w:rFonts w:ascii="Times New Roman" w:hAnsi="Times New Roman" w:cs="Times New Roman"/>
                <w:b/>
                <w:sz w:val="24"/>
                <w:szCs w:val="24"/>
              </w:rPr>
              <w:t xml:space="preserve"> </w:t>
            </w:r>
          </w:p>
        </w:tc>
        <w:tc>
          <w:tcPr>
            <w:tcW w:w="1146" w:type="dxa"/>
            <w:shd w:val="clear" w:color="auto" w:fill="auto"/>
          </w:tcPr>
          <w:p w:rsidR="00214729" w:rsidRPr="002B6456" w:rsidRDefault="00214729" w:rsidP="006C5B21">
            <w:pPr>
              <w:jc w:val="center"/>
              <w:rPr>
                <w:rFonts w:ascii="Times New Roman" w:hAnsi="Times New Roman" w:cs="Times New Roman"/>
                <w:b/>
                <w:bCs/>
                <w:sz w:val="24"/>
                <w:szCs w:val="24"/>
              </w:rPr>
            </w:pPr>
            <w:r w:rsidRPr="002B6456">
              <w:rPr>
                <w:rFonts w:ascii="Times New Roman" w:hAnsi="Times New Roman" w:cs="Times New Roman"/>
                <w:b/>
                <w:bCs/>
                <w:sz w:val="24"/>
                <w:szCs w:val="24"/>
              </w:rPr>
              <w:t>2012</w:t>
            </w:r>
            <w:r w:rsidRPr="002B6456">
              <w:rPr>
                <w:rFonts w:ascii="Times New Roman" w:hAnsi="Times New Roman" w:cs="Times New Roman"/>
                <w:b/>
                <w:sz w:val="24"/>
                <w:szCs w:val="24"/>
              </w:rPr>
              <w:t xml:space="preserve"> </w:t>
            </w:r>
          </w:p>
        </w:tc>
        <w:tc>
          <w:tcPr>
            <w:tcW w:w="1146" w:type="dxa"/>
            <w:shd w:val="clear" w:color="auto" w:fill="auto"/>
          </w:tcPr>
          <w:p w:rsidR="00214729" w:rsidRPr="002B6456" w:rsidRDefault="00214729" w:rsidP="006C5B21">
            <w:pPr>
              <w:jc w:val="center"/>
              <w:rPr>
                <w:rFonts w:ascii="Times New Roman" w:hAnsi="Times New Roman" w:cs="Times New Roman"/>
                <w:b/>
                <w:bCs/>
                <w:sz w:val="24"/>
                <w:szCs w:val="24"/>
              </w:rPr>
            </w:pPr>
            <w:r w:rsidRPr="002B6456">
              <w:rPr>
                <w:rFonts w:ascii="Times New Roman" w:hAnsi="Times New Roman" w:cs="Times New Roman"/>
                <w:b/>
                <w:bCs/>
                <w:sz w:val="24"/>
                <w:szCs w:val="24"/>
              </w:rPr>
              <w:t>2013</w:t>
            </w:r>
            <w:r w:rsidRPr="002B6456">
              <w:rPr>
                <w:rFonts w:ascii="Times New Roman" w:hAnsi="Times New Roman" w:cs="Times New Roman"/>
                <w:b/>
                <w:sz w:val="24"/>
                <w:szCs w:val="24"/>
              </w:rPr>
              <w:t xml:space="preserve"> </w:t>
            </w:r>
          </w:p>
        </w:tc>
        <w:tc>
          <w:tcPr>
            <w:tcW w:w="1146" w:type="dxa"/>
            <w:shd w:val="clear" w:color="auto" w:fill="auto"/>
          </w:tcPr>
          <w:p w:rsidR="00214729" w:rsidRPr="002B6456" w:rsidRDefault="00214729" w:rsidP="006C5B21">
            <w:pPr>
              <w:jc w:val="center"/>
              <w:rPr>
                <w:rFonts w:ascii="Times New Roman" w:hAnsi="Times New Roman" w:cs="Times New Roman"/>
                <w:b/>
                <w:bCs/>
                <w:sz w:val="24"/>
                <w:szCs w:val="24"/>
              </w:rPr>
            </w:pPr>
            <w:r w:rsidRPr="002B6456">
              <w:rPr>
                <w:rFonts w:ascii="Times New Roman" w:hAnsi="Times New Roman" w:cs="Times New Roman"/>
                <w:b/>
                <w:bCs/>
                <w:sz w:val="24"/>
                <w:szCs w:val="24"/>
              </w:rPr>
              <w:t>2014*</w:t>
            </w:r>
            <w:r w:rsidRPr="002B6456">
              <w:rPr>
                <w:rFonts w:ascii="Times New Roman" w:hAnsi="Times New Roman" w:cs="Times New Roman"/>
                <w:b/>
                <w:sz w:val="24"/>
                <w:szCs w:val="24"/>
              </w:rPr>
              <w:t xml:space="preserve"> </w:t>
            </w:r>
          </w:p>
        </w:tc>
      </w:tr>
      <w:tr w:rsidR="00265334" w:rsidRPr="00265334" w:rsidTr="002B6456">
        <w:trPr>
          <w:trHeight w:val="916"/>
        </w:trPr>
        <w:tc>
          <w:tcPr>
            <w:tcW w:w="1147" w:type="dxa"/>
            <w:shd w:val="clear" w:color="auto" w:fill="auto"/>
          </w:tcPr>
          <w:p w:rsidR="00214729" w:rsidRPr="00265334" w:rsidRDefault="00214729" w:rsidP="00214729">
            <w:pPr>
              <w:jc w:val="right"/>
              <w:rPr>
                <w:rFonts w:ascii="Times New Roman" w:hAnsi="Times New Roman" w:cs="Times New Roman"/>
                <w:bCs/>
                <w:sz w:val="20"/>
                <w:szCs w:val="20"/>
              </w:rPr>
            </w:pPr>
          </w:p>
          <w:p w:rsidR="00214729" w:rsidRPr="00265334" w:rsidRDefault="00214729" w:rsidP="00214729">
            <w:pPr>
              <w:jc w:val="right"/>
              <w:rPr>
                <w:rFonts w:ascii="Times New Roman" w:hAnsi="Times New Roman" w:cs="Times New Roman"/>
                <w:sz w:val="20"/>
                <w:szCs w:val="20"/>
              </w:rPr>
            </w:pPr>
            <w:r w:rsidRPr="00265334">
              <w:rPr>
                <w:rFonts w:ascii="Times New Roman" w:hAnsi="Times New Roman" w:cs="Times New Roman"/>
                <w:bCs/>
                <w:sz w:val="20"/>
                <w:szCs w:val="20"/>
              </w:rPr>
              <w:t>34.485.292</w:t>
            </w:r>
          </w:p>
        </w:tc>
        <w:tc>
          <w:tcPr>
            <w:tcW w:w="1147" w:type="dxa"/>
            <w:shd w:val="clear" w:color="auto" w:fill="auto"/>
          </w:tcPr>
          <w:p w:rsidR="00214729" w:rsidRPr="00265334" w:rsidRDefault="00214729" w:rsidP="00214729">
            <w:pPr>
              <w:jc w:val="right"/>
              <w:rPr>
                <w:rFonts w:ascii="Times New Roman" w:hAnsi="Times New Roman" w:cs="Times New Roman"/>
                <w:bCs/>
                <w:sz w:val="20"/>
                <w:szCs w:val="20"/>
              </w:rPr>
            </w:pPr>
          </w:p>
          <w:p w:rsidR="00214729" w:rsidRPr="00265334" w:rsidRDefault="00214729" w:rsidP="00214729">
            <w:pPr>
              <w:jc w:val="right"/>
              <w:rPr>
                <w:rFonts w:ascii="Times New Roman" w:hAnsi="Times New Roman" w:cs="Times New Roman"/>
                <w:sz w:val="20"/>
                <w:szCs w:val="20"/>
              </w:rPr>
            </w:pPr>
            <w:r w:rsidRPr="00265334">
              <w:rPr>
                <w:rFonts w:ascii="Times New Roman" w:hAnsi="Times New Roman" w:cs="Times New Roman"/>
                <w:bCs/>
                <w:sz w:val="20"/>
                <w:szCs w:val="20"/>
              </w:rPr>
              <w:t>36.904.922</w:t>
            </w:r>
          </w:p>
        </w:tc>
        <w:tc>
          <w:tcPr>
            <w:tcW w:w="1147" w:type="dxa"/>
            <w:shd w:val="clear" w:color="auto" w:fill="auto"/>
          </w:tcPr>
          <w:p w:rsidR="00214729" w:rsidRPr="00265334" w:rsidRDefault="00214729" w:rsidP="00214729">
            <w:pPr>
              <w:jc w:val="right"/>
              <w:rPr>
                <w:rFonts w:ascii="Times New Roman" w:hAnsi="Times New Roman" w:cs="Times New Roman"/>
                <w:bCs/>
                <w:sz w:val="20"/>
                <w:szCs w:val="20"/>
              </w:rPr>
            </w:pPr>
          </w:p>
          <w:p w:rsidR="00214729" w:rsidRPr="00265334" w:rsidRDefault="00214729" w:rsidP="00214729">
            <w:pPr>
              <w:jc w:val="right"/>
              <w:rPr>
                <w:rFonts w:ascii="Times New Roman" w:hAnsi="Times New Roman" w:cs="Times New Roman"/>
                <w:sz w:val="20"/>
                <w:szCs w:val="20"/>
              </w:rPr>
            </w:pPr>
            <w:r w:rsidRPr="00265334">
              <w:rPr>
                <w:rFonts w:ascii="Times New Roman" w:hAnsi="Times New Roman" w:cs="Times New Roman"/>
                <w:bCs/>
                <w:sz w:val="20"/>
                <w:szCs w:val="20"/>
              </w:rPr>
              <w:t>42.710.386</w:t>
            </w:r>
          </w:p>
        </w:tc>
        <w:tc>
          <w:tcPr>
            <w:tcW w:w="1146" w:type="dxa"/>
            <w:shd w:val="clear" w:color="auto" w:fill="auto"/>
          </w:tcPr>
          <w:p w:rsidR="00214729" w:rsidRPr="00265334" w:rsidRDefault="00214729" w:rsidP="00214729">
            <w:pPr>
              <w:jc w:val="right"/>
              <w:rPr>
                <w:rFonts w:ascii="Times New Roman" w:hAnsi="Times New Roman" w:cs="Times New Roman"/>
                <w:bCs/>
                <w:sz w:val="20"/>
                <w:szCs w:val="20"/>
              </w:rPr>
            </w:pPr>
          </w:p>
          <w:p w:rsidR="00214729" w:rsidRPr="00265334" w:rsidRDefault="00214729" w:rsidP="00214729">
            <w:pPr>
              <w:jc w:val="right"/>
              <w:rPr>
                <w:rFonts w:ascii="Times New Roman" w:hAnsi="Times New Roman" w:cs="Times New Roman"/>
                <w:sz w:val="20"/>
                <w:szCs w:val="20"/>
              </w:rPr>
            </w:pPr>
            <w:r w:rsidRPr="00265334">
              <w:rPr>
                <w:rFonts w:ascii="Times New Roman" w:hAnsi="Times New Roman" w:cs="Times New Roman"/>
                <w:bCs/>
                <w:sz w:val="20"/>
                <w:szCs w:val="20"/>
              </w:rPr>
              <w:t>63.551.101</w:t>
            </w:r>
          </w:p>
        </w:tc>
        <w:tc>
          <w:tcPr>
            <w:tcW w:w="1146" w:type="dxa"/>
            <w:shd w:val="clear" w:color="auto" w:fill="auto"/>
          </w:tcPr>
          <w:p w:rsidR="00214729" w:rsidRPr="00265334" w:rsidRDefault="00214729" w:rsidP="00214729">
            <w:pPr>
              <w:jc w:val="right"/>
              <w:rPr>
                <w:rFonts w:ascii="Times New Roman" w:hAnsi="Times New Roman" w:cs="Times New Roman"/>
                <w:sz w:val="20"/>
                <w:szCs w:val="20"/>
              </w:rPr>
            </w:pPr>
          </w:p>
          <w:p w:rsidR="00214729" w:rsidRPr="00265334" w:rsidRDefault="00214729" w:rsidP="00214729">
            <w:pPr>
              <w:jc w:val="right"/>
              <w:rPr>
                <w:rFonts w:ascii="Times New Roman" w:hAnsi="Times New Roman" w:cs="Times New Roman"/>
                <w:sz w:val="20"/>
                <w:szCs w:val="20"/>
              </w:rPr>
            </w:pPr>
            <w:r w:rsidRPr="00265334">
              <w:rPr>
                <w:rFonts w:ascii="Times New Roman" w:hAnsi="Times New Roman" w:cs="Times New Roman"/>
                <w:sz w:val="20"/>
                <w:szCs w:val="20"/>
              </w:rPr>
              <w:t>58.017.251</w:t>
            </w:r>
          </w:p>
        </w:tc>
        <w:tc>
          <w:tcPr>
            <w:tcW w:w="1146" w:type="dxa"/>
            <w:shd w:val="clear" w:color="auto" w:fill="auto"/>
            <w:vAlign w:val="center"/>
          </w:tcPr>
          <w:p w:rsidR="006C5B21" w:rsidRPr="00265334" w:rsidRDefault="006C5B21" w:rsidP="00214729">
            <w:pPr>
              <w:rPr>
                <w:rFonts w:ascii="Times New Roman" w:hAnsi="Times New Roman" w:cs="Times New Roman"/>
                <w:sz w:val="20"/>
                <w:szCs w:val="20"/>
              </w:rPr>
            </w:pPr>
          </w:p>
          <w:p w:rsidR="00214729" w:rsidRPr="00265334" w:rsidRDefault="00214729" w:rsidP="00214729">
            <w:pPr>
              <w:rPr>
                <w:rFonts w:ascii="Times New Roman" w:hAnsi="Times New Roman" w:cs="Times New Roman"/>
                <w:bCs/>
                <w:sz w:val="20"/>
                <w:szCs w:val="20"/>
              </w:rPr>
            </w:pPr>
            <w:r w:rsidRPr="00265334">
              <w:rPr>
                <w:rFonts w:ascii="Times New Roman" w:hAnsi="Times New Roman" w:cs="Times New Roman"/>
                <w:sz w:val="20"/>
                <w:szCs w:val="20"/>
              </w:rPr>
              <w:t>58.547.932</w:t>
            </w:r>
          </w:p>
        </w:tc>
        <w:tc>
          <w:tcPr>
            <w:tcW w:w="1146" w:type="dxa"/>
            <w:shd w:val="clear" w:color="auto" w:fill="auto"/>
          </w:tcPr>
          <w:p w:rsidR="006C5B21" w:rsidRPr="00265334" w:rsidRDefault="006C5B21" w:rsidP="00214729">
            <w:pPr>
              <w:jc w:val="center"/>
              <w:rPr>
                <w:rFonts w:ascii="Times New Roman" w:hAnsi="Times New Roman" w:cs="Times New Roman"/>
                <w:bCs/>
                <w:sz w:val="20"/>
                <w:szCs w:val="20"/>
              </w:rPr>
            </w:pPr>
          </w:p>
          <w:p w:rsidR="00214729" w:rsidRPr="00265334" w:rsidRDefault="00214729" w:rsidP="00214729">
            <w:pPr>
              <w:jc w:val="center"/>
              <w:rPr>
                <w:rFonts w:ascii="Times New Roman" w:hAnsi="Times New Roman" w:cs="Times New Roman"/>
                <w:bCs/>
                <w:sz w:val="20"/>
                <w:szCs w:val="20"/>
              </w:rPr>
            </w:pPr>
            <w:r w:rsidRPr="00265334">
              <w:rPr>
                <w:rFonts w:ascii="Times New Roman" w:hAnsi="Times New Roman" w:cs="Times New Roman"/>
                <w:bCs/>
                <w:sz w:val="20"/>
                <w:szCs w:val="20"/>
              </w:rPr>
              <w:t>77.045.590</w:t>
            </w:r>
          </w:p>
        </w:tc>
        <w:tc>
          <w:tcPr>
            <w:tcW w:w="1146" w:type="dxa"/>
            <w:shd w:val="clear" w:color="auto" w:fill="auto"/>
          </w:tcPr>
          <w:p w:rsidR="006C5B21" w:rsidRPr="00265334" w:rsidRDefault="006C5B21" w:rsidP="00214729">
            <w:pPr>
              <w:jc w:val="center"/>
              <w:rPr>
                <w:rFonts w:ascii="Times New Roman" w:hAnsi="Times New Roman" w:cs="Times New Roman"/>
                <w:bCs/>
                <w:sz w:val="20"/>
                <w:szCs w:val="20"/>
              </w:rPr>
            </w:pPr>
          </w:p>
          <w:p w:rsidR="00214729" w:rsidRPr="00265334" w:rsidRDefault="00A83263" w:rsidP="00214729">
            <w:pPr>
              <w:jc w:val="center"/>
              <w:rPr>
                <w:rFonts w:ascii="Times New Roman" w:hAnsi="Times New Roman" w:cs="Times New Roman"/>
                <w:bCs/>
                <w:sz w:val="20"/>
                <w:szCs w:val="20"/>
              </w:rPr>
            </w:pPr>
            <w:r w:rsidRPr="00265334">
              <w:rPr>
                <w:rFonts w:ascii="Times New Roman" w:hAnsi="Times New Roman" w:cs="Times New Roman"/>
                <w:bCs/>
                <w:sz w:val="20"/>
                <w:szCs w:val="20"/>
              </w:rPr>
              <w:t>54.459.609</w:t>
            </w:r>
          </w:p>
        </w:tc>
      </w:tr>
    </w:tbl>
    <w:p w:rsidR="00214729" w:rsidRPr="00265334" w:rsidRDefault="00214729" w:rsidP="00214729">
      <w:pPr>
        <w:spacing w:after="240" w:line="360" w:lineRule="auto"/>
        <w:jc w:val="both"/>
        <w:rPr>
          <w:rFonts w:ascii="Times New Roman" w:hAnsi="Times New Roman" w:cs="Times New Roman"/>
          <w:i/>
          <w:sz w:val="24"/>
          <w:szCs w:val="24"/>
        </w:rPr>
      </w:pPr>
      <w:r w:rsidRPr="00265334">
        <w:rPr>
          <w:rFonts w:ascii="Times New Roman" w:hAnsi="Times New Roman" w:cs="Times New Roman"/>
          <w:i/>
          <w:sz w:val="24"/>
          <w:szCs w:val="24"/>
        </w:rPr>
        <w:t>E</w:t>
      </w:r>
      <w:r w:rsidR="00A83263" w:rsidRPr="00265334">
        <w:rPr>
          <w:rFonts w:ascii="Times New Roman" w:hAnsi="Times New Roman" w:cs="Times New Roman"/>
          <w:i/>
          <w:sz w:val="24"/>
          <w:szCs w:val="24"/>
        </w:rPr>
        <w:t>kim</w:t>
      </w:r>
      <w:r w:rsidRPr="00265334">
        <w:rPr>
          <w:rFonts w:ascii="Times New Roman" w:hAnsi="Times New Roman" w:cs="Times New Roman"/>
          <w:i/>
          <w:sz w:val="24"/>
          <w:szCs w:val="24"/>
        </w:rPr>
        <w:t xml:space="preserve"> 2014 itibariyle</w:t>
      </w:r>
    </w:p>
    <w:p w:rsidR="00214729" w:rsidRPr="00D565E8" w:rsidRDefault="00214729" w:rsidP="003119C6">
      <w:pPr>
        <w:spacing w:after="240" w:line="360" w:lineRule="auto"/>
        <w:jc w:val="both"/>
        <w:rPr>
          <w:rFonts w:ascii="Times New Roman" w:hAnsi="Times New Roman" w:cs="Times New Roman"/>
          <w:b/>
          <w:sz w:val="24"/>
          <w:szCs w:val="24"/>
        </w:rPr>
      </w:pPr>
      <w:r w:rsidRPr="00D565E8">
        <w:rPr>
          <w:rFonts w:ascii="Times New Roman" w:hAnsi="Times New Roman" w:cs="Times New Roman"/>
          <w:b/>
          <w:sz w:val="24"/>
          <w:szCs w:val="24"/>
        </w:rPr>
        <w:t>Sayın Başkan, Değerli Üyeler;</w:t>
      </w:r>
    </w:p>
    <w:p w:rsidR="00214729" w:rsidRPr="00D565E8" w:rsidRDefault="00214729" w:rsidP="003119C6">
      <w:pPr>
        <w:spacing w:after="240" w:line="360" w:lineRule="auto"/>
        <w:jc w:val="both"/>
        <w:rPr>
          <w:rFonts w:ascii="Times New Roman" w:hAnsi="Times New Roman" w:cs="Times New Roman"/>
          <w:sz w:val="24"/>
          <w:szCs w:val="24"/>
        </w:rPr>
      </w:pPr>
      <w:r w:rsidRPr="00D565E8">
        <w:rPr>
          <w:rFonts w:ascii="Times New Roman" w:hAnsi="Times New Roman" w:cs="Times New Roman"/>
          <w:sz w:val="24"/>
          <w:szCs w:val="24"/>
        </w:rPr>
        <w:t>Bakanlığımızın görevlerinden birisi de, faaliyetleri sırasında çevreye kirletici etkisi olan işletmelere çevre izni ve lisansı vermek, çevre izni ve lisansına ilişkin kayıtları tutmaktır.</w:t>
      </w:r>
    </w:p>
    <w:p w:rsidR="00214729" w:rsidRPr="00D565E8" w:rsidRDefault="00214729" w:rsidP="003119C6">
      <w:pPr>
        <w:spacing w:after="240" w:line="360" w:lineRule="auto"/>
        <w:jc w:val="both"/>
        <w:rPr>
          <w:rFonts w:ascii="Times New Roman" w:hAnsi="Times New Roman" w:cs="Times New Roman"/>
          <w:sz w:val="24"/>
          <w:szCs w:val="24"/>
        </w:rPr>
      </w:pPr>
      <w:r w:rsidRPr="00D565E8">
        <w:rPr>
          <w:rFonts w:ascii="Times New Roman" w:hAnsi="Times New Roman" w:cs="Times New Roman"/>
          <w:sz w:val="24"/>
          <w:szCs w:val="24"/>
        </w:rPr>
        <w:t xml:space="preserve">Bakanlığımız Çevrimiçi Çevre İzinlerini uygulamaya başlamış olup, bundan önce sadece ön izin ve ön lisans aşamalarında yatırımcıdan toplam 199 belge talep edilirken, e-çevre izinleri uygulaması ile sadece 16 belge istenilmektedir. </w:t>
      </w:r>
    </w:p>
    <w:p w:rsidR="00214729" w:rsidRPr="00D565E8" w:rsidRDefault="00214729" w:rsidP="003119C6">
      <w:pPr>
        <w:spacing w:after="240" w:line="360" w:lineRule="auto"/>
        <w:jc w:val="both"/>
        <w:rPr>
          <w:rFonts w:ascii="Times New Roman" w:hAnsi="Times New Roman" w:cs="Times New Roman"/>
          <w:sz w:val="24"/>
          <w:szCs w:val="24"/>
        </w:rPr>
      </w:pPr>
      <w:r w:rsidRPr="00D565E8">
        <w:rPr>
          <w:rFonts w:ascii="Times New Roman" w:hAnsi="Times New Roman" w:cs="Times New Roman"/>
          <w:sz w:val="24"/>
          <w:szCs w:val="24"/>
        </w:rPr>
        <w:lastRenderedPageBreak/>
        <w:t xml:space="preserve">Bu uygulamada işletmeler tabi oldukları tüm izin lisans konuları için, internet bağlantısı olan her noktadan elektronik ortamda, 7/24 mobil veya elektronik imza kullanarak tek bir izin başvurusu yapabilmekte ve başvuru sürecini </w:t>
      </w:r>
      <w:proofErr w:type="gramStart"/>
      <w:r w:rsidRPr="00D565E8">
        <w:rPr>
          <w:rFonts w:ascii="Times New Roman" w:hAnsi="Times New Roman" w:cs="Times New Roman"/>
          <w:sz w:val="24"/>
          <w:szCs w:val="24"/>
        </w:rPr>
        <w:t>online</w:t>
      </w:r>
      <w:proofErr w:type="gramEnd"/>
      <w:r w:rsidRPr="00D565E8">
        <w:rPr>
          <w:rFonts w:ascii="Times New Roman" w:hAnsi="Times New Roman" w:cs="Times New Roman"/>
          <w:sz w:val="24"/>
          <w:szCs w:val="24"/>
        </w:rPr>
        <w:t xml:space="preserve"> olarak sistem üzerinden takip edebilmektedirler. Bakanlığımızca bu başvurular yine elektronik ortamda incelenerek, sürecin hiç bir aşamasında ıslak imza kullanılmadan işlem sonuçlandırılmaktadır.</w:t>
      </w:r>
    </w:p>
    <w:p w:rsidR="00214729" w:rsidRPr="00624C40" w:rsidRDefault="00214729" w:rsidP="003119C6">
      <w:pPr>
        <w:spacing w:after="240" w:line="360" w:lineRule="auto"/>
        <w:jc w:val="both"/>
        <w:rPr>
          <w:rFonts w:ascii="Times New Roman" w:eastAsia="Calibri" w:hAnsi="Times New Roman" w:cs="Times New Roman"/>
          <w:bCs/>
          <w:sz w:val="24"/>
          <w:szCs w:val="24"/>
        </w:rPr>
      </w:pPr>
      <w:r w:rsidRPr="00624C40">
        <w:rPr>
          <w:rFonts w:ascii="Times New Roman" w:eastAsia="Calibri" w:hAnsi="Times New Roman" w:cs="Times New Roman"/>
          <w:bCs/>
          <w:sz w:val="24"/>
          <w:szCs w:val="24"/>
        </w:rPr>
        <w:t>Aynı zamanda, 2013-2014 (01.11.2013-16.10.2014) yılları içerisinde 4</w:t>
      </w:r>
      <w:r w:rsidR="00A83263">
        <w:rPr>
          <w:rFonts w:ascii="Times New Roman" w:eastAsia="Calibri" w:hAnsi="Times New Roman" w:cs="Times New Roman"/>
          <w:bCs/>
          <w:sz w:val="24"/>
          <w:szCs w:val="24"/>
        </w:rPr>
        <w:t>.</w:t>
      </w:r>
      <w:r w:rsidRPr="00624C40">
        <w:rPr>
          <w:rFonts w:ascii="Times New Roman" w:eastAsia="Calibri" w:hAnsi="Times New Roman" w:cs="Times New Roman"/>
          <w:bCs/>
          <w:sz w:val="24"/>
          <w:szCs w:val="24"/>
        </w:rPr>
        <w:t>214 tesis için Geçici Faaliyet Belgesi(GFB) ile 3</w:t>
      </w:r>
      <w:r w:rsidR="00A83263">
        <w:rPr>
          <w:rFonts w:ascii="Times New Roman" w:eastAsia="Calibri" w:hAnsi="Times New Roman" w:cs="Times New Roman"/>
          <w:bCs/>
          <w:sz w:val="24"/>
          <w:szCs w:val="24"/>
        </w:rPr>
        <w:t>.</w:t>
      </w:r>
      <w:r w:rsidRPr="00624C40">
        <w:rPr>
          <w:rFonts w:ascii="Times New Roman" w:eastAsia="Calibri" w:hAnsi="Times New Roman" w:cs="Times New Roman"/>
          <w:bCs/>
          <w:sz w:val="24"/>
          <w:szCs w:val="24"/>
        </w:rPr>
        <w:t xml:space="preserve">433 Çevre İzin ve Lisans Belgesi düzenlenmiştir. </w:t>
      </w:r>
    </w:p>
    <w:p w:rsidR="00214729" w:rsidRPr="00D565E8" w:rsidRDefault="00214729" w:rsidP="00B92779">
      <w:pPr>
        <w:spacing w:line="360" w:lineRule="auto"/>
        <w:jc w:val="center"/>
        <w:rPr>
          <w:rFonts w:ascii="Times New Roman" w:hAnsi="Times New Roman" w:cs="Times New Roman"/>
          <w:b/>
          <w:bCs/>
          <w:sz w:val="24"/>
          <w:szCs w:val="24"/>
        </w:rPr>
      </w:pPr>
      <w:r w:rsidRPr="00D565E8">
        <w:rPr>
          <w:rFonts w:ascii="Times New Roman" w:hAnsi="Times New Roman" w:cs="Times New Roman"/>
          <w:noProof/>
          <w:sz w:val="24"/>
          <w:szCs w:val="24"/>
          <w:lang w:eastAsia="tr-TR"/>
        </w:rPr>
        <w:drawing>
          <wp:inline distT="0" distB="0" distL="0" distR="0" wp14:anchorId="26C26C56" wp14:editId="0BC2E35B">
            <wp:extent cx="4599305" cy="2770505"/>
            <wp:effectExtent l="0" t="0" r="0" b="0"/>
            <wp:docPr id="11" name="Grafik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214729" w:rsidRPr="00D565E8" w:rsidRDefault="00214729" w:rsidP="00214729">
      <w:pPr>
        <w:spacing w:line="360" w:lineRule="auto"/>
        <w:jc w:val="both"/>
        <w:rPr>
          <w:rFonts w:ascii="Times New Roman" w:hAnsi="Times New Roman" w:cs="Times New Roman"/>
          <w:b/>
          <w:bCs/>
          <w:sz w:val="24"/>
          <w:szCs w:val="24"/>
        </w:rPr>
      </w:pPr>
    </w:p>
    <w:p w:rsidR="00214729" w:rsidRPr="00D565E8" w:rsidRDefault="00214729" w:rsidP="00B92779">
      <w:pPr>
        <w:spacing w:line="360" w:lineRule="auto"/>
        <w:jc w:val="center"/>
        <w:rPr>
          <w:rFonts w:ascii="Times New Roman" w:hAnsi="Times New Roman" w:cs="Times New Roman"/>
          <w:b/>
          <w:bCs/>
          <w:sz w:val="24"/>
          <w:szCs w:val="24"/>
        </w:rPr>
      </w:pPr>
      <w:r w:rsidRPr="00D565E8">
        <w:rPr>
          <w:rFonts w:ascii="Times New Roman" w:hAnsi="Times New Roman" w:cs="Times New Roman"/>
          <w:noProof/>
          <w:sz w:val="24"/>
          <w:szCs w:val="24"/>
          <w:lang w:eastAsia="tr-TR"/>
        </w:rPr>
        <w:drawing>
          <wp:inline distT="0" distB="0" distL="0" distR="0" wp14:anchorId="4E98D1CE" wp14:editId="57B5AB12">
            <wp:extent cx="4575175" cy="2746375"/>
            <wp:effectExtent l="0" t="0" r="15875" b="15875"/>
            <wp:docPr id="10" name="Grafik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214729" w:rsidRPr="00D565E8" w:rsidRDefault="00214729" w:rsidP="00214729">
      <w:pPr>
        <w:spacing w:line="360" w:lineRule="auto"/>
        <w:jc w:val="both"/>
        <w:rPr>
          <w:rFonts w:ascii="Times New Roman" w:hAnsi="Times New Roman" w:cs="Times New Roman"/>
          <w:b/>
          <w:bCs/>
          <w:sz w:val="24"/>
          <w:szCs w:val="24"/>
        </w:rPr>
      </w:pPr>
    </w:p>
    <w:p w:rsidR="00214729" w:rsidRPr="00D565E8" w:rsidRDefault="00214729" w:rsidP="00A07B30">
      <w:pPr>
        <w:spacing w:line="360" w:lineRule="auto"/>
        <w:jc w:val="both"/>
        <w:rPr>
          <w:rFonts w:ascii="Times New Roman" w:eastAsia="Calibri" w:hAnsi="Times New Roman" w:cs="Times New Roman"/>
          <w:bCs/>
          <w:sz w:val="24"/>
          <w:szCs w:val="24"/>
        </w:rPr>
      </w:pPr>
      <w:r w:rsidRPr="00D565E8">
        <w:rPr>
          <w:rFonts w:ascii="Times New Roman" w:eastAsia="Calibri" w:hAnsi="Times New Roman" w:cs="Times New Roman"/>
          <w:bCs/>
          <w:sz w:val="24"/>
          <w:szCs w:val="24"/>
        </w:rPr>
        <w:lastRenderedPageBreak/>
        <w:t xml:space="preserve">ÇED, izin ve denetim gibi uygulama görevlerinin yanı sıra Bakanlığımızca, hem uygulamaların başarısının ölçülebilmesi ve hem de geleceğe dönük plan, strateji ve politikaların oluşturulabilmesi için ulusal düzeyde üretilen çevresel verinin yönetimi, bilgi olarak halka, araştırmacılara ve karar vericilere arz edilmesi çalışmaları gerçekleştirilmektedir. </w:t>
      </w:r>
    </w:p>
    <w:p w:rsidR="00214729" w:rsidRPr="00624C40" w:rsidRDefault="00214729" w:rsidP="00A07B30">
      <w:pPr>
        <w:spacing w:line="360" w:lineRule="auto"/>
        <w:jc w:val="both"/>
        <w:rPr>
          <w:rFonts w:ascii="Times New Roman" w:eastAsia="Calibri" w:hAnsi="Times New Roman" w:cs="Times New Roman"/>
          <w:bCs/>
          <w:sz w:val="24"/>
          <w:szCs w:val="24"/>
        </w:rPr>
      </w:pPr>
      <w:r w:rsidRPr="00624C40">
        <w:rPr>
          <w:rFonts w:ascii="Times New Roman" w:eastAsia="Calibri" w:hAnsi="Times New Roman" w:cs="Times New Roman"/>
          <w:bCs/>
          <w:sz w:val="24"/>
          <w:szCs w:val="24"/>
        </w:rPr>
        <w:t xml:space="preserve">Çevresel bilginin duyurulması kapsamında ülkemizde her yıl düzenli olarak İl Çevre Durum Raporları yayınlanmaktadır. Ayrıca her ilin çevre sorunlarını ve çalışmalarını sunarak gelecek çalışmalara ışık tutan Çevre Yönetim Sistemleri, çevre etiketine ilişkin mevzuatın uyumlaştırılması, Çevre Görevlisi Belgesi, Çevre Danışmanlık Yeterlik Belgesi, Çevre Yönetim Birimi Yeterlik Belgesi, ÇED Yeterlik Belgesi verilmesi, takibi ve denetiminin yürütülmesi işlemleri Bakanlığımızca gerçekleştirilmektedir. </w:t>
      </w:r>
    </w:p>
    <w:p w:rsidR="00214729" w:rsidRPr="00624C40" w:rsidRDefault="00214729" w:rsidP="00A07B30">
      <w:pPr>
        <w:spacing w:line="360" w:lineRule="auto"/>
        <w:jc w:val="both"/>
        <w:rPr>
          <w:rFonts w:ascii="Times New Roman" w:eastAsia="Calibri" w:hAnsi="Times New Roman" w:cs="Times New Roman"/>
          <w:bCs/>
          <w:sz w:val="24"/>
          <w:szCs w:val="24"/>
        </w:rPr>
      </w:pPr>
      <w:r w:rsidRPr="00624C40">
        <w:rPr>
          <w:rFonts w:ascii="Times New Roman" w:eastAsia="Calibri" w:hAnsi="Times New Roman" w:cs="Times New Roman"/>
          <w:bCs/>
          <w:sz w:val="24"/>
          <w:szCs w:val="24"/>
        </w:rPr>
        <w:t xml:space="preserve">2014 </w:t>
      </w:r>
      <w:r w:rsidR="00F25753" w:rsidRPr="00624C40">
        <w:rPr>
          <w:rFonts w:ascii="Times New Roman" w:eastAsia="Calibri" w:hAnsi="Times New Roman" w:cs="Times New Roman"/>
          <w:bCs/>
          <w:sz w:val="24"/>
          <w:szCs w:val="24"/>
        </w:rPr>
        <w:t xml:space="preserve">yılı </w:t>
      </w:r>
      <w:r w:rsidRPr="00624C40">
        <w:rPr>
          <w:rFonts w:ascii="Times New Roman" w:eastAsia="Calibri" w:hAnsi="Times New Roman" w:cs="Times New Roman"/>
          <w:bCs/>
          <w:sz w:val="24"/>
          <w:szCs w:val="24"/>
        </w:rPr>
        <w:t xml:space="preserve">içerisinde </w:t>
      </w:r>
      <w:r w:rsidRPr="00624C40">
        <w:rPr>
          <w:rFonts w:ascii="Times New Roman" w:eastAsia="Calibri" w:hAnsi="Times New Roman" w:cs="Times New Roman"/>
          <w:sz w:val="24"/>
          <w:szCs w:val="24"/>
        </w:rPr>
        <w:t>177 kişiye</w:t>
      </w:r>
      <w:r w:rsidRPr="00624C40">
        <w:rPr>
          <w:rFonts w:ascii="Times New Roman" w:eastAsia="Calibri" w:hAnsi="Times New Roman" w:cs="Times New Roman"/>
          <w:bCs/>
          <w:sz w:val="24"/>
          <w:szCs w:val="24"/>
        </w:rPr>
        <w:t xml:space="preserve"> Çevre Görevlisi Belgesi, </w:t>
      </w:r>
      <w:r w:rsidRPr="00624C40">
        <w:rPr>
          <w:rFonts w:ascii="Times New Roman" w:eastAsia="Calibri" w:hAnsi="Times New Roman" w:cs="Times New Roman"/>
          <w:sz w:val="24"/>
          <w:szCs w:val="24"/>
        </w:rPr>
        <w:t>125</w:t>
      </w:r>
      <w:r w:rsidRPr="00624C40">
        <w:rPr>
          <w:rFonts w:ascii="Times New Roman" w:eastAsia="Calibri" w:hAnsi="Times New Roman" w:cs="Times New Roman"/>
          <w:bCs/>
          <w:sz w:val="24"/>
          <w:szCs w:val="24"/>
        </w:rPr>
        <w:t xml:space="preserve"> firmaya Çevre Danışmanlık Yeterlik Belgesi </w:t>
      </w:r>
      <w:r w:rsidR="00F25753" w:rsidRPr="00624C40">
        <w:rPr>
          <w:rFonts w:ascii="Times New Roman" w:eastAsia="Calibri" w:hAnsi="Times New Roman" w:cs="Times New Roman"/>
          <w:bCs/>
          <w:sz w:val="24"/>
          <w:szCs w:val="24"/>
        </w:rPr>
        <w:t xml:space="preserve">verilmiş olup, </w:t>
      </w:r>
      <w:r w:rsidRPr="00624C40">
        <w:rPr>
          <w:rFonts w:ascii="Times New Roman" w:eastAsia="Calibri" w:hAnsi="Times New Roman" w:cs="Times New Roman"/>
          <w:bCs/>
          <w:sz w:val="24"/>
          <w:szCs w:val="24"/>
        </w:rPr>
        <w:t>133 işletme</w:t>
      </w:r>
      <w:r w:rsidR="00F25753" w:rsidRPr="00624C40">
        <w:rPr>
          <w:rFonts w:ascii="Times New Roman" w:eastAsia="Calibri" w:hAnsi="Times New Roman" w:cs="Times New Roman"/>
          <w:bCs/>
          <w:sz w:val="24"/>
          <w:szCs w:val="24"/>
        </w:rPr>
        <w:t xml:space="preserve">nin de </w:t>
      </w:r>
      <w:r w:rsidRPr="00624C40">
        <w:rPr>
          <w:rFonts w:ascii="Times New Roman" w:eastAsia="Calibri" w:hAnsi="Times New Roman" w:cs="Times New Roman"/>
          <w:bCs/>
          <w:sz w:val="24"/>
          <w:szCs w:val="24"/>
        </w:rPr>
        <w:t xml:space="preserve">Çevre Yönetim Birimi </w:t>
      </w:r>
      <w:r w:rsidR="00F25753" w:rsidRPr="00624C40">
        <w:rPr>
          <w:rFonts w:ascii="Times New Roman" w:eastAsia="Calibri" w:hAnsi="Times New Roman" w:cs="Times New Roman"/>
          <w:bCs/>
          <w:sz w:val="24"/>
          <w:szCs w:val="24"/>
        </w:rPr>
        <w:t>onaylanmıştır.</w:t>
      </w:r>
      <w:r w:rsidRPr="00624C40">
        <w:rPr>
          <w:rFonts w:ascii="Times New Roman" w:eastAsia="Calibri" w:hAnsi="Times New Roman" w:cs="Times New Roman"/>
          <w:bCs/>
          <w:sz w:val="24"/>
          <w:szCs w:val="24"/>
        </w:rPr>
        <w:t xml:space="preserve"> Ayrıca, 20 adet kurum/kuruluşa ÇED Yeterlik Belgesi verilmiştir. </w:t>
      </w:r>
    </w:p>
    <w:p w:rsidR="00214729" w:rsidRPr="00B92779" w:rsidRDefault="00214729" w:rsidP="00A07B30">
      <w:pPr>
        <w:spacing w:line="360" w:lineRule="auto"/>
        <w:jc w:val="both"/>
        <w:rPr>
          <w:rFonts w:ascii="Times New Roman" w:eastAsia="Calibri" w:hAnsi="Times New Roman" w:cs="Times New Roman"/>
          <w:bCs/>
          <w:sz w:val="24"/>
          <w:szCs w:val="24"/>
        </w:rPr>
      </w:pPr>
      <w:r w:rsidRPr="00624C40">
        <w:rPr>
          <w:rFonts w:ascii="Times New Roman" w:eastAsia="Calibri" w:hAnsi="Times New Roman" w:cs="Times New Roman"/>
          <w:bCs/>
          <w:sz w:val="24"/>
          <w:szCs w:val="24"/>
        </w:rPr>
        <w:t xml:space="preserve">2014 yılı içerisinde “Toprak Kirliliğinin Kontrolü ve Noktasal Kaynaklı Kirlenmiş Sahalara Dair Yönetmelik Yeterlilik Belgesi Tebliği” kapsamında 2 adet firmaya Yeterlik Belgesi </w:t>
      </w:r>
      <w:r w:rsidRPr="00B92779">
        <w:rPr>
          <w:rFonts w:ascii="Times New Roman" w:eastAsia="Calibri" w:hAnsi="Times New Roman" w:cs="Times New Roman"/>
          <w:bCs/>
          <w:sz w:val="24"/>
          <w:szCs w:val="24"/>
        </w:rPr>
        <w:t>verilmiştir.</w:t>
      </w:r>
    </w:p>
    <w:p w:rsidR="00214729" w:rsidRPr="00B92779" w:rsidRDefault="00214729" w:rsidP="00A07B30">
      <w:pPr>
        <w:spacing w:line="360" w:lineRule="auto"/>
        <w:jc w:val="both"/>
        <w:rPr>
          <w:rFonts w:ascii="Times New Roman" w:eastAsia="Calibri" w:hAnsi="Times New Roman" w:cs="Times New Roman"/>
          <w:sz w:val="24"/>
          <w:szCs w:val="24"/>
        </w:rPr>
      </w:pPr>
      <w:r w:rsidRPr="00B92779">
        <w:rPr>
          <w:rFonts w:ascii="Times New Roman" w:eastAsia="Calibri" w:hAnsi="Times New Roman" w:cs="Times New Roman"/>
          <w:sz w:val="24"/>
          <w:szCs w:val="24"/>
        </w:rPr>
        <w:t xml:space="preserve">Bugüne kadar çevre görevlisi belgesi verilen kişi sayısı 12.586’ya çevre danışmanlık yeterlik belgesi verilen firma sayısı ise 770’e, çevre yönetim birimi </w:t>
      </w:r>
      <w:r w:rsidR="00F25753" w:rsidRPr="00B92779">
        <w:rPr>
          <w:rFonts w:ascii="Times New Roman" w:eastAsia="Calibri" w:hAnsi="Times New Roman" w:cs="Times New Roman"/>
          <w:sz w:val="24"/>
          <w:szCs w:val="24"/>
        </w:rPr>
        <w:t>onaylanan</w:t>
      </w:r>
      <w:r w:rsidRPr="00B92779">
        <w:rPr>
          <w:rFonts w:ascii="Times New Roman" w:eastAsia="Calibri" w:hAnsi="Times New Roman" w:cs="Times New Roman"/>
          <w:sz w:val="24"/>
          <w:szCs w:val="24"/>
        </w:rPr>
        <w:t xml:space="preserve"> işletme sayısı 133’e, ÇED Yeterlik belgesi verilen firma sayısı da 261’e ulaşmıştır.</w:t>
      </w:r>
    </w:p>
    <w:p w:rsidR="00214729" w:rsidRPr="00D565E8" w:rsidRDefault="00214729" w:rsidP="00A07B30">
      <w:pPr>
        <w:spacing w:line="360" w:lineRule="auto"/>
        <w:jc w:val="both"/>
        <w:rPr>
          <w:rFonts w:ascii="Times New Roman" w:eastAsia="Calibri" w:hAnsi="Times New Roman" w:cs="Times New Roman"/>
          <w:bCs/>
          <w:sz w:val="24"/>
          <w:szCs w:val="24"/>
        </w:rPr>
      </w:pPr>
      <w:proofErr w:type="gramStart"/>
      <w:r w:rsidRPr="00D565E8">
        <w:rPr>
          <w:rFonts w:ascii="Times New Roman" w:eastAsia="Calibri" w:hAnsi="Times New Roman" w:cs="Times New Roman"/>
          <w:bCs/>
          <w:sz w:val="24"/>
          <w:szCs w:val="24"/>
        </w:rPr>
        <w:t xml:space="preserve">Ulusal düzeyde çevresel veri ve bilgi akışının bütüncül yönetiminin sağlanması, çevresel verinin temin edilerek bilgiye dönüştürülmesi, karar vericilerin, halkın, araştırmacıların ve tüm kullanıcıların erişimine sunulması amacıyla; Türkiye Çevre Durum Raporu, Türkiye Çevre Sorunları ve Öncelikleri Envanteri ve yine her yıl çevrenin ve çevre sorunlarının diğer sektörlerle bağlantılarını ve önemini açıklayan Çevresel Göstergeler Kitapçığı hazırlanmaktadır. </w:t>
      </w:r>
      <w:proofErr w:type="gramEnd"/>
    </w:p>
    <w:p w:rsidR="00214729" w:rsidRPr="00624C40" w:rsidRDefault="00214729" w:rsidP="00A07B30">
      <w:pPr>
        <w:spacing w:line="360" w:lineRule="auto"/>
        <w:jc w:val="both"/>
        <w:rPr>
          <w:rFonts w:ascii="Times New Roman" w:hAnsi="Times New Roman" w:cs="Times New Roman"/>
          <w:sz w:val="24"/>
          <w:szCs w:val="24"/>
        </w:rPr>
      </w:pPr>
      <w:r w:rsidRPr="00624C40">
        <w:rPr>
          <w:rFonts w:ascii="Times New Roman" w:hAnsi="Times New Roman" w:cs="Times New Roman"/>
          <w:sz w:val="24"/>
          <w:szCs w:val="24"/>
        </w:rPr>
        <w:t xml:space="preserve">Bakanlığımızca gerçekleştirilen çevresel bilgi yönetimi faaliyetleri arasında bulunan “Çevrimiçi ÇED Süreci Yönetimi Projesi” ile </w:t>
      </w:r>
      <w:proofErr w:type="gramStart"/>
      <w:r w:rsidRPr="00624C40">
        <w:rPr>
          <w:rFonts w:ascii="Times New Roman" w:hAnsi="Times New Roman" w:cs="Times New Roman"/>
          <w:sz w:val="24"/>
          <w:szCs w:val="24"/>
        </w:rPr>
        <w:t>01/11/2013</w:t>
      </w:r>
      <w:proofErr w:type="gramEnd"/>
      <w:r w:rsidRPr="00624C40">
        <w:rPr>
          <w:rFonts w:ascii="Times New Roman" w:hAnsi="Times New Roman" w:cs="Times New Roman"/>
          <w:sz w:val="24"/>
          <w:szCs w:val="24"/>
        </w:rPr>
        <w:t xml:space="preserve"> tarihinden itibaren ÇED Yönetmeliği kapsamındaki bütün işlemler </w:t>
      </w:r>
      <w:hyperlink r:id="rId51" w:history="1">
        <w:r w:rsidRPr="00624C40">
          <w:rPr>
            <w:rFonts w:ascii="Times New Roman" w:hAnsi="Times New Roman" w:cs="Times New Roman"/>
            <w:sz w:val="24"/>
            <w:szCs w:val="24"/>
          </w:rPr>
          <w:t>http://eced.csb.gov.tr</w:t>
        </w:r>
      </w:hyperlink>
      <w:r w:rsidRPr="00624C40">
        <w:rPr>
          <w:rFonts w:ascii="Times New Roman" w:hAnsi="Times New Roman" w:cs="Times New Roman"/>
          <w:sz w:val="24"/>
          <w:szCs w:val="24"/>
        </w:rPr>
        <w:t xml:space="preserve"> adresinden yayınlanmakta olan Çevrimiçi ÇED Süreci Yönetim Sistemi (e-ÇED) üzerinden nitelikli elektronik sertifika ile gerçekleştirilmektedir. </w:t>
      </w:r>
    </w:p>
    <w:p w:rsidR="00214729" w:rsidRPr="00624C40" w:rsidRDefault="00214729" w:rsidP="003119C6">
      <w:pPr>
        <w:spacing w:after="240" w:line="360" w:lineRule="auto"/>
        <w:jc w:val="both"/>
        <w:rPr>
          <w:rFonts w:ascii="Times New Roman" w:hAnsi="Times New Roman" w:cs="Times New Roman"/>
          <w:sz w:val="24"/>
          <w:szCs w:val="24"/>
        </w:rPr>
      </w:pPr>
      <w:r w:rsidRPr="00624C40">
        <w:rPr>
          <w:rFonts w:ascii="Times New Roman" w:hAnsi="Times New Roman" w:cs="Times New Roman"/>
          <w:sz w:val="24"/>
          <w:szCs w:val="24"/>
        </w:rPr>
        <w:lastRenderedPageBreak/>
        <w:t>ÇED sürecindeki işlemler elektronik ortamda yapıldığından evrak havaleleri ve postada yaşanan zaman kayıpları da ortadan kaldırılarak süreç kısaltılmıştır.</w:t>
      </w:r>
    </w:p>
    <w:p w:rsidR="00214729" w:rsidRPr="00624C40" w:rsidRDefault="00214729" w:rsidP="003119C6">
      <w:pPr>
        <w:spacing w:after="240" w:line="360" w:lineRule="auto"/>
        <w:jc w:val="both"/>
        <w:rPr>
          <w:rFonts w:ascii="Times New Roman" w:hAnsi="Times New Roman" w:cs="Times New Roman"/>
          <w:sz w:val="24"/>
          <w:szCs w:val="24"/>
        </w:rPr>
      </w:pPr>
      <w:r w:rsidRPr="00624C40">
        <w:rPr>
          <w:rFonts w:ascii="Times New Roman" w:hAnsi="Times New Roman" w:cs="Times New Roman"/>
          <w:sz w:val="24"/>
          <w:szCs w:val="24"/>
        </w:rPr>
        <w:t>Sistem ile halkın ÇED Sürecine katılımının etkin ve verimli bir hale getirilmesinin sağlanması ile şeffaf bir ortamda süreçlerin işletilerek halkın bilgilendirilmesi gerçekleştirilmektedir. Yatırımcı ise sürecin her aşamasında kısa mesaj ve mail yoluyla bilgilendirilmektedir.</w:t>
      </w:r>
    </w:p>
    <w:p w:rsidR="00214729" w:rsidRPr="00624C40" w:rsidRDefault="00214729" w:rsidP="003119C6">
      <w:pPr>
        <w:spacing w:after="240" w:line="360" w:lineRule="auto"/>
        <w:jc w:val="both"/>
        <w:rPr>
          <w:rFonts w:ascii="Times New Roman" w:hAnsi="Times New Roman" w:cs="Times New Roman"/>
          <w:sz w:val="24"/>
          <w:szCs w:val="24"/>
        </w:rPr>
      </w:pPr>
      <w:r w:rsidRPr="00624C40">
        <w:rPr>
          <w:rFonts w:ascii="Times New Roman" w:hAnsi="Times New Roman" w:cs="Times New Roman"/>
          <w:sz w:val="24"/>
          <w:szCs w:val="24"/>
        </w:rPr>
        <w:t>Ayrıca ÇED Yönetmeliği kapsamında yeni yapılması planlanan faaliyetlerin ÇED süreçlerinde karar verme aşamasında kullanılması ve verilen tüm kararlara hızlı erişimin sağlanması için kapsamlı bir veri tabanı oluşturulmuştur.</w:t>
      </w:r>
    </w:p>
    <w:p w:rsidR="00214729" w:rsidRPr="00624C40" w:rsidRDefault="00214729" w:rsidP="003119C6">
      <w:pPr>
        <w:spacing w:after="240" w:line="360" w:lineRule="auto"/>
        <w:jc w:val="both"/>
        <w:rPr>
          <w:rFonts w:ascii="Times New Roman" w:hAnsi="Times New Roman" w:cs="Times New Roman"/>
          <w:sz w:val="24"/>
          <w:szCs w:val="24"/>
        </w:rPr>
      </w:pPr>
      <w:r w:rsidRPr="00624C40">
        <w:rPr>
          <w:rFonts w:ascii="Times New Roman" w:hAnsi="Times New Roman" w:cs="Times New Roman"/>
          <w:sz w:val="24"/>
          <w:szCs w:val="24"/>
        </w:rPr>
        <w:t xml:space="preserve">Gerçekleştirilen sistem ile beklenen yararların </w:t>
      </w:r>
      <w:proofErr w:type="spellStart"/>
      <w:r w:rsidRPr="00624C40">
        <w:rPr>
          <w:rFonts w:ascii="Times New Roman" w:hAnsi="Times New Roman" w:cs="Times New Roman"/>
          <w:sz w:val="24"/>
          <w:szCs w:val="24"/>
        </w:rPr>
        <w:t>yanısıra</w:t>
      </w:r>
      <w:proofErr w:type="spellEnd"/>
      <w:r w:rsidRPr="00624C40">
        <w:rPr>
          <w:rFonts w:ascii="Times New Roman" w:hAnsi="Times New Roman" w:cs="Times New Roman"/>
          <w:sz w:val="24"/>
          <w:szCs w:val="24"/>
        </w:rPr>
        <w:t xml:space="preserve"> yıllık 61.500.000 sayfalık kâğıt tasarrufu sağlanmakta ve yılda yaklaşık 5.100 adet ağaç kurtarılarak hem çevreye hem de ekonomiye katkı sağlanmaktadır.</w:t>
      </w:r>
    </w:p>
    <w:p w:rsidR="00214729" w:rsidRPr="00624C40" w:rsidRDefault="00214729" w:rsidP="003119C6">
      <w:pPr>
        <w:spacing w:after="240" w:line="360" w:lineRule="auto"/>
        <w:jc w:val="both"/>
        <w:rPr>
          <w:rFonts w:ascii="Times New Roman" w:hAnsi="Times New Roman" w:cs="Times New Roman"/>
          <w:sz w:val="24"/>
          <w:szCs w:val="24"/>
        </w:rPr>
      </w:pPr>
      <w:r w:rsidRPr="00624C40">
        <w:rPr>
          <w:rFonts w:ascii="Times New Roman" w:hAnsi="Times New Roman" w:cs="Times New Roman"/>
          <w:sz w:val="24"/>
          <w:szCs w:val="24"/>
        </w:rPr>
        <w:t>Mobil Atık Takip Sistemi (</w:t>
      </w:r>
      <w:proofErr w:type="spellStart"/>
      <w:r w:rsidRPr="00624C40">
        <w:rPr>
          <w:rFonts w:ascii="Times New Roman" w:hAnsi="Times New Roman" w:cs="Times New Roman"/>
          <w:sz w:val="24"/>
          <w:szCs w:val="24"/>
        </w:rPr>
        <w:t>MoTAT</w:t>
      </w:r>
      <w:proofErr w:type="spellEnd"/>
      <w:r w:rsidRPr="00624C40">
        <w:rPr>
          <w:rFonts w:ascii="Times New Roman" w:hAnsi="Times New Roman" w:cs="Times New Roman"/>
          <w:sz w:val="24"/>
          <w:szCs w:val="24"/>
        </w:rPr>
        <w:t>) ve Kütle Denge Sistemleri (KDS) Bakım ve Entegrasyon Projesi tamamlanmıştır. Kütle Denge Sistemi (KDS) ile çevre lisanslı geri kazanım ve bertaraf tesislerince hazırlanması gereken Kütle Denge Formlarının çevrimiçi doldurulması, atık yönetim uygulamalarının izlenmesi, çevre lisansı almış firmaların etkin takibini sağlanması, atıklara ilişkin sorgulanabilir ve değerlendirilebilir geri kazanım ve bertaraf verisi elde edilmesi hedeflenmektedir.  Mobil Atık Takip Sistemi (</w:t>
      </w:r>
      <w:proofErr w:type="spellStart"/>
      <w:r w:rsidRPr="00624C40">
        <w:rPr>
          <w:rFonts w:ascii="Times New Roman" w:hAnsi="Times New Roman" w:cs="Times New Roman"/>
          <w:sz w:val="24"/>
          <w:szCs w:val="24"/>
        </w:rPr>
        <w:t>MoTAT</w:t>
      </w:r>
      <w:proofErr w:type="spellEnd"/>
      <w:r w:rsidRPr="00624C40">
        <w:rPr>
          <w:rFonts w:ascii="Times New Roman" w:hAnsi="Times New Roman" w:cs="Times New Roman"/>
          <w:sz w:val="24"/>
          <w:szCs w:val="24"/>
        </w:rPr>
        <w:t xml:space="preserve">) ile her atık taşıma işlemine ilişkin bilgilerin kaynağında kayıt altına alınması, atık taşıma firma ve araçların lisanslandırılması, atık yüklü araçların seyir halindeyken izlenmesi ve bu şekilde atık taşıma işlemlerinin etkin bir şekilde denetlenmesi sağlanacaktır. </w:t>
      </w:r>
    </w:p>
    <w:p w:rsidR="00214729" w:rsidRPr="00624C40" w:rsidRDefault="00214729" w:rsidP="003119C6">
      <w:pPr>
        <w:spacing w:after="240" w:line="360" w:lineRule="auto"/>
        <w:jc w:val="both"/>
        <w:rPr>
          <w:rFonts w:ascii="Times New Roman" w:hAnsi="Times New Roman" w:cs="Times New Roman"/>
          <w:sz w:val="24"/>
          <w:szCs w:val="24"/>
        </w:rPr>
      </w:pPr>
      <w:r w:rsidRPr="00624C40">
        <w:rPr>
          <w:rFonts w:ascii="Times New Roman" w:hAnsi="Times New Roman" w:cs="Times New Roman"/>
          <w:sz w:val="24"/>
          <w:szCs w:val="24"/>
        </w:rPr>
        <w:t xml:space="preserve">Tehlikeli Atık Beyan Sistemi (TABS) Bakım ve Entegrasyon projesi kapsamında atık üreticilerinin yıllık olarak tesislerine oluşan tehlikeli atıkları çevrimiçi beyan etmelerini sağlayan </w:t>
      </w:r>
      <w:proofErr w:type="spellStart"/>
      <w:r w:rsidRPr="00624C40">
        <w:rPr>
          <w:rFonts w:ascii="Times New Roman" w:hAnsi="Times New Roman" w:cs="Times New Roman"/>
          <w:sz w:val="24"/>
          <w:szCs w:val="24"/>
        </w:rPr>
        <w:t>TABS’ın</w:t>
      </w:r>
      <w:proofErr w:type="spellEnd"/>
      <w:r w:rsidRPr="00624C40">
        <w:rPr>
          <w:rFonts w:ascii="Times New Roman" w:hAnsi="Times New Roman" w:cs="Times New Roman"/>
          <w:sz w:val="24"/>
          <w:szCs w:val="24"/>
        </w:rPr>
        <w:t xml:space="preserve"> verimliliği arttırılmış, </w:t>
      </w:r>
      <w:proofErr w:type="spellStart"/>
      <w:r w:rsidRPr="00624C40">
        <w:rPr>
          <w:rFonts w:ascii="Times New Roman" w:hAnsi="Times New Roman" w:cs="Times New Roman"/>
          <w:sz w:val="24"/>
          <w:szCs w:val="24"/>
        </w:rPr>
        <w:t>MoTAT</w:t>
      </w:r>
      <w:proofErr w:type="spellEnd"/>
      <w:r w:rsidRPr="00624C40">
        <w:rPr>
          <w:rFonts w:ascii="Times New Roman" w:hAnsi="Times New Roman" w:cs="Times New Roman"/>
          <w:sz w:val="24"/>
          <w:szCs w:val="24"/>
        </w:rPr>
        <w:t xml:space="preserve"> ve KDS ile </w:t>
      </w:r>
      <w:proofErr w:type="gramStart"/>
      <w:r w:rsidRPr="00624C40">
        <w:rPr>
          <w:rFonts w:ascii="Times New Roman" w:hAnsi="Times New Roman" w:cs="Times New Roman"/>
          <w:sz w:val="24"/>
          <w:szCs w:val="24"/>
        </w:rPr>
        <w:t>entegrasyonu</w:t>
      </w:r>
      <w:proofErr w:type="gramEnd"/>
      <w:r w:rsidRPr="00624C40">
        <w:rPr>
          <w:rFonts w:ascii="Times New Roman" w:hAnsi="Times New Roman" w:cs="Times New Roman"/>
          <w:sz w:val="24"/>
          <w:szCs w:val="24"/>
        </w:rPr>
        <w:t xml:space="preserve"> sağlanmış,  proje sonucunda bu üç sistem “Atık Yönetim Uygulaması” adı altında tek bir uygulamada birleştirilerek ilgili tarafların kullanımının daha etkin hale getirilmesi sağlanmıştır.  </w:t>
      </w:r>
    </w:p>
    <w:p w:rsidR="00214729" w:rsidRPr="00624C40" w:rsidRDefault="00214729" w:rsidP="003119C6">
      <w:pPr>
        <w:spacing w:after="240" w:line="360" w:lineRule="auto"/>
        <w:jc w:val="both"/>
        <w:rPr>
          <w:rFonts w:ascii="Times New Roman" w:hAnsi="Times New Roman" w:cs="Times New Roman"/>
          <w:sz w:val="24"/>
          <w:szCs w:val="24"/>
        </w:rPr>
      </w:pPr>
      <w:r w:rsidRPr="00624C40">
        <w:rPr>
          <w:rFonts w:ascii="Times New Roman" w:hAnsi="Times New Roman" w:cs="Times New Roman"/>
          <w:sz w:val="24"/>
          <w:szCs w:val="24"/>
        </w:rPr>
        <w:t>Türkiye ve Avrupa Çevre Ajansı ilişkilerinin güçlendirilmesi amacıyla, Avrupa Çevre Ajansı yetkilileri ile 14-15 Ekim 2014 tarihlerinde Ankara’da bir toplantı düzenlenmiştir. Toplantıda; paydaş kurumların karşılaştıkları sorunlar, kurumlarımızın Avrupa Çevre Ajansı’ndan beklenti ve talepleri konularında üst düzey görüşmeler gerçekleştirilmiştir.</w:t>
      </w:r>
    </w:p>
    <w:p w:rsidR="00214729" w:rsidRPr="00624C40" w:rsidRDefault="00214729" w:rsidP="003119C6">
      <w:pPr>
        <w:spacing w:after="240" w:line="360" w:lineRule="auto"/>
        <w:jc w:val="both"/>
        <w:rPr>
          <w:rFonts w:ascii="Times New Roman" w:hAnsi="Times New Roman" w:cs="Times New Roman"/>
          <w:sz w:val="24"/>
          <w:szCs w:val="24"/>
        </w:rPr>
      </w:pPr>
      <w:r w:rsidRPr="00624C40">
        <w:rPr>
          <w:rFonts w:ascii="Times New Roman" w:hAnsi="Times New Roman" w:cs="Times New Roman"/>
          <w:sz w:val="24"/>
          <w:szCs w:val="24"/>
        </w:rPr>
        <w:lastRenderedPageBreak/>
        <w:t xml:space="preserve">Ayrıca, tehlikeli maddeler içeren büyük endüstriyel kazaları kontrol </w:t>
      </w:r>
      <w:proofErr w:type="gramStart"/>
      <w:r w:rsidRPr="00624C40">
        <w:rPr>
          <w:rFonts w:ascii="Times New Roman" w:hAnsi="Times New Roman" w:cs="Times New Roman"/>
          <w:sz w:val="24"/>
          <w:szCs w:val="24"/>
        </w:rPr>
        <w:t>etmeyi,</w:t>
      </w:r>
      <w:proofErr w:type="gramEnd"/>
      <w:r w:rsidRPr="00624C40">
        <w:rPr>
          <w:rFonts w:ascii="Times New Roman" w:hAnsi="Times New Roman" w:cs="Times New Roman"/>
          <w:sz w:val="24"/>
          <w:szCs w:val="24"/>
        </w:rPr>
        <w:t xml:space="preserve"> ve bunların insan ve çevreye olan zararlarının en aza indirgenmesini sağlamayı amaçlayan </w:t>
      </w:r>
      <w:proofErr w:type="spellStart"/>
      <w:r w:rsidRPr="00624C40">
        <w:rPr>
          <w:rFonts w:ascii="Times New Roman" w:hAnsi="Times New Roman" w:cs="Times New Roman"/>
          <w:sz w:val="24"/>
          <w:szCs w:val="24"/>
        </w:rPr>
        <w:t>Seveso</w:t>
      </w:r>
      <w:proofErr w:type="spellEnd"/>
      <w:r w:rsidRPr="00624C40">
        <w:rPr>
          <w:rFonts w:ascii="Times New Roman" w:hAnsi="Times New Roman" w:cs="Times New Roman"/>
          <w:sz w:val="24"/>
          <w:szCs w:val="24"/>
        </w:rPr>
        <w:t xml:space="preserve"> II </w:t>
      </w:r>
      <w:proofErr w:type="spellStart"/>
      <w:r w:rsidRPr="00624C40">
        <w:rPr>
          <w:rFonts w:ascii="Times New Roman" w:hAnsi="Times New Roman" w:cs="Times New Roman"/>
          <w:sz w:val="24"/>
          <w:szCs w:val="24"/>
        </w:rPr>
        <w:t>Direktifi’ni</w:t>
      </w:r>
      <w:proofErr w:type="spellEnd"/>
      <w:r w:rsidRPr="00624C40">
        <w:rPr>
          <w:rFonts w:ascii="Times New Roman" w:hAnsi="Times New Roman" w:cs="Times New Roman"/>
          <w:sz w:val="24"/>
          <w:szCs w:val="24"/>
        </w:rPr>
        <w:t xml:space="preserve"> ülkemiz mevzuatına uyumlaştıran Büyük Endüstriyel Kazaların Önlenmesi ve Etkilerinin Azaltılması Hakkında Yönetmeliğin yürürlükte olan Bildirim maddesine göre kapsamda olan kuruluşlar belirlenmiştir. </w:t>
      </w:r>
    </w:p>
    <w:p w:rsidR="00214729" w:rsidRPr="00D565E8" w:rsidRDefault="00214729" w:rsidP="003119C6">
      <w:pPr>
        <w:spacing w:line="360" w:lineRule="auto"/>
        <w:jc w:val="center"/>
        <w:rPr>
          <w:rFonts w:ascii="Times New Roman" w:hAnsi="Times New Roman" w:cs="Times New Roman"/>
          <w:sz w:val="24"/>
          <w:szCs w:val="24"/>
          <w:highlight w:val="yellow"/>
        </w:rPr>
      </w:pPr>
      <w:r w:rsidRPr="00D565E8">
        <w:rPr>
          <w:rFonts w:ascii="Times New Roman" w:hAnsi="Times New Roman" w:cs="Times New Roman"/>
          <w:noProof/>
          <w:sz w:val="24"/>
          <w:szCs w:val="24"/>
          <w:lang w:eastAsia="tr-TR"/>
        </w:rPr>
        <w:drawing>
          <wp:inline distT="0" distB="0" distL="0" distR="0" wp14:anchorId="0D362EA8" wp14:editId="72A89E5F">
            <wp:extent cx="3476418" cy="2028825"/>
            <wp:effectExtent l="0" t="0" r="0"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483787" cy="2033125"/>
                    </a:xfrm>
                    <a:prstGeom prst="rect">
                      <a:avLst/>
                    </a:prstGeom>
                    <a:noFill/>
                    <a:ln>
                      <a:noFill/>
                    </a:ln>
                  </pic:spPr>
                </pic:pic>
              </a:graphicData>
            </a:graphic>
          </wp:inline>
        </w:drawing>
      </w:r>
    </w:p>
    <w:p w:rsidR="00214729" w:rsidRPr="00624C40" w:rsidRDefault="00214729" w:rsidP="00214729">
      <w:pPr>
        <w:spacing w:line="360" w:lineRule="auto"/>
        <w:jc w:val="both"/>
        <w:rPr>
          <w:rFonts w:ascii="Times New Roman" w:hAnsi="Times New Roman" w:cs="Times New Roman"/>
          <w:i/>
          <w:sz w:val="24"/>
          <w:szCs w:val="24"/>
        </w:rPr>
      </w:pPr>
      <w:r w:rsidRPr="00624C40">
        <w:rPr>
          <w:rFonts w:ascii="Times New Roman" w:hAnsi="Times New Roman" w:cs="Times New Roman"/>
          <w:i/>
          <w:sz w:val="24"/>
          <w:szCs w:val="24"/>
        </w:rPr>
        <w:t xml:space="preserve">Tablo: </w:t>
      </w:r>
      <w:proofErr w:type="spellStart"/>
      <w:r w:rsidRPr="00624C40">
        <w:rPr>
          <w:rFonts w:ascii="Times New Roman" w:hAnsi="Times New Roman" w:cs="Times New Roman"/>
          <w:i/>
          <w:sz w:val="24"/>
          <w:szCs w:val="24"/>
        </w:rPr>
        <w:t>Seveso</w:t>
      </w:r>
      <w:proofErr w:type="spellEnd"/>
      <w:r w:rsidRPr="00624C40">
        <w:rPr>
          <w:rFonts w:ascii="Times New Roman" w:hAnsi="Times New Roman" w:cs="Times New Roman"/>
          <w:i/>
          <w:sz w:val="24"/>
          <w:szCs w:val="24"/>
        </w:rPr>
        <w:t xml:space="preserve"> Bildirim Sistemine göre 2014 Ekim ayı itibariyle kuruluş sayısı</w:t>
      </w:r>
    </w:p>
    <w:p w:rsidR="00214729" w:rsidRPr="00624C40" w:rsidRDefault="00214729" w:rsidP="003119C6">
      <w:pPr>
        <w:spacing w:after="240" w:line="360" w:lineRule="auto"/>
        <w:jc w:val="both"/>
        <w:rPr>
          <w:rFonts w:ascii="Times New Roman" w:hAnsi="Times New Roman" w:cs="Times New Roman"/>
          <w:sz w:val="24"/>
          <w:szCs w:val="24"/>
        </w:rPr>
      </w:pPr>
      <w:r w:rsidRPr="00624C40">
        <w:rPr>
          <w:rFonts w:ascii="Times New Roman" w:hAnsi="Times New Roman" w:cs="Times New Roman"/>
          <w:sz w:val="24"/>
          <w:szCs w:val="24"/>
        </w:rPr>
        <w:t xml:space="preserve">2015’in ilk yarısında Güvenlik Raporu, Büyük Kaza Önleme Politikası ve Acil Durum Planlarına ilişkin tebliğlerin, 2015’in ikinci yarısında ise Denetim Tebliğinin yayımlanması planlanmaktadır. Yönetmeliğin tümüyle yürürlüğe gireceği tarih </w:t>
      </w:r>
      <w:proofErr w:type="gramStart"/>
      <w:r w:rsidRPr="00624C40">
        <w:rPr>
          <w:rFonts w:ascii="Times New Roman" w:hAnsi="Times New Roman" w:cs="Times New Roman"/>
          <w:sz w:val="24"/>
          <w:szCs w:val="24"/>
        </w:rPr>
        <w:t>1/1/2016</w:t>
      </w:r>
      <w:proofErr w:type="gramEnd"/>
      <w:r w:rsidRPr="00624C40">
        <w:rPr>
          <w:rFonts w:ascii="Times New Roman" w:hAnsi="Times New Roman" w:cs="Times New Roman"/>
          <w:sz w:val="24"/>
          <w:szCs w:val="24"/>
        </w:rPr>
        <w:t xml:space="preserve"> olduğundan 2015 yılı içerisinde kapsamda olan kuruluşlara acil durum planları kapsamında pilot denetimler gerçekleştirilmesi planlanmaktadır. </w:t>
      </w:r>
    </w:p>
    <w:p w:rsidR="00214729" w:rsidRPr="00624C40" w:rsidRDefault="00214729" w:rsidP="003119C6">
      <w:pPr>
        <w:spacing w:after="240" w:line="360" w:lineRule="auto"/>
        <w:jc w:val="both"/>
        <w:rPr>
          <w:rFonts w:ascii="Times New Roman" w:hAnsi="Times New Roman" w:cs="Times New Roman"/>
          <w:b/>
          <w:bCs/>
          <w:sz w:val="24"/>
          <w:szCs w:val="24"/>
        </w:rPr>
      </w:pPr>
      <w:r w:rsidRPr="00624C40">
        <w:rPr>
          <w:rFonts w:ascii="Times New Roman" w:hAnsi="Times New Roman" w:cs="Times New Roman"/>
          <w:b/>
          <w:bCs/>
          <w:sz w:val="24"/>
          <w:szCs w:val="24"/>
        </w:rPr>
        <w:t>Sayın Başkan, Değerli Milletvekilleri;</w:t>
      </w:r>
    </w:p>
    <w:p w:rsidR="00214729" w:rsidRPr="00624C40" w:rsidRDefault="00214729" w:rsidP="003119C6">
      <w:pPr>
        <w:spacing w:after="240" w:line="360" w:lineRule="auto"/>
        <w:jc w:val="both"/>
        <w:rPr>
          <w:rFonts w:ascii="Times New Roman" w:hAnsi="Times New Roman" w:cs="Times New Roman"/>
          <w:sz w:val="24"/>
          <w:szCs w:val="24"/>
        </w:rPr>
      </w:pPr>
      <w:r w:rsidRPr="00624C40">
        <w:rPr>
          <w:rFonts w:ascii="Times New Roman" w:hAnsi="Times New Roman" w:cs="Times New Roman"/>
          <w:sz w:val="24"/>
          <w:szCs w:val="24"/>
        </w:rPr>
        <w:t>Bakanlığımızca kentsel ve kırsal alanlarda hava kirliliğinin olumsuz etkilerinden insan sağlığının ve ekosistemin korunmasını sağlamak amacıyla 81 ilde 175 adet sabit istasyonla anlık olarak hava kalitesi izlenmektedir.</w:t>
      </w:r>
    </w:p>
    <w:p w:rsidR="00214729" w:rsidRPr="00624C40" w:rsidRDefault="00214729" w:rsidP="003119C6">
      <w:pPr>
        <w:spacing w:after="240" w:line="360" w:lineRule="auto"/>
        <w:jc w:val="both"/>
        <w:rPr>
          <w:rFonts w:ascii="Times New Roman" w:hAnsi="Times New Roman" w:cs="Times New Roman"/>
          <w:bCs/>
          <w:sz w:val="24"/>
          <w:szCs w:val="24"/>
        </w:rPr>
      </w:pPr>
      <w:r w:rsidRPr="00624C40">
        <w:rPr>
          <w:rFonts w:ascii="Times New Roman" w:hAnsi="Times New Roman" w:cs="Times New Roman"/>
          <w:sz w:val="24"/>
          <w:szCs w:val="24"/>
        </w:rPr>
        <w:t>Söz konusu istasyonlarda ölçülen, kükürt dioksit (SO</w:t>
      </w:r>
      <w:r w:rsidRPr="00624C40">
        <w:rPr>
          <w:rFonts w:ascii="Times New Roman" w:hAnsi="Times New Roman" w:cs="Times New Roman"/>
          <w:sz w:val="24"/>
          <w:szCs w:val="24"/>
          <w:vertAlign w:val="subscript"/>
        </w:rPr>
        <w:t>2</w:t>
      </w:r>
      <w:r w:rsidRPr="00624C40">
        <w:rPr>
          <w:rFonts w:ascii="Times New Roman" w:hAnsi="Times New Roman" w:cs="Times New Roman"/>
          <w:sz w:val="24"/>
          <w:szCs w:val="24"/>
        </w:rPr>
        <w:t xml:space="preserve">), </w:t>
      </w:r>
      <w:proofErr w:type="gramStart"/>
      <w:r w:rsidRPr="00624C40">
        <w:rPr>
          <w:rFonts w:ascii="Times New Roman" w:hAnsi="Times New Roman" w:cs="Times New Roman"/>
          <w:sz w:val="24"/>
          <w:szCs w:val="24"/>
        </w:rPr>
        <w:t>partikül</w:t>
      </w:r>
      <w:proofErr w:type="gramEnd"/>
      <w:r w:rsidRPr="00624C40">
        <w:rPr>
          <w:rFonts w:ascii="Times New Roman" w:hAnsi="Times New Roman" w:cs="Times New Roman"/>
          <w:sz w:val="24"/>
          <w:szCs w:val="24"/>
        </w:rPr>
        <w:t xml:space="preserve"> madde 10 (PM10), </w:t>
      </w:r>
      <w:r w:rsidRPr="00624C40">
        <w:rPr>
          <w:rFonts w:ascii="Times New Roman" w:hAnsi="Times New Roman" w:cs="Times New Roman"/>
          <w:bCs/>
          <w:sz w:val="24"/>
          <w:szCs w:val="24"/>
        </w:rPr>
        <w:t>karbon monoksit (CO), azot oksit (NO</w:t>
      </w:r>
      <w:r w:rsidRPr="00624C40">
        <w:rPr>
          <w:rFonts w:ascii="Times New Roman" w:hAnsi="Times New Roman" w:cs="Times New Roman"/>
          <w:bCs/>
          <w:sz w:val="24"/>
          <w:szCs w:val="24"/>
          <w:vertAlign w:val="subscript"/>
        </w:rPr>
        <w:t>X</w:t>
      </w:r>
      <w:r w:rsidRPr="00624C40">
        <w:rPr>
          <w:rFonts w:ascii="Times New Roman" w:hAnsi="Times New Roman" w:cs="Times New Roman"/>
          <w:bCs/>
          <w:sz w:val="24"/>
          <w:szCs w:val="24"/>
        </w:rPr>
        <w:t>), azot dioksit (NO</w:t>
      </w:r>
      <w:r w:rsidRPr="00624C40">
        <w:rPr>
          <w:rFonts w:ascii="Times New Roman" w:hAnsi="Times New Roman" w:cs="Times New Roman"/>
          <w:bCs/>
          <w:sz w:val="24"/>
          <w:szCs w:val="24"/>
          <w:vertAlign w:val="subscript"/>
        </w:rPr>
        <w:t>2</w:t>
      </w:r>
      <w:r w:rsidRPr="00624C40">
        <w:rPr>
          <w:rFonts w:ascii="Times New Roman" w:hAnsi="Times New Roman" w:cs="Times New Roman"/>
          <w:bCs/>
          <w:sz w:val="24"/>
          <w:szCs w:val="24"/>
        </w:rPr>
        <w:t>), ozon (O</w:t>
      </w:r>
      <w:r w:rsidRPr="00624C40">
        <w:rPr>
          <w:rFonts w:ascii="Times New Roman" w:hAnsi="Times New Roman" w:cs="Times New Roman"/>
          <w:bCs/>
          <w:sz w:val="24"/>
          <w:szCs w:val="24"/>
          <w:vertAlign w:val="subscript"/>
        </w:rPr>
        <w:t>3</w:t>
      </w:r>
      <w:r w:rsidRPr="00624C40">
        <w:rPr>
          <w:rFonts w:ascii="Times New Roman" w:hAnsi="Times New Roman" w:cs="Times New Roman"/>
          <w:bCs/>
          <w:sz w:val="24"/>
          <w:szCs w:val="24"/>
        </w:rPr>
        <w:t>)</w:t>
      </w:r>
      <w:r w:rsidRPr="00624C40">
        <w:rPr>
          <w:rFonts w:ascii="Times New Roman" w:hAnsi="Times New Roman" w:cs="Times New Roman"/>
          <w:bCs/>
          <w:sz w:val="24"/>
          <w:szCs w:val="24"/>
          <w:vertAlign w:val="subscript"/>
        </w:rPr>
        <w:t xml:space="preserve"> </w:t>
      </w:r>
      <w:r w:rsidRPr="00624C40">
        <w:rPr>
          <w:rFonts w:ascii="Times New Roman" w:hAnsi="Times New Roman" w:cs="Times New Roman"/>
          <w:bCs/>
          <w:sz w:val="24"/>
          <w:szCs w:val="24"/>
        </w:rPr>
        <w:t xml:space="preserve">ve meteorolojik parametrelerinin sonuçları </w:t>
      </w:r>
      <w:hyperlink r:id="rId53" w:history="1">
        <w:r w:rsidRPr="00624C40">
          <w:rPr>
            <w:rStyle w:val="Kpr"/>
            <w:rFonts w:ascii="Times New Roman" w:hAnsi="Times New Roman" w:cs="Times New Roman"/>
            <w:color w:val="auto"/>
            <w:sz w:val="24"/>
            <w:szCs w:val="24"/>
          </w:rPr>
          <w:t>www.havaizleme.gov.tr</w:t>
        </w:r>
      </w:hyperlink>
      <w:r w:rsidRPr="00624C40">
        <w:rPr>
          <w:rFonts w:ascii="Times New Roman" w:hAnsi="Times New Roman" w:cs="Times New Roman"/>
          <w:bCs/>
          <w:sz w:val="24"/>
          <w:szCs w:val="24"/>
        </w:rPr>
        <w:t xml:space="preserve"> adresinde anlık olarak yayımlanmaktadır. </w:t>
      </w:r>
    </w:p>
    <w:p w:rsidR="00214729" w:rsidRPr="00624C40" w:rsidRDefault="00214729" w:rsidP="003119C6">
      <w:pPr>
        <w:spacing w:after="240" w:line="360" w:lineRule="auto"/>
        <w:jc w:val="both"/>
        <w:rPr>
          <w:rFonts w:ascii="Times New Roman" w:hAnsi="Times New Roman" w:cs="Times New Roman"/>
          <w:sz w:val="24"/>
          <w:szCs w:val="24"/>
        </w:rPr>
      </w:pPr>
      <w:r w:rsidRPr="00624C40">
        <w:rPr>
          <w:rFonts w:ascii="Times New Roman" w:hAnsi="Times New Roman" w:cs="Times New Roman"/>
          <w:sz w:val="24"/>
          <w:szCs w:val="24"/>
        </w:rPr>
        <w:t>Yoğun hava kirliliğinin yaşandığı yerler ile istasyonların arızalı olduğu durumlarda ve hava kirliliği kaynaklı şikâyetlerin yerinde değerlendirilmesi amacıyla 4 adet seyyar hava kalitesi ölçüm aracı alınmış olup, bu araçlar ile en hızlı şekilde hizmet verilmektedir.</w:t>
      </w:r>
    </w:p>
    <w:p w:rsidR="00214729" w:rsidRPr="00624C40" w:rsidRDefault="00214729" w:rsidP="003119C6">
      <w:pPr>
        <w:pStyle w:val="ListParagraph1"/>
        <w:spacing w:after="240" w:line="360" w:lineRule="auto"/>
        <w:ind w:left="0"/>
        <w:jc w:val="both"/>
        <w:rPr>
          <w:rFonts w:ascii="Times New Roman" w:hAnsi="Times New Roman"/>
          <w:bCs/>
          <w:sz w:val="24"/>
          <w:szCs w:val="24"/>
        </w:rPr>
      </w:pPr>
      <w:r w:rsidRPr="00624C40">
        <w:rPr>
          <w:rFonts w:ascii="Times New Roman" w:hAnsi="Times New Roman"/>
          <w:bCs/>
          <w:sz w:val="24"/>
          <w:szCs w:val="24"/>
        </w:rPr>
        <w:lastRenderedPageBreak/>
        <w:t xml:space="preserve">06.06.2008 tarihli ve 26898 sayılı Resmi </w:t>
      </w:r>
      <w:proofErr w:type="spellStart"/>
      <w:r w:rsidRPr="00624C40">
        <w:rPr>
          <w:rFonts w:ascii="Times New Roman" w:hAnsi="Times New Roman"/>
          <w:bCs/>
          <w:sz w:val="24"/>
          <w:szCs w:val="24"/>
        </w:rPr>
        <w:t>Gazete’de</w:t>
      </w:r>
      <w:proofErr w:type="spellEnd"/>
      <w:r w:rsidRPr="00624C40">
        <w:rPr>
          <w:rFonts w:ascii="Times New Roman" w:hAnsi="Times New Roman"/>
          <w:bCs/>
          <w:sz w:val="24"/>
          <w:szCs w:val="24"/>
        </w:rPr>
        <w:t xml:space="preserve"> yayımlanarak yürürlüğe giren Hava Kalitesi Değerlendirme ve Yönetimi Yönetmeliği gereği kurulacak istasyonların yeri, tipi ve ölçülecek parametrelerinin temiz hava merkezleri bazında tespit edilen alanlarda belirlenmesi için “Hava Kalitesi Ön Değerlendirme” proje çalışmalarına başlanılmıştır.</w:t>
      </w:r>
    </w:p>
    <w:p w:rsidR="00214729" w:rsidRPr="00624C40" w:rsidRDefault="00214729" w:rsidP="003119C6">
      <w:pPr>
        <w:pStyle w:val="ListParagraph1"/>
        <w:spacing w:after="240" w:line="360" w:lineRule="auto"/>
        <w:ind w:left="0"/>
        <w:jc w:val="both"/>
        <w:rPr>
          <w:rFonts w:ascii="Times New Roman" w:hAnsi="Times New Roman"/>
          <w:bCs/>
          <w:sz w:val="24"/>
          <w:szCs w:val="24"/>
        </w:rPr>
      </w:pPr>
      <w:r w:rsidRPr="00624C40">
        <w:rPr>
          <w:rFonts w:ascii="Times New Roman" w:hAnsi="Times New Roman"/>
          <w:bCs/>
          <w:sz w:val="24"/>
          <w:szCs w:val="24"/>
        </w:rPr>
        <w:t xml:space="preserve">Marmara ve Samsun Temiz Hava Merkezleri Ön Değerlendirme Çalışması 2011 yılında, Erzurum ve İzmir Temiz Hava Merkezleri Ön Değerlendirme Çalışması ise Mayıs 2014’ te tamamlanmıştır. </w:t>
      </w:r>
      <w:r w:rsidRPr="00624C40">
        <w:rPr>
          <w:rFonts w:ascii="Times New Roman" w:hAnsi="Times New Roman"/>
          <w:sz w:val="24"/>
          <w:szCs w:val="24"/>
        </w:rPr>
        <w:t xml:space="preserve">Ankara Temiz Hava Merkezi Ön Değerlendirme Projesi Şubat </w:t>
      </w:r>
      <w:r w:rsidRPr="00624C40">
        <w:rPr>
          <w:rFonts w:ascii="Times New Roman" w:hAnsi="Times New Roman"/>
          <w:bCs/>
          <w:sz w:val="24"/>
          <w:szCs w:val="24"/>
        </w:rPr>
        <w:t xml:space="preserve">2014’ te başlamış </w:t>
      </w:r>
      <w:proofErr w:type="gramStart"/>
      <w:r w:rsidRPr="00624C40">
        <w:rPr>
          <w:rFonts w:ascii="Times New Roman" w:hAnsi="Times New Roman"/>
          <w:bCs/>
          <w:sz w:val="24"/>
          <w:szCs w:val="24"/>
        </w:rPr>
        <w:t>olup  Adana</w:t>
      </w:r>
      <w:proofErr w:type="gramEnd"/>
      <w:r w:rsidRPr="00624C40">
        <w:rPr>
          <w:rFonts w:ascii="Times New Roman" w:hAnsi="Times New Roman"/>
          <w:bCs/>
          <w:sz w:val="24"/>
          <w:szCs w:val="24"/>
        </w:rPr>
        <w:t xml:space="preserve"> ve Konya Temiz Hava Merkezlerinde ön değerlendirme projesi Aralık 2014’ te başlayacaktır. </w:t>
      </w:r>
    </w:p>
    <w:p w:rsidR="00214729" w:rsidRPr="00624C40" w:rsidRDefault="00214729" w:rsidP="003119C6">
      <w:pPr>
        <w:spacing w:after="240" w:line="360" w:lineRule="auto"/>
        <w:jc w:val="both"/>
        <w:rPr>
          <w:rFonts w:ascii="Times New Roman" w:hAnsi="Times New Roman" w:cs="Times New Roman"/>
          <w:sz w:val="24"/>
          <w:szCs w:val="24"/>
        </w:rPr>
      </w:pPr>
      <w:r w:rsidRPr="00624C40">
        <w:rPr>
          <w:rFonts w:ascii="Times New Roman" w:hAnsi="Times New Roman" w:cs="Times New Roman"/>
          <w:bCs/>
          <w:sz w:val="24"/>
          <w:szCs w:val="24"/>
        </w:rPr>
        <w:t xml:space="preserve">Ayrıca 7 adet Temiz Hava Merkezlerinde (İstanbul, Samsun, Erzurum, Konya, İzmir, Adana, Diyarbakır) kurulacak binalar için İstanbul Temiz Hava Merkezi İstanbul Çevre ve Şehircilik İl Müdürlüğü binası ile birlikte yapılması yönünde çalışmalar devam etmektedir. Samsun, İzmir ve Diyarbakır Temiz Hava Merkezleri için uygulama projeleri hazırlanmış olup yaklaşık maliyet çalışmaları devam etmektedir. Adana ve Konya Temiz Hava Merkezlerinin ise </w:t>
      </w:r>
      <w:r w:rsidR="00F25753" w:rsidRPr="00624C40">
        <w:rPr>
          <w:rFonts w:ascii="Times New Roman" w:hAnsi="Times New Roman" w:cs="Times New Roman"/>
          <w:bCs/>
          <w:sz w:val="24"/>
          <w:szCs w:val="24"/>
        </w:rPr>
        <w:t>yapımlarına</w:t>
      </w:r>
      <w:r w:rsidRPr="00624C40">
        <w:rPr>
          <w:rFonts w:ascii="Times New Roman" w:hAnsi="Times New Roman" w:cs="Times New Roman"/>
          <w:bCs/>
          <w:sz w:val="24"/>
          <w:szCs w:val="24"/>
        </w:rPr>
        <w:t xml:space="preserve"> başlanmış olup Adana Temiz Hava Merkezi’ </w:t>
      </w:r>
      <w:proofErr w:type="spellStart"/>
      <w:r w:rsidRPr="00624C40">
        <w:rPr>
          <w:rFonts w:ascii="Times New Roman" w:hAnsi="Times New Roman" w:cs="Times New Roman"/>
          <w:bCs/>
          <w:sz w:val="24"/>
          <w:szCs w:val="24"/>
        </w:rPr>
        <w:t>nin</w:t>
      </w:r>
      <w:proofErr w:type="spellEnd"/>
      <w:r w:rsidRPr="00624C40">
        <w:rPr>
          <w:rFonts w:ascii="Times New Roman" w:hAnsi="Times New Roman" w:cs="Times New Roman"/>
          <w:bCs/>
          <w:sz w:val="24"/>
          <w:szCs w:val="24"/>
        </w:rPr>
        <w:t xml:space="preserve"> Aralık 2015’ te, Konya Temiz Hava Merkezi’ </w:t>
      </w:r>
      <w:proofErr w:type="spellStart"/>
      <w:r w:rsidRPr="00624C40">
        <w:rPr>
          <w:rFonts w:ascii="Times New Roman" w:hAnsi="Times New Roman" w:cs="Times New Roman"/>
          <w:bCs/>
          <w:sz w:val="24"/>
          <w:szCs w:val="24"/>
        </w:rPr>
        <w:t>nin</w:t>
      </w:r>
      <w:proofErr w:type="spellEnd"/>
      <w:r w:rsidRPr="00624C40">
        <w:rPr>
          <w:rFonts w:ascii="Times New Roman" w:hAnsi="Times New Roman" w:cs="Times New Roman"/>
          <w:bCs/>
          <w:sz w:val="24"/>
          <w:szCs w:val="24"/>
        </w:rPr>
        <w:t xml:space="preserve"> ise Mart 2015 ‘ te tamamlanması hedeflenmektedir. </w:t>
      </w:r>
    </w:p>
    <w:p w:rsidR="00214729" w:rsidRDefault="00214729" w:rsidP="00C12DD4">
      <w:pPr>
        <w:pStyle w:val="ListParagraph1"/>
        <w:spacing w:line="360" w:lineRule="auto"/>
        <w:ind w:left="0"/>
        <w:jc w:val="both"/>
        <w:rPr>
          <w:rFonts w:ascii="Times New Roman" w:hAnsi="Times New Roman"/>
          <w:bCs/>
          <w:strike/>
          <w:noProof/>
          <w:sz w:val="24"/>
          <w:szCs w:val="24"/>
        </w:rPr>
      </w:pPr>
      <w:r w:rsidRPr="00624C40">
        <w:rPr>
          <w:rFonts w:ascii="Times New Roman" w:hAnsi="Times New Roman"/>
          <w:bCs/>
          <w:sz w:val="24"/>
          <w:szCs w:val="24"/>
        </w:rPr>
        <w:t xml:space="preserve">2007 yılından beri </w:t>
      </w:r>
      <w:proofErr w:type="spellStart"/>
      <w:r w:rsidRPr="00624C40">
        <w:rPr>
          <w:rFonts w:ascii="Times New Roman" w:hAnsi="Times New Roman"/>
          <w:bCs/>
          <w:sz w:val="24"/>
          <w:szCs w:val="24"/>
        </w:rPr>
        <w:t>kükürtdioksit</w:t>
      </w:r>
      <w:proofErr w:type="spellEnd"/>
      <w:r w:rsidRPr="00624C40">
        <w:rPr>
          <w:rFonts w:ascii="Times New Roman" w:hAnsi="Times New Roman"/>
          <w:bCs/>
          <w:sz w:val="24"/>
          <w:szCs w:val="24"/>
        </w:rPr>
        <w:t xml:space="preserve"> ve </w:t>
      </w:r>
      <w:proofErr w:type="gramStart"/>
      <w:r w:rsidRPr="00624C40">
        <w:rPr>
          <w:rFonts w:ascii="Times New Roman" w:hAnsi="Times New Roman"/>
          <w:bCs/>
          <w:sz w:val="24"/>
          <w:szCs w:val="24"/>
        </w:rPr>
        <w:t>partikül</w:t>
      </w:r>
      <w:proofErr w:type="gramEnd"/>
      <w:r w:rsidRPr="00624C40">
        <w:rPr>
          <w:rFonts w:ascii="Times New Roman" w:hAnsi="Times New Roman"/>
          <w:bCs/>
          <w:sz w:val="24"/>
          <w:szCs w:val="24"/>
        </w:rPr>
        <w:t xml:space="preserve"> madde bazında izlenen hava kalitesi ölçüm sonuçlarına ülke genelinde bakıldığında partikül madde 10 (pm10) bazında %36 azalma sağlanmış olup, kükürt dioksit oranında ise %50 den fazla iyileşme sağlanmıştır.</w:t>
      </w:r>
      <w:r w:rsidRPr="00624C40">
        <w:rPr>
          <w:rFonts w:ascii="Times New Roman" w:hAnsi="Times New Roman"/>
          <w:bCs/>
          <w:strike/>
          <w:noProof/>
          <w:sz w:val="24"/>
          <w:szCs w:val="24"/>
        </w:rPr>
        <w:t xml:space="preserve"> </w:t>
      </w:r>
    </w:p>
    <w:p w:rsidR="004467DC" w:rsidRDefault="004467DC" w:rsidP="004467DC">
      <w:pPr>
        <w:pStyle w:val="ListParagraph1"/>
        <w:spacing w:line="360" w:lineRule="auto"/>
        <w:ind w:left="0"/>
        <w:jc w:val="center"/>
        <w:rPr>
          <w:rFonts w:ascii="Times New Roman" w:hAnsi="Times New Roman"/>
          <w:bCs/>
          <w:strike/>
          <w:noProof/>
          <w:sz w:val="24"/>
          <w:szCs w:val="24"/>
        </w:rPr>
      </w:pPr>
      <w:r w:rsidRPr="00D565E8">
        <w:rPr>
          <w:rFonts w:ascii="Times New Roman" w:hAnsi="Times New Roman"/>
          <w:strike/>
          <w:noProof/>
          <w:sz w:val="24"/>
          <w:szCs w:val="24"/>
          <w:lang w:eastAsia="tr-TR"/>
        </w:rPr>
        <w:drawing>
          <wp:inline distT="0" distB="0" distL="0" distR="0" wp14:anchorId="3B3EAE34" wp14:editId="6EADD7E1">
            <wp:extent cx="3951798" cy="2341838"/>
            <wp:effectExtent l="0" t="0" r="0" b="1905"/>
            <wp:docPr id="8" name="Resim 8" descr="Açıklama: F:\ilhan\murat.tab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Açıklama: F:\ilhan\murat.tablo.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964137" cy="2349150"/>
                    </a:xfrm>
                    <a:prstGeom prst="rect">
                      <a:avLst/>
                    </a:prstGeom>
                    <a:noFill/>
                    <a:ln>
                      <a:noFill/>
                    </a:ln>
                  </pic:spPr>
                </pic:pic>
              </a:graphicData>
            </a:graphic>
          </wp:inline>
        </w:drawing>
      </w:r>
    </w:p>
    <w:p w:rsidR="00214729" w:rsidRPr="00624C40" w:rsidRDefault="00214729" w:rsidP="003119C6">
      <w:pPr>
        <w:pStyle w:val="ListParagraph1"/>
        <w:spacing w:after="240" w:line="360" w:lineRule="auto"/>
        <w:ind w:left="0"/>
        <w:jc w:val="both"/>
        <w:rPr>
          <w:rFonts w:ascii="Times New Roman" w:hAnsi="Times New Roman"/>
          <w:bCs/>
          <w:sz w:val="24"/>
          <w:szCs w:val="24"/>
        </w:rPr>
      </w:pPr>
      <w:r w:rsidRPr="00624C40">
        <w:rPr>
          <w:rFonts w:ascii="Times New Roman" w:hAnsi="Times New Roman"/>
          <w:bCs/>
          <w:sz w:val="24"/>
          <w:szCs w:val="24"/>
        </w:rPr>
        <w:t xml:space="preserve">Bölgesel bazda ölçüm sonuçlarına göre de </w:t>
      </w:r>
      <w:proofErr w:type="gramStart"/>
      <w:r w:rsidRPr="00624C40">
        <w:rPr>
          <w:rFonts w:ascii="Times New Roman" w:hAnsi="Times New Roman"/>
          <w:bCs/>
          <w:sz w:val="24"/>
          <w:szCs w:val="24"/>
        </w:rPr>
        <w:t>partikül</w:t>
      </w:r>
      <w:proofErr w:type="gramEnd"/>
      <w:r w:rsidRPr="00624C40">
        <w:rPr>
          <w:rFonts w:ascii="Times New Roman" w:hAnsi="Times New Roman"/>
          <w:bCs/>
          <w:sz w:val="24"/>
          <w:szCs w:val="24"/>
        </w:rPr>
        <w:t xml:space="preserve"> madde miktarı tüm bölgelerde kükürt dioksite göre yüksektir. </w:t>
      </w:r>
    </w:p>
    <w:p w:rsidR="00214729" w:rsidRPr="00624C40" w:rsidRDefault="00214729" w:rsidP="003119C6">
      <w:pPr>
        <w:pStyle w:val="ListParagraph1"/>
        <w:spacing w:after="240" w:line="360" w:lineRule="auto"/>
        <w:ind w:left="0"/>
        <w:jc w:val="both"/>
        <w:rPr>
          <w:rFonts w:ascii="Times New Roman" w:hAnsi="Times New Roman"/>
          <w:bCs/>
          <w:sz w:val="24"/>
          <w:szCs w:val="24"/>
        </w:rPr>
      </w:pPr>
      <w:r w:rsidRPr="00624C40">
        <w:rPr>
          <w:rFonts w:ascii="Times New Roman" w:hAnsi="Times New Roman"/>
          <w:bCs/>
          <w:sz w:val="24"/>
          <w:szCs w:val="24"/>
        </w:rPr>
        <w:lastRenderedPageBreak/>
        <w:t>Hava kalitesinin iyileştirilmesine yönelik 8 adet Temiz Hava Merkezlerinin kurulması 2015 yılı itibari ile tamamlanacaktır.</w:t>
      </w:r>
    </w:p>
    <w:p w:rsidR="00214729" w:rsidRDefault="00214729" w:rsidP="003119C6">
      <w:pPr>
        <w:pStyle w:val="ListParagraph1"/>
        <w:spacing w:after="240" w:line="360" w:lineRule="auto"/>
        <w:ind w:left="0"/>
        <w:jc w:val="both"/>
        <w:rPr>
          <w:rFonts w:ascii="Times New Roman" w:hAnsi="Times New Roman"/>
          <w:bCs/>
          <w:sz w:val="24"/>
          <w:szCs w:val="24"/>
        </w:rPr>
      </w:pPr>
      <w:r w:rsidRPr="00624C40">
        <w:rPr>
          <w:rFonts w:ascii="Times New Roman" w:hAnsi="Times New Roman"/>
          <w:bCs/>
          <w:sz w:val="24"/>
          <w:szCs w:val="24"/>
        </w:rPr>
        <w:t>Bu kapsamda, Marmara Temiz Hava Merkezi faaliyete geçmiştir. Diğer temiz hava merkezlerinin 2015 yılı sonu itibari ile faaliyete başlamaları planlanmaktadır. Temiz hava merkezleri binasında yer alacak analitik Laboratuvar, Kalibrasyon Laboratuvarı, Veri İşletim Merkezi ve benzeri birimlerin donanımı ile o merkezlerde kurulacak istasyonların temininin AB fonlarından sağlanması yönünde proje çalışmaları devam etmektedir. Her bir temiz hava merkezinde mevcutta kurulu bulunan istasyon sayısı ile hava kalitesi değerlendirme ve yönetimi yönetmeliği gereklilikleri doğrultusunda kurulması gereken ilave istasyon sayıları aşağıda verilmektedir.</w:t>
      </w:r>
    </w:p>
    <w:p w:rsidR="004467DC" w:rsidRDefault="004467DC" w:rsidP="003119C6">
      <w:pPr>
        <w:pStyle w:val="ListParagraph1"/>
        <w:spacing w:after="240" w:line="360" w:lineRule="auto"/>
        <w:ind w:left="0"/>
        <w:jc w:val="both"/>
        <w:rPr>
          <w:rFonts w:ascii="Times New Roman" w:hAnsi="Times New Roman"/>
          <w:bCs/>
          <w:sz w:val="24"/>
          <w:szCs w:val="24"/>
        </w:rPr>
      </w:pPr>
    </w:p>
    <w:tbl>
      <w:tblPr>
        <w:tblW w:w="9000" w:type="dxa"/>
        <w:jc w:val="center"/>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Layout w:type="fixed"/>
        <w:tblLook w:val="04A0" w:firstRow="1" w:lastRow="0" w:firstColumn="1" w:lastColumn="0" w:noHBand="0" w:noVBand="1"/>
      </w:tblPr>
      <w:tblGrid>
        <w:gridCol w:w="1267"/>
        <w:gridCol w:w="3078"/>
        <w:gridCol w:w="819"/>
        <w:gridCol w:w="1173"/>
        <w:gridCol w:w="929"/>
        <w:gridCol w:w="775"/>
        <w:gridCol w:w="959"/>
      </w:tblGrid>
      <w:tr w:rsidR="00214729" w:rsidRPr="00D565E8" w:rsidTr="00624C40">
        <w:trPr>
          <w:trHeight w:val="236"/>
          <w:jc w:val="center"/>
        </w:trPr>
        <w:tc>
          <w:tcPr>
            <w:tcW w:w="1267" w:type="dxa"/>
            <w:vMerge w:val="restart"/>
            <w:tcBorders>
              <w:top w:val="single" w:sz="8" w:space="0" w:color="CF7B79"/>
              <w:left w:val="single" w:sz="8" w:space="0" w:color="CF7B79"/>
              <w:bottom w:val="single" w:sz="8" w:space="0" w:color="CF7B79"/>
              <w:right w:val="single" w:sz="8" w:space="0" w:color="CF7B79"/>
            </w:tcBorders>
            <w:shd w:val="clear" w:color="auto" w:fill="D99594"/>
            <w:noWrap/>
            <w:vAlign w:val="center"/>
            <w:hideMark/>
          </w:tcPr>
          <w:p w:rsidR="00214729" w:rsidRPr="00D565E8" w:rsidRDefault="00214729" w:rsidP="00214729">
            <w:pPr>
              <w:jc w:val="center"/>
              <w:rPr>
                <w:rFonts w:ascii="Times New Roman" w:hAnsi="Times New Roman" w:cs="Times New Roman"/>
                <w:bCs/>
                <w:color w:val="0070C0"/>
                <w:sz w:val="24"/>
                <w:szCs w:val="24"/>
              </w:rPr>
            </w:pPr>
            <w:r w:rsidRPr="00D565E8">
              <w:rPr>
                <w:rFonts w:ascii="Times New Roman" w:hAnsi="Times New Roman" w:cs="Times New Roman"/>
                <w:bCs/>
                <w:color w:val="0070C0"/>
                <w:sz w:val="24"/>
                <w:szCs w:val="24"/>
              </w:rPr>
              <w:t>Bölge adı</w:t>
            </w:r>
          </w:p>
        </w:tc>
        <w:tc>
          <w:tcPr>
            <w:tcW w:w="3078" w:type="dxa"/>
            <w:vMerge w:val="restart"/>
            <w:tcBorders>
              <w:top w:val="single" w:sz="8" w:space="0" w:color="CF7B79"/>
              <w:left w:val="single" w:sz="8" w:space="0" w:color="CF7B79"/>
              <w:bottom w:val="single" w:sz="8" w:space="0" w:color="CF7B79"/>
              <w:right w:val="single" w:sz="8" w:space="0" w:color="CF7B79"/>
            </w:tcBorders>
            <w:shd w:val="clear" w:color="auto" w:fill="D99594"/>
            <w:noWrap/>
            <w:vAlign w:val="center"/>
            <w:hideMark/>
          </w:tcPr>
          <w:p w:rsidR="00214729" w:rsidRPr="00D565E8" w:rsidRDefault="00214729" w:rsidP="00214729">
            <w:pPr>
              <w:jc w:val="center"/>
              <w:rPr>
                <w:rFonts w:ascii="Times New Roman" w:hAnsi="Times New Roman" w:cs="Times New Roman"/>
                <w:bCs/>
                <w:color w:val="0070C0"/>
                <w:sz w:val="24"/>
                <w:szCs w:val="24"/>
              </w:rPr>
            </w:pPr>
            <w:r w:rsidRPr="00D565E8">
              <w:rPr>
                <w:rFonts w:ascii="Times New Roman" w:hAnsi="Times New Roman" w:cs="Times New Roman"/>
                <w:bCs/>
                <w:color w:val="0070C0"/>
                <w:sz w:val="24"/>
                <w:szCs w:val="24"/>
              </w:rPr>
              <w:t>İller</w:t>
            </w:r>
          </w:p>
        </w:tc>
        <w:tc>
          <w:tcPr>
            <w:tcW w:w="819" w:type="dxa"/>
            <w:vMerge w:val="restart"/>
            <w:tcBorders>
              <w:top w:val="single" w:sz="8" w:space="0" w:color="CF7B79"/>
              <w:left w:val="single" w:sz="8" w:space="0" w:color="CF7B79"/>
              <w:bottom w:val="single" w:sz="8" w:space="0" w:color="CF7B79"/>
              <w:right w:val="single" w:sz="8" w:space="0" w:color="CF7B79"/>
            </w:tcBorders>
            <w:shd w:val="clear" w:color="auto" w:fill="D99594"/>
            <w:noWrap/>
            <w:vAlign w:val="center"/>
            <w:hideMark/>
          </w:tcPr>
          <w:p w:rsidR="00214729" w:rsidRPr="00D565E8" w:rsidRDefault="00214729" w:rsidP="00214729">
            <w:pPr>
              <w:jc w:val="center"/>
              <w:rPr>
                <w:rFonts w:ascii="Times New Roman" w:hAnsi="Times New Roman" w:cs="Times New Roman"/>
                <w:bCs/>
                <w:color w:val="0070C0"/>
                <w:sz w:val="24"/>
                <w:szCs w:val="24"/>
              </w:rPr>
            </w:pPr>
            <w:r w:rsidRPr="00D565E8">
              <w:rPr>
                <w:rFonts w:ascii="Times New Roman" w:hAnsi="Times New Roman" w:cs="Times New Roman"/>
                <w:bCs/>
                <w:color w:val="0070C0"/>
                <w:sz w:val="24"/>
                <w:szCs w:val="24"/>
              </w:rPr>
              <w:t>İl sayısı</w:t>
            </w:r>
          </w:p>
        </w:tc>
        <w:tc>
          <w:tcPr>
            <w:tcW w:w="2102" w:type="dxa"/>
            <w:gridSpan w:val="2"/>
            <w:tcBorders>
              <w:top w:val="single" w:sz="8" w:space="0" w:color="CF7B79"/>
              <w:left w:val="single" w:sz="8" w:space="0" w:color="CF7B79"/>
              <w:bottom w:val="single" w:sz="8" w:space="0" w:color="CF7B79"/>
              <w:right w:val="single" w:sz="8" w:space="0" w:color="CF7B79"/>
            </w:tcBorders>
            <w:shd w:val="clear" w:color="auto" w:fill="D99594"/>
            <w:noWrap/>
            <w:vAlign w:val="center"/>
            <w:hideMark/>
          </w:tcPr>
          <w:p w:rsidR="00214729" w:rsidRPr="00D565E8" w:rsidRDefault="00214729" w:rsidP="00214729">
            <w:pPr>
              <w:jc w:val="center"/>
              <w:rPr>
                <w:rFonts w:ascii="Times New Roman" w:hAnsi="Times New Roman" w:cs="Times New Roman"/>
                <w:bCs/>
                <w:color w:val="0070C0"/>
                <w:sz w:val="24"/>
                <w:szCs w:val="24"/>
              </w:rPr>
            </w:pPr>
            <w:r w:rsidRPr="00D565E8">
              <w:rPr>
                <w:rFonts w:ascii="Times New Roman" w:hAnsi="Times New Roman" w:cs="Times New Roman"/>
                <w:bCs/>
                <w:color w:val="0070C0"/>
                <w:sz w:val="24"/>
                <w:szCs w:val="24"/>
              </w:rPr>
              <w:t xml:space="preserve">Mevcut </w:t>
            </w:r>
            <w:proofErr w:type="spellStart"/>
            <w:r w:rsidRPr="00D565E8">
              <w:rPr>
                <w:rFonts w:ascii="Times New Roman" w:hAnsi="Times New Roman" w:cs="Times New Roman"/>
                <w:bCs/>
                <w:color w:val="0070C0"/>
                <w:sz w:val="24"/>
                <w:szCs w:val="24"/>
              </w:rPr>
              <w:t>ist.</w:t>
            </w:r>
            <w:proofErr w:type="spellEnd"/>
          </w:p>
        </w:tc>
        <w:tc>
          <w:tcPr>
            <w:tcW w:w="775" w:type="dxa"/>
            <w:vMerge w:val="restart"/>
            <w:tcBorders>
              <w:top w:val="single" w:sz="8" w:space="0" w:color="CF7B79"/>
              <w:left w:val="single" w:sz="8" w:space="0" w:color="CF7B79"/>
              <w:bottom w:val="single" w:sz="8" w:space="0" w:color="CF7B79"/>
              <w:right w:val="single" w:sz="8" w:space="0" w:color="CF7B79"/>
            </w:tcBorders>
            <w:shd w:val="clear" w:color="auto" w:fill="D99594"/>
            <w:noWrap/>
            <w:vAlign w:val="center"/>
            <w:hideMark/>
          </w:tcPr>
          <w:p w:rsidR="00214729" w:rsidRPr="00D565E8" w:rsidRDefault="00214729" w:rsidP="00214729">
            <w:pPr>
              <w:jc w:val="center"/>
              <w:rPr>
                <w:rFonts w:ascii="Times New Roman" w:hAnsi="Times New Roman" w:cs="Times New Roman"/>
                <w:bCs/>
                <w:color w:val="0070C0"/>
                <w:sz w:val="24"/>
                <w:szCs w:val="24"/>
              </w:rPr>
            </w:pPr>
            <w:r w:rsidRPr="00D565E8">
              <w:rPr>
                <w:rFonts w:ascii="Times New Roman" w:hAnsi="Times New Roman" w:cs="Times New Roman"/>
                <w:bCs/>
                <w:color w:val="0070C0"/>
                <w:sz w:val="24"/>
                <w:szCs w:val="24"/>
              </w:rPr>
              <w:t>İlave</w:t>
            </w:r>
          </w:p>
        </w:tc>
        <w:tc>
          <w:tcPr>
            <w:tcW w:w="959" w:type="dxa"/>
            <w:vMerge w:val="restart"/>
            <w:tcBorders>
              <w:top w:val="single" w:sz="8" w:space="0" w:color="CF7B79"/>
              <w:left w:val="single" w:sz="8" w:space="0" w:color="CF7B79"/>
              <w:bottom w:val="single" w:sz="8" w:space="0" w:color="CF7B79"/>
              <w:right w:val="single" w:sz="8" w:space="0" w:color="CF7B79"/>
            </w:tcBorders>
            <w:shd w:val="clear" w:color="auto" w:fill="D99594"/>
            <w:noWrap/>
            <w:vAlign w:val="center"/>
            <w:hideMark/>
          </w:tcPr>
          <w:p w:rsidR="00214729" w:rsidRPr="00D565E8" w:rsidRDefault="00214729" w:rsidP="00214729">
            <w:pPr>
              <w:jc w:val="center"/>
              <w:rPr>
                <w:rFonts w:ascii="Times New Roman" w:hAnsi="Times New Roman" w:cs="Times New Roman"/>
                <w:bCs/>
                <w:color w:val="0070C0"/>
                <w:sz w:val="24"/>
                <w:szCs w:val="24"/>
              </w:rPr>
            </w:pPr>
            <w:r w:rsidRPr="00D565E8">
              <w:rPr>
                <w:rFonts w:ascii="Times New Roman" w:hAnsi="Times New Roman" w:cs="Times New Roman"/>
                <w:bCs/>
                <w:color w:val="0070C0"/>
                <w:sz w:val="24"/>
                <w:szCs w:val="24"/>
              </w:rPr>
              <w:t>Toplam</w:t>
            </w:r>
          </w:p>
        </w:tc>
      </w:tr>
      <w:tr w:rsidR="00214729" w:rsidRPr="00D565E8" w:rsidTr="00624C40">
        <w:trPr>
          <w:trHeight w:val="236"/>
          <w:jc w:val="center"/>
        </w:trPr>
        <w:tc>
          <w:tcPr>
            <w:tcW w:w="1267" w:type="dxa"/>
            <w:vMerge/>
            <w:tcBorders>
              <w:top w:val="single" w:sz="8" w:space="0" w:color="CF7B79"/>
              <w:left w:val="single" w:sz="8" w:space="0" w:color="CF7B79"/>
              <w:bottom w:val="single" w:sz="8" w:space="0" w:color="CF7B79"/>
              <w:right w:val="single" w:sz="8" w:space="0" w:color="CF7B79"/>
            </w:tcBorders>
            <w:vAlign w:val="center"/>
            <w:hideMark/>
          </w:tcPr>
          <w:p w:rsidR="00214729" w:rsidRPr="00D565E8" w:rsidRDefault="00214729" w:rsidP="00214729">
            <w:pPr>
              <w:rPr>
                <w:rFonts w:ascii="Times New Roman" w:hAnsi="Times New Roman" w:cs="Times New Roman"/>
                <w:bCs/>
                <w:color w:val="0070C0"/>
                <w:sz w:val="24"/>
                <w:szCs w:val="24"/>
              </w:rPr>
            </w:pPr>
          </w:p>
        </w:tc>
        <w:tc>
          <w:tcPr>
            <w:tcW w:w="3078" w:type="dxa"/>
            <w:vMerge/>
            <w:tcBorders>
              <w:top w:val="single" w:sz="8" w:space="0" w:color="CF7B79"/>
              <w:left w:val="single" w:sz="8" w:space="0" w:color="CF7B79"/>
              <w:bottom w:val="single" w:sz="8" w:space="0" w:color="CF7B79"/>
              <w:right w:val="single" w:sz="8" w:space="0" w:color="CF7B79"/>
            </w:tcBorders>
            <w:vAlign w:val="center"/>
            <w:hideMark/>
          </w:tcPr>
          <w:p w:rsidR="00214729" w:rsidRPr="00D565E8" w:rsidRDefault="00214729" w:rsidP="00214729">
            <w:pPr>
              <w:rPr>
                <w:rFonts w:ascii="Times New Roman" w:hAnsi="Times New Roman" w:cs="Times New Roman"/>
                <w:bCs/>
                <w:color w:val="0070C0"/>
                <w:sz w:val="24"/>
                <w:szCs w:val="24"/>
              </w:rPr>
            </w:pPr>
          </w:p>
        </w:tc>
        <w:tc>
          <w:tcPr>
            <w:tcW w:w="819" w:type="dxa"/>
            <w:vMerge/>
            <w:tcBorders>
              <w:top w:val="single" w:sz="8" w:space="0" w:color="CF7B79"/>
              <w:left w:val="single" w:sz="8" w:space="0" w:color="CF7B79"/>
              <w:bottom w:val="single" w:sz="8" w:space="0" w:color="CF7B79"/>
              <w:right w:val="single" w:sz="8" w:space="0" w:color="CF7B79"/>
            </w:tcBorders>
            <w:vAlign w:val="center"/>
            <w:hideMark/>
          </w:tcPr>
          <w:p w:rsidR="00214729" w:rsidRPr="00D565E8" w:rsidRDefault="00214729" w:rsidP="00214729">
            <w:pPr>
              <w:rPr>
                <w:rFonts w:ascii="Times New Roman" w:hAnsi="Times New Roman" w:cs="Times New Roman"/>
                <w:bCs/>
                <w:color w:val="0070C0"/>
                <w:sz w:val="24"/>
                <w:szCs w:val="24"/>
              </w:rPr>
            </w:pPr>
          </w:p>
        </w:tc>
        <w:tc>
          <w:tcPr>
            <w:tcW w:w="1173" w:type="dxa"/>
            <w:tcBorders>
              <w:top w:val="single" w:sz="8" w:space="0" w:color="CF7B79"/>
              <w:left w:val="single" w:sz="8" w:space="0" w:color="CF7B79"/>
              <w:bottom w:val="single" w:sz="8" w:space="0" w:color="CF7B79"/>
              <w:right w:val="single" w:sz="8" w:space="0" w:color="CF7B79"/>
            </w:tcBorders>
            <w:shd w:val="clear" w:color="auto" w:fill="D99594"/>
            <w:noWrap/>
            <w:hideMark/>
          </w:tcPr>
          <w:p w:rsidR="00214729" w:rsidRPr="00D565E8" w:rsidRDefault="00214729" w:rsidP="00214729">
            <w:pPr>
              <w:jc w:val="center"/>
              <w:rPr>
                <w:rFonts w:ascii="Times New Roman" w:hAnsi="Times New Roman" w:cs="Times New Roman"/>
                <w:bCs/>
                <w:color w:val="0070C0"/>
                <w:sz w:val="24"/>
                <w:szCs w:val="24"/>
              </w:rPr>
            </w:pPr>
            <w:r w:rsidRPr="00D565E8">
              <w:rPr>
                <w:rFonts w:ascii="Times New Roman" w:hAnsi="Times New Roman" w:cs="Times New Roman"/>
                <w:bCs/>
                <w:color w:val="0070C0"/>
                <w:sz w:val="24"/>
                <w:szCs w:val="24"/>
              </w:rPr>
              <w:t>Bakanlık</w:t>
            </w:r>
          </w:p>
        </w:tc>
        <w:tc>
          <w:tcPr>
            <w:tcW w:w="929" w:type="dxa"/>
            <w:tcBorders>
              <w:top w:val="single" w:sz="8" w:space="0" w:color="CF7B79"/>
              <w:left w:val="single" w:sz="8" w:space="0" w:color="CF7B79"/>
              <w:bottom w:val="single" w:sz="8" w:space="0" w:color="CF7B79"/>
              <w:right w:val="single" w:sz="8" w:space="0" w:color="CF7B79"/>
            </w:tcBorders>
            <w:shd w:val="clear" w:color="auto" w:fill="D99594"/>
            <w:noWrap/>
            <w:hideMark/>
          </w:tcPr>
          <w:p w:rsidR="00214729" w:rsidRPr="00D565E8" w:rsidRDefault="00214729" w:rsidP="00214729">
            <w:pPr>
              <w:jc w:val="center"/>
              <w:rPr>
                <w:rFonts w:ascii="Times New Roman" w:hAnsi="Times New Roman" w:cs="Times New Roman"/>
                <w:bCs/>
                <w:color w:val="0070C0"/>
                <w:sz w:val="24"/>
                <w:szCs w:val="24"/>
              </w:rPr>
            </w:pPr>
            <w:r w:rsidRPr="00D565E8">
              <w:rPr>
                <w:rFonts w:ascii="Times New Roman" w:hAnsi="Times New Roman" w:cs="Times New Roman"/>
                <w:bCs/>
                <w:color w:val="0070C0"/>
                <w:sz w:val="24"/>
                <w:szCs w:val="24"/>
              </w:rPr>
              <w:t>* Diğer</w:t>
            </w:r>
          </w:p>
        </w:tc>
        <w:tc>
          <w:tcPr>
            <w:tcW w:w="775" w:type="dxa"/>
            <w:vMerge/>
            <w:tcBorders>
              <w:top w:val="single" w:sz="8" w:space="0" w:color="CF7B79"/>
              <w:left w:val="single" w:sz="8" w:space="0" w:color="CF7B79"/>
              <w:bottom w:val="single" w:sz="8" w:space="0" w:color="CF7B79"/>
              <w:right w:val="single" w:sz="8" w:space="0" w:color="CF7B79"/>
            </w:tcBorders>
            <w:vAlign w:val="center"/>
            <w:hideMark/>
          </w:tcPr>
          <w:p w:rsidR="00214729" w:rsidRPr="00D565E8" w:rsidRDefault="00214729" w:rsidP="00214729">
            <w:pPr>
              <w:rPr>
                <w:rFonts w:ascii="Times New Roman" w:hAnsi="Times New Roman" w:cs="Times New Roman"/>
                <w:bCs/>
                <w:color w:val="0070C0"/>
                <w:sz w:val="24"/>
                <w:szCs w:val="24"/>
              </w:rPr>
            </w:pPr>
          </w:p>
        </w:tc>
        <w:tc>
          <w:tcPr>
            <w:tcW w:w="959" w:type="dxa"/>
            <w:vMerge/>
            <w:tcBorders>
              <w:top w:val="single" w:sz="8" w:space="0" w:color="CF7B79"/>
              <w:left w:val="single" w:sz="8" w:space="0" w:color="CF7B79"/>
              <w:bottom w:val="single" w:sz="8" w:space="0" w:color="CF7B79"/>
              <w:right w:val="single" w:sz="8" w:space="0" w:color="CF7B79"/>
            </w:tcBorders>
            <w:vAlign w:val="center"/>
            <w:hideMark/>
          </w:tcPr>
          <w:p w:rsidR="00214729" w:rsidRPr="00D565E8" w:rsidRDefault="00214729" w:rsidP="00214729">
            <w:pPr>
              <w:rPr>
                <w:rFonts w:ascii="Times New Roman" w:hAnsi="Times New Roman" w:cs="Times New Roman"/>
                <w:bCs/>
                <w:color w:val="0070C0"/>
                <w:sz w:val="24"/>
                <w:szCs w:val="24"/>
              </w:rPr>
            </w:pPr>
          </w:p>
        </w:tc>
      </w:tr>
      <w:tr w:rsidR="00214729" w:rsidRPr="00D565E8" w:rsidTr="00624C40">
        <w:trPr>
          <w:trHeight w:val="974"/>
          <w:jc w:val="center"/>
        </w:trPr>
        <w:tc>
          <w:tcPr>
            <w:tcW w:w="1267" w:type="dxa"/>
            <w:tcBorders>
              <w:top w:val="single" w:sz="8" w:space="0" w:color="CF7B79"/>
              <w:left w:val="single" w:sz="8" w:space="0" w:color="CF7B79"/>
              <w:bottom w:val="single" w:sz="8" w:space="0" w:color="CF7B79"/>
              <w:right w:val="single" w:sz="8" w:space="0" w:color="CF7B79"/>
            </w:tcBorders>
            <w:shd w:val="clear" w:color="auto" w:fill="EFD3D2"/>
            <w:noWrap/>
            <w:vAlign w:val="center"/>
            <w:hideMark/>
          </w:tcPr>
          <w:p w:rsidR="00214729" w:rsidRPr="00D565E8" w:rsidRDefault="00214729" w:rsidP="00214729">
            <w:pPr>
              <w:rPr>
                <w:rFonts w:ascii="Times New Roman" w:hAnsi="Times New Roman" w:cs="Times New Roman"/>
                <w:bCs/>
                <w:color w:val="0070C0"/>
                <w:sz w:val="24"/>
                <w:szCs w:val="24"/>
              </w:rPr>
            </w:pPr>
            <w:r w:rsidRPr="00D565E8">
              <w:rPr>
                <w:rFonts w:ascii="Times New Roman" w:hAnsi="Times New Roman" w:cs="Times New Roman"/>
                <w:bCs/>
                <w:color w:val="0070C0"/>
                <w:sz w:val="24"/>
                <w:szCs w:val="24"/>
              </w:rPr>
              <w:t>İstanbul</w:t>
            </w:r>
          </w:p>
        </w:tc>
        <w:tc>
          <w:tcPr>
            <w:tcW w:w="3078" w:type="dxa"/>
            <w:tcBorders>
              <w:top w:val="single" w:sz="8" w:space="0" w:color="CF7B79"/>
              <w:left w:val="single" w:sz="8" w:space="0" w:color="CF7B79"/>
              <w:bottom w:val="single" w:sz="8" w:space="0" w:color="CF7B79"/>
              <w:right w:val="single" w:sz="8" w:space="0" w:color="CF7B79"/>
            </w:tcBorders>
            <w:shd w:val="clear" w:color="auto" w:fill="EFD3D2"/>
            <w:vAlign w:val="center"/>
            <w:hideMark/>
          </w:tcPr>
          <w:p w:rsidR="00214729" w:rsidRPr="00D565E8" w:rsidRDefault="00214729" w:rsidP="00214729">
            <w:pPr>
              <w:rPr>
                <w:rFonts w:ascii="Times New Roman" w:hAnsi="Times New Roman" w:cs="Times New Roman"/>
                <w:color w:val="0070C0"/>
                <w:sz w:val="24"/>
                <w:szCs w:val="24"/>
              </w:rPr>
            </w:pPr>
            <w:r w:rsidRPr="00D565E8">
              <w:rPr>
                <w:rFonts w:ascii="Times New Roman" w:hAnsi="Times New Roman" w:cs="Times New Roman"/>
                <w:color w:val="0070C0"/>
                <w:sz w:val="24"/>
                <w:szCs w:val="24"/>
              </w:rPr>
              <w:t xml:space="preserve">İstanbul, Bursa, Kocaeli, </w:t>
            </w:r>
            <w:r w:rsidRPr="00D565E8">
              <w:rPr>
                <w:rFonts w:ascii="Times New Roman" w:hAnsi="Times New Roman" w:cs="Times New Roman"/>
                <w:color w:val="0070C0"/>
                <w:sz w:val="24"/>
                <w:szCs w:val="24"/>
              </w:rPr>
              <w:br/>
              <w:t>Sakarya, Çanakkale, Balıkesir, Yalova, Bilecik, Tekirdağ, Edirne, Kırklareli</w:t>
            </w:r>
          </w:p>
        </w:tc>
        <w:tc>
          <w:tcPr>
            <w:tcW w:w="819" w:type="dxa"/>
            <w:tcBorders>
              <w:top w:val="single" w:sz="8" w:space="0" w:color="CF7B79"/>
              <w:left w:val="single" w:sz="8" w:space="0" w:color="CF7B79"/>
              <w:bottom w:val="single" w:sz="8" w:space="0" w:color="CF7B79"/>
              <w:right w:val="single" w:sz="8" w:space="0" w:color="CF7B79"/>
            </w:tcBorders>
            <w:shd w:val="clear" w:color="auto" w:fill="EFD3D2"/>
            <w:vAlign w:val="center"/>
            <w:hideMark/>
          </w:tcPr>
          <w:p w:rsidR="00214729" w:rsidRPr="00D565E8" w:rsidRDefault="00214729" w:rsidP="00265334">
            <w:pPr>
              <w:jc w:val="center"/>
              <w:rPr>
                <w:rFonts w:ascii="Times New Roman" w:hAnsi="Times New Roman" w:cs="Times New Roman"/>
                <w:color w:val="0070C0"/>
                <w:sz w:val="24"/>
                <w:szCs w:val="24"/>
              </w:rPr>
            </w:pPr>
            <w:r w:rsidRPr="00D565E8">
              <w:rPr>
                <w:rFonts w:ascii="Times New Roman" w:hAnsi="Times New Roman" w:cs="Times New Roman"/>
                <w:color w:val="0070C0"/>
                <w:sz w:val="24"/>
                <w:szCs w:val="24"/>
              </w:rPr>
              <w:t>1</w:t>
            </w:r>
            <w:r w:rsidR="00265334">
              <w:rPr>
                <w:rFonts w:ascii="Times New Roman" w:hAnsi="Times New Roman" w:cs="Times New Roman"/>
                <w:color w:val="0070C0"/>
                <w:sz w:val="24"/>
                <w:szCs w:val="24"/>
              </w:rPr>
              <w:t>1</w:t>
            </w:r>
          </w:p>
        </w:tc>
        <w:tc>
          <w:tcPr>
            <w:tcW w:w="1173" w:type="dxa"/>
            <w:tcBorders>
              <w:top w:val="single" w:sz="8" w:space="0" w:color="CF7B79"/>
              <w:left w:val="single" w:sz="8" w:space="0" w:color="CF7B79"/>
              <w:bottom w:val="single" w:sz="8" w:space="0" w:color="CF7B79"/>
              <w:right w:val="single" w:sz="8" w:space="0" w:color="CF7B79"/>
            </w:tcBorders>
            <w:shd w:val="clear" w:color="auto" w:fill="EFD3D2"/>
            <w:noWrap/>
            <w:vAlign w:val="center"/>
            <w:hideMark/>
          </w:tcPr>
          <w:p w:rsidR="00214729" w:rsidRPr="00D565E8" w:rsidRDefault="00214729" w:rsidP="00214729">
            <w:pPr>
              <w:jc w:val="center"/>
              <w:rPr>
                <w:rFonts w:ascii="Times New Roman" w:hAnsi="Times New Roman" w:cs="Times New Roman"/>
                <w:color w:val="0070C0"/>
                <w:sz w:val="24"/>
                <w:szCs w:val="24"/>
              </w:rPr>
            </w:pPr>
            <w:r w:rsidRPr="00D565E8">
              <w:rPr>
                <w:rFonts w:ascii="Times New Roman" w:hAnsi="Times New Roman" w:cs="Times New Roman"/>
                <w:color w:val="0070C0"/>
                <w:sz w:val="24"/>
                <w:szCs w:val="24"/>
              </w:rPr>
              <w:t>11</w:t>
            </w:r>
          </w:p>
        </w:tc>
        <w:tc>
          <w:tcPr>
            <w:tcW w:w="929" w:type="dxa"/>
            <w:tcBorders>
              <w:top w:val="single" w:sz="8" w:space="0" w:color="CF7B79"/>
              <w:left w:val="single" w:sz="8" w:space="0" w:color="CF7B79"/>
              <w:bottom w:val="single" w:sz="8" w:space="0" w:color="CF7B79"/>
              <w:right w:val="single" w:sz="8" w:space="0" w:color="CF7B79"/>
            </w:tcBorders>
            <w:shd w:val="clear" w:color="auto" w:fill="EFD3D2"/>
            <w:noWrap/>
            <w:vAlign w:val="center"/>
            <w:hideMark/>
          </w:tcPr>
          <w:p w:rsidR="00214729" w:rsidRPr="00D565E8" w:rsidRDefault="00214729" w:rsidP="00214729">
            <w:pPr>
              <w:jc w:val="center"/>
              <w:rPr>
                <w:rFonts w:ascii="Times New Roman" w:hAnsi="Times New Roman" w:cs="Times New Roman"/>
                <w:color w:val="0070C0"/>
                <w:sz w:val="24"/>
                <w:szCs w:val="24"/>
              </w:rPr>
            </w:pPr>
            <w:r w:rsidRPr="00D565E8">
              <w:rPr>
                <w:rFonts w:ascii="Times New Roman" w:hAnsi="Times New Roman" w:cs="Times New Roman"/>
                <w:color w:val="0070C0"/>
                <w:sz w:val="24"/>
                <w:szCs w:val="24"/>
              </w:rPr>
              <w:t>13</w:t>
            </w:r>
          </w:p>
        </w:tc>
        <w:tc>
          <w:tcPr>
            <w:tcW w:w="775" w:type="dxa"/>
            <w:tcBorders>
              <w:top w:val="single" w:sz="8" w:space="0" w:color="CF7B79"/>
              <w:left w:val="single" w:sz="8" w:space="0" w:color="CF7B79"/>
              <w:bottom w:val="single" w:sz="8" w:space="0" w:color="CF7B79"/>
              <w:right w:val="single" w:sz="8" w:space="0" w:color="CF7B79"/>
            </w:tcBorders>
            <w:shd w:val="clear" w:color="auto" w:fill="EFD3D2"/>
            <w:noWrap/>
            <w:vAlign w:val="center"/>
            <w:hideMark/>
          </w:tcPr>
          <w:p w:rsidR="00214729" w:rsidRPr="00D565E8" w:rsidRDefault="00214729" w:rsidP="00214729">
            <w:pPr>
              <w:jc w:val="center"/>
              <w:rPr>
                <w:rFonts w:ascii="Times New Roman" w:hAnsi="Times New Roman" w:cs="Times New Roman"/>
                <w:color w:val="0070C0"/>
                <w:sz w:val="24"/>
                <w:szCs w:val="24"/>
              </w:rPr>
            </w:pPr>
            <w:r w:rsidRPr="00D565E8">
              <w:rPr>
                <w:rFonts w:ascii="Times New Roman" w:hAnsi="Times New Roman" w:cs="Times New Roman"/>
                <w:color w:val="0070C0"/>
                <w:sz w:val="24"/>
                <w:szCs w:val="24"/>
              </w:rPr>
              <w:t>39</w:t>
            </w:r>
          </w:p>
        </w:tc>
        <w:tc>
          <w:tcPr>
            <w:tcW w:w="959" w:type="dxa"/>
            <w:tcBorders>
              <w:top w:val="single" w:sz="8" w:space="0" w:color="CF7B79"/>
              <w:left w:val="single" w:sz="8" w:space="0" w:color="CF7B79"/>
              <w:bottom w:val="single" w:sz="8" w:space="0" w:color="CF7B79"/>
              <w:right w:val="single" w:sz="8" w:space="0" w:color="CF7B79"/>
            </w:tcBorders>
            <w:shd w:val="clear" w:color="auto" w:fill="EFD3D2"/>
            <w:noWrap/>
            <w:vAlign w:val="center"/>
            <w:hideMark/>
          </w:tcPr>
          <w:p w:rsidR="00214729" w:rsidRPr="00D565E8" w:rsidRDefault="00214729" w:rsidP="00214729">
            <w:pPr>
              <w:jc w:val="center"/>
              <w:rPr>
                <w:rFonts w:ascii="Times New Roman" w:hAnsi="Times New Roman" w:cs="Times New Roman"/>
                <w:color w:val="0070C0"/>
                <w:sz w:val="24"/>
                <w:szCs w:val="24"/>
              </w:rPr>
            </w:pPr>
            <w:r w:rsidRPr="00D565E8">
              <w:rPr>
                <w:rFonts w:ascii="Times New Roman" w:hAnsi="Times New Roman" w:cs="Times New Roman"/>
                <w:color w:val="0070C0"/>
                <w:sz w:val="24"/>
                <w:szCs w:val="24"/>
              </w:rPr>
              <w:t>63</w:t>
            </w:r>
          </w:p>
        </w:tc>
      </w:tr>
      <w:tr w:rsidR="00214729" w:rsidRPr="00D565E8" w:rsidTr="00624C40">
        <w:trPr>
          <w:trHeight w:val="473"/>
          <w:jc w:val="center"/>
        </w:trPr>
        <w:tc>
          <w:tcPr>
            <w:tcW w:w="1267" w:type="dxa"/>
            <w:tcBorders>
              <w:top w:val="single" w:sz="8" w:space="0" w:color="CF7B79"/>
              <w:left w:val="single" w:sz="8" w:space="0" w:color="CF7B79"/>
              <w:bottom w:val="single" w:sz="8" w:space="0" w:color="CF7B79"/>
              <w:right w:val="single" w:sz="8" w:space="0" w:color="CF7B79"/>
            </w:tcBorders>
            <w:shd w:val="clear" w:color="auto" w:fill="DFA7A6"/>
            <w:noWrap/>
            <w:vAlign w:val="center"/>
            <w:hideMark/>
          </w:tcPr>
          <w:p w:rsidR="00214729" w:rsidRPr="00D565E8" w:rsidRDefault="00214729" w:rsidP="00214729">
            <w:pPr>
              <w:rPr>
                <w:rFonts w:ascii="Times New Roman" w:hAnsi="Times New Roman" w:cs="Times New Roman"/>
                <w:bCs/>
                <w:color w:val="0070C0"/>
                <w:sz w:val="24"/>
                <w:szCs w:val="24"/>
              </w:rPr>
            </w:pPr>
            <w:r w:rsidRPr="00D565E8">
              <w:rPr>
                <w:rFonts w:ascii="Times New Roman" w:hAnsi="Times New Roman" w:cs="Times New Roman"/>
                <w:bCs/>
                <w:color w:val="0070C0"/>
                <w:sz w:val="24"/>
                <w:szCs w:val="24"/>
              </w:rPr>
              <w:t>İzmir</w:t>
            </w:r>
          </w:p>
        </w:tc>
        <w:tc>
          <w:tcPr>
            <w:tcW w:w="3078" w:type="dxa"/>
            <w:tcBorders>
              <w:top w:val="single" w:sz="8" w:space="0" w:color="CF7B79"/>
              <w:left w:val="single" w:sz="8" w:space="0" w:color="CF7B79"/>
              <w:bottom w:val="single" w:sz="8" w:space="0" w:color="CF7B79"/>
              <w:right w:val="single" w:sz="8" w:space="0" w:color="CF7B79"/>
            </w:tcBorders>
            <w:shd w:val="clear" w:color="auto" w:fill="DFA7A6"/>
            <w:vAlign w:val="center"/>
            <w:hideMark/>
          </w:tcPr>
          <w:p w:rsidR="00214729" w:rsidRPr="00D565E8" w:rsidRDefault="00214729" w:rsidP="00214729">
            <w:pPr>
              <w:rPr>
                <w:rFonts w:ascii="Times New Roman" w:hAnsi="Times New Roman" w:cs="Times New Roman"/>
                <w:color w:val="0070C0"/>
                <w:sz w:val="24"/>
                <w:szCs w:val="24"/>
              </w:rPr>
            </w:pPr>
            <w:r w:rsidRPr="00D565E8">
              <w:rPr>
                <w:rFonts w:ascii="Times New Roman" w:hAnsi="Times New Roman" w:cs="Times New Roman"/>
                <w:color w:val="0070C0"/>
                <w:sz w:val="24"/>
                <w:szCs w:val="24"/>
              </w:rPr>
              <w:t xml:space="preserve">İzmir, Manisa, Uşak, </w:t>
            </w:r>
            <w:r w:rsidRPr="00D565E8">
              <w:rPr>
                <w:rFonts w:ascii="Times New Roman" w:hAnsi="Times New Roman" w:cs="Times New Roman"/>
                <w:color w:val="0070C0"/>
                <w:sz w:val="24"/>
                <w:szCs w:val="24"/>
              </w:rPr>
              <w:br/>
              <w:t>Denizli, Aydın, Muğla</w:t>
            </w:r>
          </w:p>
        </w:tc>
        <w:tc>
          <w:tcPr>
            <w:tcW w:w="819" w:type="dxa"/>
            <w:tcBorders>
              <w:top w:val="single" w:sz="8" w:space="0" w:color="CF7B79"/>
              <w:left w:val="single" w:sz="8" w:space="0" w:color="CF7B79"/>
              <w:bottom w:val="single" w:sz="8" w:space="0" w:color="CF7B79"/>
              <w:right w:val="single" w:sz="8" w:space="0" w:color="CF7B79"/>
            </w:tcBorders>
            <w:shd w:val="clear" w:color="auto" w:fill="DFA7A6"/>
            <w:vAlign w:val="center"/>
            <w:hideMark/>
          </w:tcPr>
          <w:p w:rsidR="00214729" w:rsidRPr="00D565E8" w:rsidRDefault="00265334" w:rsidP="00214729">
            <w:pPr>
              <w:jc w:val="center"/>
              <w:rPr>
                <w:rFonts w:ascii="Times New Roman" w:hAnsi="Times New Roman" w:cs="Times New Roman"/>
                <w:color w:val="0070C0"/>
                <w:sz w:val="24"/>
                <w:szCs w:val="24"/>
              </w:rPr>
            </w:pPr>
            <w:r>
              <w:rPr>
                <w:rFonts w:ascii="Times New Roman" w:hAnsi="Times New Roman" w:cs="Times New Roman"/>
                <w:color w:val="0070C0"/>
                <w:sz w:val="24"/>
                <w:szCs w:val="24"/>
              </w:rPr>
              <w:t>6</w:t>
            </w:r>
          </w:p>
        </w:tc>
        <w:tc>
          <w:tcPr>
            <w:tcW w:w="1173" w:type="dxa"/>
            <w:tcBorders>
              <w:top w:val="single" w:sz="8" w:space="0" w:color="CF7B79"/>
              <w:left w:val="single" w:sz="8" w:space="0" w:color="CF7B79"/>
              <w:bottom w:val="single" w:sz="8" w:space="0" w:color="CF7B79"/>
              <w:right w:val="single" w:sz="8" w:space="0" w:color="CF7B79"/>
            </w:tcBorders>
            <w:shd w:val="clear" w:color="auto" w:fill="DFA7A6"/>
            <w:noWrap/>
            <w:vAlign w:val="center"/>
            <w:hideMark/>
          </w:tcPr>
          <w:p w:rsidR="00214729" w:rsidRPr="00D565E8" w:rsidRDefault="00214729" w:rsidP="00214729">
            <w:pPr>
              <w:jc w:val="center"/>
              <w:rPr>
                <w:rFonts w:ascii="Times New Roman" w:hAnsi="Times New Roman" w:cs="Times New Roman"/>
                <w:color w:val="0070C0"/>
                <w:sz w:val="24"/>
                <w:szCs w:val="24"/>
              </w:rPr>
            </w:pPr>
            <w:r w:rsidRPr="00D565E8">
              <w:rPr>
                <w:rFonts w:ascii="Times New Roman" w:hAnsi="Times New Roman" w:cs="Times New Roman"/>
                <w:color w:val="0070C0"/>
                <w:sz w:val="24"/>
                <w:szCs w:val="24"/>
              </w:rPr>
              <w:t>9</w:t>
            </w:r>
          </w:p>
        </w:tc>
        <w:tc>
          <w:tcPr>
            <w:tcW w:w="929" w:type="dxa"/>
            <w:tcBorders>
              <w:top w:val="single" w:sz="8" w:space="0" w:color="CF7B79"/>
              <w:left w:val="single" w:sz="8" w:space="0" w:color="CF7B79"/>
              <w:bottom w:val="single" w:sz="8" w:space="0" w:color="CF7B79"/>
              <w:right w:val="single" w:sz="8" w:space="0" w:color="CF7B79"/>
            </w:tcBorders>
            <w:shd w:val="clear" w:color="auto" w:fill="DFA7A6"/>
            <w:noWrap/>
            <w:vAlign w:val="center"/>
            <w:hideMark/>
          </w:tcPr>
          <w:p w:rsidR="00214729" w:rsidRPr="00D565E8" w:rsidRDefault="00214729" w:rsidP="00214729">
            <w:pPr>
              <w:jc w:val="center"/>
              <w:rPr>
                <w:rFonts w:ascii="Times New Roman" w:hAnsi="Times New Roman" w:cs="Times New Roman"/>
                <w:color w:val="0070C0"/>
                <w:sz w:val="24"/>
                <w:szCs w:val="24"/>
              </w:rPr>
            </w:pPr>
            <w:r w:rsidRPr="00D565E8">
              <w:rPr>
                <w:rFonts w:ascii="Times New Roman" w:hAnsi="Times New Roman" w:cs="Times New Roman"/>
                <w:color w:val="0070C0"/>
                <w:sz w:val="24"/>
                <w:szCs w:val="24"/>
              </w:rPr>
              <w:t>7</w:t>
            </w:r>
          </w:p>
        </w:tc>
        <w:tc>
          <w:tcPr>
            <w:tcW w:w="775" w:type="dxa"/>
            <w:tcBorders>
              <w:top w:val="single" w:sz="8" w:space="0" w:color="CF7B79"/>
              <w:left w:val="single" w:sz="8" w:space="0" w:color="CF7B79"/>
              <w:bottom w:val="single" w:sz="8" w:space="0" w:color="CF7B79"/>
              <w:right w:val="single" w:sz="8" w:space="0" w:color="CF7B79"/>
            </w:tcBorders>
            <w:shd w:val="clear" w:color="auto" w:fill="DFA7A6"/>
            <w:noWrap/>
            <w:vAlign w:val="center"/>
            <w:hideMark/>
          </w:tcPr>
          <w:p w:rsidR="00214729" w:rsidRPr="00D565E8" w:rsidRDefault="00214729" w:rsidP="00214729">
            <w:pPr>
              <w:jc w:val="center"/>
              <w:rPr>
                <w:rFonts w:ascii="Times New Roman" w:hAnsi="Times New Roman" w:cs="Times New Roman"/>
                <w:color w:val="0070C0"/>
                <w:sz w:val="24"/>
                <w:szCs w:val="24"/>
              </w:rPr>
            </w:pPr>
            <w:r w:rsidRPr="00D565E8">
              <w:rPr>
                <w:rFonts w:ascii="Times New Roman" w:hAnsi="Times New Roman" w:cs="Times New Roman"/>
                <w:color w:val="0070C0"/>
                <w:sz w:val="24"/>
                <w:szCs w:val="24"/>
              </w:rPr>
              <w:t>25</w:t>
            </w:r>
          </w:p>
        </w:tc>
        <w:tc>
          <w:tcPr>
            <w:tcW w:w="959" w:type="dxa"/>
            <w:tcBorders>
              <w:top w:val="single" w:sz="8" w:space="0" w:color="CF7B79"/>
              <w:left w:val="single" w:sz="8" w:space="0" w:color="CF7B79"/>
              <w:bottom w:val="single" w:sz="8" w:space="0" w:color="CF7B79"/>
              <w:right w:val="single" w:sz="8" w:space="0" w:color="CF7B79"/>
            </w:tcBorders>
            <w:shd w:val="clear" w:color="auto" w:fill="DFA7A6"/>
            <w:noWrap/>
            <w:vAlign w:val="center"/>
            <w:hideMark/>
          </w:tcPr>
          <w:p w:rsidR="00214729" w:rsidRPr="00D565E8" w:rsidRDefault="00214729" w:rsidP="00214729">
            <w:pPr>
              <w:jc w:val="center"/>
              <w:rPr>
                <w:rFonts w:ascii="Times New Roman" w:hAnsi="Times New Roman" w:cs="Times New Roman"/>
                <w:color w:val="0070C0"/>
                <w:sz w:val="24"/>
                <w:szCs w:val="24"/>
              </w:rPr>
            </w:pPr>
            <w:r w:rsidRPr="00D565E8">
              <w:rPr>
                <w:rFonts w:ascii="Times New Roman" w:hAnsi="Times New Roman" w:cs="Times New Roman"/>
                <w:color w:val="0070C0"/>
                <w:sz w:val="24"/>
                <w:szCs w:val="24"/>
              </w:rPr>
              <w:t>41</w:t>
            </w:r>
          </w:p>
        </w:tc>
      </w:tr>
      <w:tr w:rsidR="00214729" w:rsidRPr="00D565E8" w:rsidTr="00624C40">
        <w:trPr>
          <w:trHeight w:val="946"/>
          <w:jc w:val="center"/>
        </w:trPr>
        <w:tc>
          <w:tcPr>
            <w:tcW w:w="1267" w:type="dxa"/>
            <w:tcBorders>
              <w:top w:val="single" w:sz="8" w:space="0" w:color="CF7B79"/>
              <w:left w:val="single" w:sz="8" w:space="0" w:color="CF7B79"/>
              <w:bottom w:val="single" w:sz="8" w:space="0" w:color="CF7B79"/>
              <w:right w:val="single" w:sz="8" w:space="0" w:color="CF7B79"/>
            </w:tcBorders>
            <w:shd w:val="clear" w:color="auto" w:fill="EFD3D2"/>
            <w:noWrap/>
            <w:vAlign w:val="center"/>
            <w:hideMark/>
          </w:tcPr>
          <w:p w:rsidR="00214729" w:rsidRPr="00D565E8" w:rsidRDefault="00214729" w:rsidP="00214729">
            <w:pPr>
              <w:rPr>
                <w:rFonts w:ascii="Times New Roman" w:hAnsi="Times New Roman" w:cs="Times New Roman"/>
                <w:bCs/>
                <w:color w:val="0070C0"/>
                <w:sz w:val="24"/>
                <w:szCs w:val="24"/>
              </w:rPr>
            </w:pPr>
            <w:r w:rsidRPr="00D565E8">
              <w:rPr>
                <w:rFonts w:ascii="Times New Roman" w:hAnsi="Times New Roman" w:cs="Times New Roman"/>
                <w:bCs/>
                <w:color w:val="0070C0"/>
                <w:sz w:val="24"/>
                <w:szCs w:val="24"/>
              </w:rPr>
              <w:t>Konya</w:t>
            </w:r>
          </w:p>
        </w:tc>
        <w:tc>
          <w:tcPr>
            <w:tcW w:w="3078" w:type="dxa"/>
            <w:tcBorders>
              <w:top w:val="single" w:sz="8" w:space="0" w:color="CF7B79"/>
              <w:left w:val="single" w:sz="8" w:space="0" w:color="CF7B79"/>
              <w:bottom w:val="single" w:sz="8" w:space="0" w:color="CF7B79"/>
              <w:right w:val="single" w:sz="8" w:space="0" w:color="CF7B79"/>
            </w:tcBorders>
            <w:shd w:val="clear" w:color="auto" w:fill="EFD3D2"/>
            <w:vAlign w:val="center"/>
            <w:hideMark/>
          </w:tcPr>
          <w:p w:rsidR="00214729" w:rsidRPr="00D565E8" w:rsidRDefault="00214729" w:rsidP="00214729">
            <w:pPr>
              <w:rPr>
                <w:rFonts w:ascii="Times New Roman" w:hAnsi="Times New Roman" w:cs="Times New Roman"/>
                <w:color w:val="0070C0"/>
                <w:sz w:val="24"/>
                <w:szCs w:val="24"/>
              </w:rPr>
            </w:pPr>
            <w:r w:rsidRPr="00D565E8">
              <w:rPr>
                <w:rFonts w:ascii="Times New Roman" w:hAnsi="Times New Roman" w:cs="Times New Roman"/>
                <w:color w:val="0070C0"/>
                <w:sz w:val="24"/>
                <w:szCs w:val="24"/>
              </w:rPr>
              <w:t xml:space="preserve">Konya, Isparta, Burdur, </w:t>
            </w:r>
            <w:r w:rsidRPr="00D565E8">
              <w:rPr>
                <w:rFonts w:ascii="Times New Roman" w:hAnsi="Times New Roman" w:cs="Times New Roman"/>
                <w:color w:val="0070C0"/>
                <w:sz w:val="24"/>
                <w:szCs w:val="24"/>
              </w:rPr>
              <w:br/>
              <w:t xml:space="preserve">Antalya, Karaman, Niğde, </w:t>
            </w:r>
            <w:r w:rsidRPr="00D565E8">
              <w:rPr>
                <w:rFonts w:ascii="Times New Roman" w:hAnsi="Times New Roman" w:cs="Times New Roman"/>
                <w:color w:val="0070C0"/>
                <w:sz w:val="24"/>
                <w:szCs w:val="24"/>
              </w:rPr>
              <w:br/>
              <w:t>Aksaray, Afyonkarahisar,</w:t>
            </w:r>
            <w:r w:rsidRPr="00D565E8">
              <w:rPr>
                <w:rFonts w:ascii="Times New Roman" w:hAnsi="Times New Roman" w:cs="Times New Roman"/>
                <w:color w:val="0070C0"/>
                <w:sz w:val="24"/>
                <w:szCs w:val="24"/>
              </w:rPr>
              <w:br/>
              <w:t>Nevşehir, Kayseri</w:t>
            </w:r>
          </w:p>
        </w:tc>
        <w:tc>
          <w:tcPr>
            <w:tcW w:w="819" w:type="dxa"/>
            <w:tcBorders>
              <w:top w:val="single" w:sz="8" w:space="0" w:color="CF7B79"/>
              <w:left w:val="single" w:sz="8" w:space="0" w:color="CF7B79"/>
              <w:bottom w:val="single" w:sz="8" w:space="0" w:color="CF7B79"/>
              <w:right w:val="single" w:sz="8" w:space="0" w:color="CF7B79"/>
            </w:tcBorders>
            <w:shd w:val="clear" w:color="auto" w:fill="EFD3D2"/>
            <w:vAlign w:val="center"/>
            <w:hideMark/>
          </w:tcPr>
          <w:p w:rsidR="00214729" w:rsidRPr="00D565E8" w:rsidRDefault="00214729" w:rsidP="00214729">
            <w:pPr>
              <w:jc w:val="center"/>
              <w:rPr>
                <w:rFonts w:ascii="Times New Roman" w:hAnsi="Times New Roman" w:cs="Times New Roman"/>
                <w:color w:val="0070C0"/>
                <w:sz w:val="24"/>
                <w:szCs w:val="24"/>
              </w:rPr>
            </w:pPr>
            <w:r w:rsidRPr="00D565E8">
              <w:rPr>
                <w:rFonts w:ascii="Times New Roman" w:hAnsi="Times New Roman" w:cs="Times New Roman"/>
                <w:color w:val="0070C0"/>
                <w:sz w:val="24"/>
                <w:szCs w:val="24"/>
              </w:rPr>
              <w:t>10</w:t>
            </w:r>
          </w:p>
        </w:tc>
        <w:tc>
          <w:tcPr>
            <w:tcW w:w="1173" w:type="dxa"/>
            <w:tcBorders>
              <w:top w:val="single" w:sz="8" w:space="0" w:color="CF7B79"/>
              <w:left w:val="single" w:sz="8" w:space="0" w:color="CF7B79"/>
              <w:bottom w:val="single" w:sz="8" w:space="0" w:color="CF7B79"/>
              <w:right w:val="single" w:sz="8" w:space="0" w:color="CF7B79"/>
            </w:tcBorders>
            <w:shd w:val="clear" w:color="auto" w:fill="EFD3D2"/>
            <w:noWrap/>
            <w:vAlign w:val="center"/>
            <w:hideMark/>
          </w:tcPr>
          <w:p w:rsidR="00214729" w:rsidRPr="00D565E8" w:rsidRDefault="00214729" w:rsidP="00214729">
            <w:pPr>
              <w:jc w:val="center"/>
              <w:rPr>
                <w:rFonts w:ascii="Times New Roman" w:hAnsi="Times New Roman" w:cs="Times New Roman"/>
                <w:color w:val="0070C0"/>
                <w:sz w:val="24"/>
                <w:szCs w:val="24"/>
              </w:rPr>
            </w:pPr>
            <w:r w:rsidRPr="00D565E8">
              <w:rPr>
                <w:rFonts w:ascii="Times New Roman" w:hAnsi="Times New Roman" w:cs="Times New Roman"/>
                <w:color w:val="0070C0"/>
                <w:sz w:val="24"/>
                <w:szCs w:val="24"/>
              </w:rPr>
              <w:t>13</w:t>
            </w:r>
          </w:p>
        </w:tc>
        <w:tc>
          <w:tcPr>
            <w:tcW w:w="929" w:type="dxa"/>
            <w:tcBorders>
              <w:top w:val="single" w:sz="8" w:space="0" w:color="CF7B79"/>
              <w:left w:val="single" w:sz="8" w:space="0" w:color="CF7B79"/>
              <w:bottom w:val="single" w:sz="8" w:space="0" w:color="CF7B79"/>
              <w:right w:val="single" w:sz="8" w:space="0" w:color="CF7B79"/>
            </w:tcBorders>
            <w:shd w:val="clear" w:color="auto" w:fill="EFD3D2"/>
            <w:noWrap/>
            <w:vAlign w:val="center"/>
            <w:hideMark/>
          </w:tcPr>
          <w:p w:rsidR="00214729" w:rsidRPr="00D565E8" w:rsidRDefault="00214729" w:rsidP="00214729">
            <w:pPr>
              <w:jc w:val="center"/>
              <w:rPr>
                <w:rFonts w:ascii="Times New Roman" w:hAnsi="Times New Roman" w:cs="Times New Roman"/>
                <w:color w:val="0070C0"/>
                <w:sz w:val="24"/>
                <w:szCs w:val="24"/>
              </w:rPr>
            </w:pPr>
            <w:r w:rsidRPr="00D565E8">
              <w:rPr>
                <w:rFonts w:ascii="Times New Roman" w:hAnsi="Times New Roman" w:cs="Times New Roman"/>
                <w:color w:val="0070C0"/>
                <w:sz w:val="24"/>
                <w:szCs w:val="24"/>
              </w:rPr>
              <w:t>2</w:t>
            </w:r>
          </w:p>
        </w:tc>
        <w:tc>
          <w:tcPr>
            <w:tcW w:w="775" w:type="dxa"/>
            <w:tcBorders>
              <w:top w:val="single" w:sz="8" w:space="0" w:color="CF7B79"/>
              <w:left w:val="single" w:sz="8" w:space="0" w:color="CF7B79"/>
              <w:bottom w:val="single" w:sz="8" w:space="0" w:color="CF7B79"/>
              <w:right w:val="single" w:sz="8" w:space="0" w:color="CF7B79"/>
            </w:tcBorders>
            <w:shd w:val="clear" w:color="auto" w:fill="EFD3D2"/>
            <w:noWrap/>
            <w:vAlign w:val="center"/>
            <w:hideMark/>
          </w:tcPr>
          <w:p w:rsidR="00214729" w:rsidRPr="00D565E8" w:rsidRDefault="00214729" w:rsidP="00214729">
            <w:pPr>
              <w:jc w:val="center"/>
              <w:rPr>
                <w:rFonts w:ascii="Times New Roman" w:hAnsi="Times New Roman" w:cs="Times New Roman"/>
                <w:color w:val="0070C0"/>
                <w:sz w:val="24"/>
                <w:szCs w:val="24"/>
              </w:rPr>
            </w:pPr>
            <w:r w:rsidRPr="00D565E8">
              <w:rPr>
                <w:rFonts w:ascii="Times New Roman" w:hAnsi="Times New Roman" w:cs="Times New Roman"/>
                <w:color w:val="0070C0"/>
                <w:sz w:val="24"/>
                <w:szCs w:val="24"/>
              </w:rPr>
              <w:t>22</w:t>
            </w:r>
          </w:p>
        </w:tc>
        <w:tc>
          <w:tcPr>
            <w:tcW w:w="959" w:type="dxa"/>
            <w:tcBorders>
              <w:top w:val="single" w:sz="8" w:space="0" w:color="CF7B79"/>
              <w:left w:val="single" w:sz="8" w:space="0" w:color="CF7B79"/>
              <w:bottom w:val="single" w:sz="8" w:space="0" w:color="CF7B79"/>
              <w:right w:val="single" w:sz="8" w:space="0" w:color="CF7B79"/>
            </w:tcBorders>
            <w:shd w:val="clear" w:color="auto" w:fill="EFD3D2"/>
            <w:noWrap/>
            <w:vAlign w:val="center"/>
            <w:hideMark/>
          </w:tcPr>
          <w:p w:rsidR="00214729" w:rsidRPr="00D565E8" w:rsidRDefault="00214729" w:rsidP="00214729">
            <w:pPr>
              <w:jc w:val="center"/>
              <w:rPr>
                <w:rFonts w:ascii="Times New Roman" w:hAnsi="Times New Roman" w:cs="Times New Roman"/>
                <w:color w:val="0070C0"/>
                <w:sz w:val="24"/>
                <w:szCs w:val="24"/>
              </w:rPr>
            </w:pPr>
            <w:r w:rsidRPr="00D565E8">
              <w:rPr>
                <w:rFonts w:ascii="Times New Roman" w:hAnsi="Times New Roman" w:cs="Times New Roman"/>
                <w:color w:val="0070C0"/>
                <w:sz w:val="24"/>
                <w:szCs w:val="24"/>
              </w:rPr>
              <w:t>35</w:t>
            </w:r>
          </w:p>
        </w:tc>
      </w:tr>
      <w:tr w:rsidR="00214729" w:rsidRPr="00D565E8" w:rsidTr="00624C40">
        <w:trPr>
          <w:trHeight w:val="946"/>
          <w:jc w:val="center"/>
        </w:trPr>
        <w:tc>
          <w:tcPr>
            <w:tcW w:w="1267" w:type="dxa"/>
            <w:tcBorders>
              <w:top w:val="single" w:sz="8" w:space="0" w:color="CF7B79"/>
              <w:left w:val="single" w:sz="8" w:space="0" w:color="CF7B79"/>
              <w:bottom w:val="single" w:sz="8" w:space="0" w:color="CF7B79"/>
              <w:right w:val="single" w:sz="8" w:space="0" w:color="CF7B79"/>
            </w:tcBorders>
            <w:shd w:val="clear" w:color="auto" w:fill="DFA7A6"/>
            <w:noWrap/>
            <w:vAlign w:val="center"/>
            <w:hideMark/>
          </w:tcPr>
          <w:p w:rsidR="00214729" w:rsidRPr="00D565E8" w:rsidRDefault="00214729" w:rsidP="00214729">
            <w:pPr>
              <w:rPr>
                <w:rFonts w:ascii="Times New Roman" w:hAnsi="Times New Roman" w:cs="Times New Roman"/>
                <w:bCs/>
                <w:color w:val="0070C0"/>
                <w:sz w:val="24"/>
                <w:szCs w:val="24"/>
              </w:rPr>
            </w:pPr>
            <w:r w:rsidRPr="00D565E8">
              <w:rPr>
                <w:rFonts w:ascii="Times New Roman" w:hAnsi="Times New Roman" w:cs="Times New Roman"/>
                <w:bCs/>
                <w:color w:val="0070C0"/>
                <w:sz w:val="24"/>
                <w:szCs w:val="24"/>
              </w:rPr>
              <w:t>Ankara</w:t>
            </w:r>
          </w:p>
        </w:tc>
        <w:tc>
          <w:tcPr>
            <w:tcW w:w="3078" w:type="dxa"/>
            <w:tcBorders>
              <w:top w:val="single" w:sz="8" w:space="0" w:color="CF7B79"/>
              <w:left w:val="single" w:sz="8" w:space="0" w:color="CF7B79"/>
              <w:bottom w:val="single" w:sz="8" w:space="0" w:color="CF7B79"/>
              <w:right w:val="single" w:sz="8" w:space="0" w:color="CF7B79"/>
            </w:tcBorders>
            <w:shd w:val="clear" w:color="auto" w:fill="DFA7A6"/>
            <w:vAlign w:val="center"/>
            <w:hideMark/>
          </w:tcPr>
          <w:p w:rsidR="00214729" w:rsidRPr="00D565E8" w:rsidRDefault="00214729" w:rsidP="00214729">
            <w:pPr>
              <w:rPr>
                <w:rFonts w:ascii="Times New Roman" w:hAnsi="Times New Roman" w:cs="Times New Roman"/>
                <w:color w:val="0070C0"/>
                <w:sz w:val="24"/>
                <w:szCs w:val="24"/>
              </w:rPr>
            </w:pPr>
            <w:r w:rsidRPr="00D565E8">
              <w:rPr>
                <w:rFonts w:ascii="Times New Roman" w:hAnsi="Times New Roman" w:cs="Times New Roman"/>
                <w:color w:val="0070C0"/>
                <w:sz w:val="24"/>
                <w:szCs w:val="24"/>
              </w:rPr>
              <w:t xml:space="preserve">Ankara, Kütahya, Eskişehir, </w:t>
            </w:r>
            <w:r w:rsidRPr="00D565E8">
              <w:rPr>
                <w:rFonts w:ascii="Times New Roman" w:hAnsi="Times New Roman" w:cs="Times New Roman"/>
                <w:color w:val="0070C0"/>
                <w:sz w:val="24"/>
                <w:szCs w:val="24"/>
              </w:rPr>
              <w:br/>
              <w:t xml:space="preserve">Kırşehir, Kırıkkale, Yozgat, </w:t>
            </w:r>
            <w:r w:rsidRPr="00D565E8">
              <w:rPr>
                <w:rFonts w:ascii="Times New Roman" w:hAnsi="Times New Roman" w:cs="Times New Roman"/>
                <w:color w:val="0070C0"/>
                <w:sz w:val="24"/>
                <w:szCs w:val="24"/>
              </w:rPr>
              <w:br/>
              <w:t xml:space="preserve">Çankırı, Kastamonu, Karabük, </w:t>
            </w:r>
            <w:r w:rsidRPr="00D565E8">
              <w:rPr>
                <w:rFonts w:ascii="Times New Roman" w:hAnsi="Times New Roman" w:cs="Times New Roman"/>
                <w:color w:val="0070C0"/>
                <w:sz w:val="24"/>
                <w:szCs w:val="24"/>
              </w:rPr>
              <w:br/>
              <w:t>Bartın, Zonguldak, Düzce, Bolu</w:t>
            </w:r>
          </w:p>
        </w:tc>
        <w:tc>
          <w:tcPr>
            <w:tcW w:w="819" w:type="dxa"/>
            <w:tcBorders>
              <w:top w:val="single" w:sz="8" w:space="0" w:color="CF7B79"/>
              <w:left w:val="single" w:sz="8" w:space="0" w:color="CF7B79"/>
              <w:bottom w:val="single" w:sz="8" w:space="0" w:color="CF7B79"/>
              <w:right w:val="single" w:sz="8" w:space="0" w:color="CF7B79"/>
            </w:tcBorders>
            <w:shd w:val="clear" w:color="auto" w:fill="DFA7A6"/>
            <w:noWrap/>
            <w:vAlign w:val="center"/>
            <w:hideMark/>
          </w:tcPr>
          <w:p w:rsidR="00214729" w:rsidRPr="00D565E8" w:rsidRDefault="00265334" w:rsidP="00214729">
            <w:pPr>
              <w:jc w:val="center"/>
              <w:rPr>
                <w:rFonts w:ascii="Times New Roman" w:hAnsi="Times New Roman" w:cs="Times New Roman"/>
                <w:color w:val="0070C0"/>
                <w:sz w:val="24"/>
                <w:szCs w:val="24"/>
              </w:rPr>
            </w:pPr>
            <w:r>
              <w:rPr>
                <w:rFonts w:ascii="Times New Roman" w:hAnsi="Times New Roman" w:cs="Times New Roman"/>
                <w:color w:val="0070C0"/>
                <w:sz w:val="24"/>
                <w:szCs w:val="24"/>
              </w:rPr>
              <w:t>13</w:t>
            </w:r>
          </w:p>
        </w:tc>
        <w:tc>
          <w:tcPr>
            <w:tcW w:w="1173" w:type="dxa"/>
            <w:tcBorders>
              <w:top w:val="single" w:sz="8" w:space="0" w:color="CF7B79"/>
              <w:left w:val="single" w:sz="8" w:space="0" w:color="CF7B79"/>
              <w:bottom w:val="single" w:sz="8" w:space="0" w:color="CF7B79"/>
              <w:right w:val="single" w:sz="8" w:space="0" w:color="CF7B79"/>
            </w:tcBorders>
            <w:shd w:val="clear" w:color="auto" w:fill="DFA7A6"/>
            <w:noWrap/>
            <w:vAlign w:val="center"/>
            <w:hideMark/>
          </w:tcPr>
          <w:p w:rsidR="00214729" w:rsidRPr="00D565E8" w:rsidRDefault="00214729" w:rsidP="00214729">
            <w:pPr>
              <w:jc w:val="center"/>
              <w:rPr>
                <w:rFonts w:ascii="Times New Roman" w:hAnsi="Times New Roman" w:cs="Times New Roman"/>
                <w:color w:val="0070C0"/>
                <w:sz w:val="24"/>
                <w:szCs w:val="24"/>
              </w:rPr>
            </w:pPr>
            <w:r w:rsidRPr="00D565E8">
              <w:rPr>
                <w:rFonts w:ascii="Times New Roman" w:hAnsi="Times New Roman" w:cs="Times New Roman"/>
                <w:color w:val="0070C0"/>
                <w:sz w:val="24"/>
                <w:szCs w:val="24"/>
              </w:rPr>
              <w:t>20</w:t>
            </w:r>
          </w:p>
        </w:tc>
        <w:tc>
          <w:tcPr>
            <w:tcW w:w="929" w:type="dxa"/>
            <w:tcBorders>
              <w:top w:val="single" w:sz="8" w:space="0" w:color="CF7B79"/>
              <w:left w:val="single" w:sz="8" w:space="0" w:color="CF7B79"/>
              <w:bottom w:val="single" w:sz="8" w:space="0" w:color="CF7B79"/>
              <w:right w:val="single" w:sz="8" w:space="0" w:color="CF7B79"/>
            </w:tcBorders>
            <w:shd w:val="clear" w:color="auto" w:fill="DFA7A6"/>
            <w:noWrap/>
            <w:vAlign w:val="center"/>
            <w:hideMark/>
          </w:tcPr>
          <w:p w:rsidR="00214729" w:rsidRPr="00D565E8" w:rsidRDefault="00214729" w:rsidP="00214729">
            <w:pPr>
              <w:jc w:val="center"/>
              <w:rPr>
                <w:rFonts w:ascii="Times New Roman" w:hAnsi="Times New Roman" w:cs="Times New Roman"/>
                <w:color w:val="0070C0"/>
                <w:sz w:val="24"/>
                <w:szCs w:val="24"/>
              </w:rPr>
            </w:pPr>
            <w:r w:rsidRPr="00D565E8">
              <w:rPr>
                <w:rFonts w:ascii="Times New Roman" w:hAnsi="Times New Roman" w:cs="Times New Roman"/>
                <w:color w:val="0070C0"/>
                <w:sz w:val="24"/>
                <w:szCs w:val="24"/>
              </w:rPr>
              <w:t>3</w:t>
            </w:r>
          </w:p>
        </w:tc>
        <w:tc>
          <w:tcPr>
            <w:tcW w:w="775" w:type="dxa"/>
            <w:tcBorders>
              <w:top w:val="single" w:sz="8" w:space="0" w:color="CF7B79"/>
              <w:left w:val="single" w:sz="8" w:space="0" w:color="CF7B79"/>
              <w:bottom w:val="single" w:sz="8" w:space="0" w:color="CF7B79"/>
              <w:right w:val="single" w:sz="8" w:space="0" w:color="CF7B79"/>
            </w:tcBorders>
            <w:shd w:val="clear" w:color="auto" w:fill="DFA7A6"/>
            <w:noWrap/>
            <w:vAlign w:val="center"/>
            <w:hideMark/>
          </w:tcPr>
          <w:p w:rsidR="00214729" w:rsidRPr="00D565E8" w:rsidRDefault="00214729" w:rsidP="00214729">
            <w:pPr>
              <w:jc w:val="center"/>
              <w:rPr>
                <w:rFonts w:ascii="Times New Roman" w:hAnsi="Times New Roman" w:cs="Times New Roman"/>
                <w:color w:val="0070C0"/>
                <w:sz w:val="24"/>
                <w:szCs w:val="24"/>
              </w:rPr>
            </w:pPr>
            <w:r w:rsidRPr="00D565E8">
              <w:rPr>
                <w:rFonts w:ascii="Times New Roman" w:hAnsi="Times New Roman" w:cs="Times New Roman"/>
                <w:color w:val="0070C0"/>
                <w:sz w:val="24"/>
                <w:szCs w:val="24"/>
              </w:rPr>
              <w:t>33</w:t>
            </w:r>
          </w:p>
        </w:tc>
        <w:tc>
          <w:tcPr>
            <w:tcW w:w="959" w:type="dxa"/>
            <w:tcBorders>
              <w:top w:val="single" w:sz="8" w:space="0" w:color="CF7B79"/>
              <w:left w:val="single" w:sz="8" w:space="0" w:color="CF7B79"/>
              <w:bottom w:val="single" w:sz="8" w:space="0" w:color="CF7B79"/>
              <w:right w:val="single" w:sz="8" w:space="0" w:color="CF7B79"/>
            </w:tcBorders>
            <w:shd w:val="clear" w:color="auto" w:fill="DFA7A6"/>
            <w:noWrap/>
            <w:vAlign w:val="center"/>
            <w:hideMark/>
          </w:tcPr>
          <w:p w:rsidR="00214729" w:rsidRPr="00D565E8" w:rsidRDefault="00214729" w:rsidP="00214729">
            <w:pPr>
              <w:jc w:val="center"/>
              <w:rPr>
                <w:rFonts w:ascii="Times New Roman" w:hAnsi="Times New Roman" w:cs="Times New Roman"/>
                <w:color w:val="0070C0"/>
                <w:sz w:val="24"/>
                <w:szCs w:val="24"/>
              </w:rPr>
            </w:pPr>
            <w:r w:rsidRPr="00D565E8">
              <w:rPr>
                <w:rFonts w:ascii="Times New Roman" w:hAnsi="Times New Roman" w:cs="Times New Roman"/>
                <w:color w:val="0070C0"/>
                <w:sz w:val="24"/>
                <w:szCs w:val="24"/>
              </w:rPr>
              <w:t>53</w:t>
            </w:r>
          </w:p>
        </w:tc>
      </w:tr>
      <w:tr w:rsidR="00214729" w:rsidRPr="00D565E8" w:rsidTr="00624C40">
        <w:trPr>
          <w:trHeight w:val="556"/>
          <w:jc w:val="center"/>
        </w:trPr>
        <w:tc>
          <w:tcPr>
            <w:tcW w:w="1267" w:type="dxa"/>
            <w:tcBorders>
              <w:top w:val="single" w:sz="8" w:space="0" w:color="CF7B79"/>
              <w:left w:val="single" w:sz="8" w:space="0" w:color="CF7B79"/>
              <w:bottom w:val="single" w:sz="8" w:space="0" w:color="CF7B79"/>
              <w:right w:val="single" w:sz="8" w:space="0" w:color="CF7B79"/>
            </w:tcBorders>
            <w:shd w:val="clear" w:color="auto" w:fill="EFD3D2"/>
            <w:noWrap/>
            <w:vAlign w:val="center"/>
            <w:hideMark/>
          </w:tcPr>
          <w:p w:rsidR="00214729" w:rsidRPr="00D565E8" w:rsidRDefault="00214729" w:rsidP="00214729">
            <w:pPr>
              <w:rPr>
                <w:rFonts w:ascii="Times New Roman" w:hAnsi="Times New Roman" w:cs="Times New Roman"/>
                <w:bCs/>
                <w:color w:val="0070C0"/>
                <w:sz w:val="24"/>
                <w:szCs w:val="24"/>
              </w:rPr>
            </w:pPr>
            <w:r w:rsidRPr="00D565E8">
              <w:rPr>
                <w:rFonts w:ascii="Times New Roman" w:hAnsi="Times New Roman" w:cs="Times New Roman"/>
                <w:bCs/>
                <w:color w:val="0070C0"/>
                <w:sz w:val="24"/>
                <w:szCs w:val="24"/>
              </w:rPr>
              <w:t>Adana</w:t>
            </w:r>
          </w:p>
        </w:tc>
        <w:tc>
          <w:tcPr>
            <w:tcW w:w="3078" w:type="dxa"/>
            <w:tcBorders>
              <w:top w:val="single" w:sz="8" w:space="0" w:color="CF7B79"/>
              <w:left w:val="single" w:sz="8" w:space="0" w:color="CF7B79"/>
              <w:bottom w:val="single" w:sz="8" w:space="0" w:color="CF7B79"/>
              <w:right w:val="single" w:sz="8" w:space="0" w:color="CF7B79"/>
            </w:tcBorders>
            <w:shd w:val="clear" w:color="auto" w:fill="EFD3D2"/>
            <w:vAlign w:val="center"/>
            <w:hideMark/>
          </w:tcPr>
          <w:p w:rsidR="00214729" w:rsidRPr="00D565E8" w:rsidRDefault="00214729" w:rsidP="00214729">
            <w:pPr>
              <w:rPr>
                <w:rFonts w:ascii="Times New Roman" w:hAnsi="Times New Roman" w:cs="Times New Roman"/>
                <w:color w:val="0070C0"/>
                <w:sz w:val="24"/>
                <w:szCs w:val="24"/>
              </w:rPr>
            </w:pPr>
            <w:r w:rsidRPr="00D565E8">
              <w:rPr>
                <w:rFonts w:ascii="Times New Roman" w:hAnsi="Times New Roman" w:cs="Times New Roman"/>
                <w:color w:val="0070C0"/>
                <w:sz w:val="24"/>
                <w:szCs w:val="24"/>
              </w:rPr>
              <w:t>Adana, Mersin, Kahramanmaraş,</w:t>
            </w:r>
            <w:r w:rsidRPr="00D565E8">
              <w:rPr>
                <w:rFonts w:ascii="Times New Roman" w:hAnsi="Times New Roman" w:cs="Times New Roman"/>
                <w:color w:val="0070C0"/>
                <w:sz w:val="24"/>
                <w:szCs w:val="24"/>
              </w:rPr>
              <w:br/>
              <w:t xml:space="preserve">Kilis, Gaziantep, Hatay, </w:t>
            </w:r>
            <w:r w:rsidRPr="00D565E8">
              <w:rPr>
                <w:rFonts w:ascii="Times New Roman" w:hAnsi="Times New Roman" w:cs="Times New Roman"/>
                <w:color w:val="0070C0"/>
                <w:sz w:val="24"/>
                <w:szCs w:val="24"/>
              </w:rPr>
              <w:lastRenderedPageBreak/>
              <w:t>Osmaniye</w:t>
            </w:r>
          </w:p>
        </w:tc>
        <w:tc>
          <w:tcPr>
            <w:tcW w:w="819" w:type="dxa"/>
            <w:tcBorders>
              <w:top w:val="single" w:sz="8" w:space="0" w:color="CF7B79"/>
              <w:left w:val="single" w:sz="8" w:space="0" w:color="CF7B79"/>
              <w:bottom w:val="single" w:sz="8" w:space="0" w:color="CF7B79"/>
              <w:right w:val="single" w:sz="8" w:space="0" w:color="CF7B79"/>
            </w:tcBorders>
            <w:shd w:val="clear" w:color="auto" w:fill="EFD3D2"/>
            <w:noWrap/>
            <w:vAlign w:val="center"/>
            <w:hideMark/>
          </w:tcPr>
          <w:p w:rsidR="00214729" w:rsidRPr="00D565E8" w:rsidRDefault="00214729" w:rsidP="00214729">
            <w:pPr>
              <w:jc w:val="center"/>
              <w:rPr>
                <w:rFonts w:ascii="Times New Roman" w:hAnsi="Times New Roman" w:cs="Times New Roman"/>
                <w:color w:val="0070C0"/>
                <w:sz w:val="24"/>
                <w:szCs w:val="24"/>
              </w:rPr>
            </w:pPr>
            <w:r w:rsidRPr="00D565E8">
              <w:rPr>
                <w:rFonts w:ascii="Times New Roman" w:hAnsi="Times New Roman" w:cs="Times New Roman"/>
                <w:color w:val="0070C0"/>
                <w:sz w:val="24"/>
                <w:szCs w:val="24"/>
              </w:rPr>
              <w:lastRenderedPageBreak/>
              <w:t>7</w:t>
            </w:r>
          </w:p>
        </w:tc>
        <w:tc>
          <w:tcPr>
            <w:tcW w:w="1173" w:type="dxa"/>
            <w:tcBorders>
              <w:top w:val="single" w:sz="8" w:space="0" w:color="CF7B79"/>
              <w:left w:val="single" w:sz="8" w:space="0" w:color="CF7B79"/>
              <w:bottom w:val="single" w:sz="8" w:space="0" w:color="CF7B79"/>
              <w:right w:val="single" w:sz="8" w:space="0" w:color="CF7B79"/>
            </w:tcBorders>
            <w:shd w:val="clear" w:color="auto" w:fill="EFD3D2"/>
            <w:noWrap/>
            <w:vAlign w:val="center"/>
            <w:hideMark/>
          </w:tcPr>
          <w:p w:rsidR="00214729" w:rsidRPr="00D565E8" w:rsidRDefault="00214729" w:rsidP="00214729">
            <w:pPr>
              <w:jc w:val="center"/>
              <w:rPr>
                <w:rFonts w:ascii="Times New Roman" w:hAnsi="Times New Roman" w:cs="Times New Roman"/>
                <w:color w:val="0070C0"/>
                <w:sz w:val="24"/>
                <w:szCs w:val="24"/>
              </w:rPr>
            </w:pPr>
            <w:r w:rsidRPr="00D565E8">
              <w:rPr>
                <w:rFonts w:ascii="Times New Roman" w:hAnsi="Times New Roman" w:cs="Times New Roman"/>
                <w:color w:val="0070C0"/>
                <w:sz w:val="24"/>
                <w:szCs w:val="24"/>
              </w:rPr>
              <w:t>12</w:t>
            </w:r>
          </w:p>
        </w:tc>
        <w:tc>
          <w:tcPr>
            <w:tcW w:w="929" w:type="dxa"/>
            <w:tcBorders>
              <w:top w:val="single" w:sz="8" w:space="0" w:color="CF7B79"/>
              <w:left w:val="single" w:sz="8" w:space="0" w:color="CF7B79"/>
              <w:bottom w:val="single" w:sz="8" w:space="0" w:color="CF7B79"/>
              <w:right w:val="single" w:sz="8" w:space="0" w:color="CF7B79"/>
            </w:tcBorders>
            <w:shd w:val="clear" w:color="auto" w:fill="EFD3D2"/>
            <w:noWrap/>
            <w:vAlign w:val="center"/>
            <w:hideMark/>
          </w:tcPr>
          <w:p w:rsidR="00214729" w:rsidRPr="00D565E8" w:rsidRDefault="00214729" w:rsidP="00214729">
            <w:pPr>
              <w:jc w:val="center"/>
              <w:rPr>
                <w:rFonts w:ascii="Times New Roman" w:hAnsi="Times New Roman" w:cs="Times New Roman"/>
                <w:color w:val="0070C0"/>
                <w:sz w:val="24"/>
                <w:szCs w:val="24"/>
              </w:rPr>
            </w:pPr>
            <w:r w:rsidRPr="00D565E8">
              <w:rPr>
                <w:rFonts w:ascii="Times New Roman" w:hAnsi="Times New Roman" w:cs="Times New Roman"/>
                <w:color w:val="0070C0"/>
                <w:sz w:val="24"/>
                <w:szCs w:val="24"/>
              </w:rPr>
              <w:t>-</w:t>
            </w:r>
          </w:p>
        </w:tc>
        <w:tc>
          <w:tcPr>
            <w:tcW w:w="775" w:type="dxa"/>
            <w:tcBorders>
              <w:top w:val="single" w:sz="8" w:space="0" w:color="CF7B79"/>
              <w:left w:val="single" w:sz="8" w:space="0" w:color="CF7B79"/>
              <w:bottom w:val="single" w:sz="8" w:space="0" w:color="CF7B79"/>
              <w:right w:val="single" w:sz="8" w:space="0" w:color="CF7B79"/>
            </w:tcBorders>
            <w:shd w:val="clear" w:color="auto" w:fill="EFD3D2"/>
            <w:noWrap/>
            <w:vAlign w:val="center"/>
            <w:hideMark/>
          </w:tcPr>
          <w:p w:rsidR="00214729" w:rsidRPr="00D565E8" w:rsidRDefault="00214729" w:rsidP="00214729">
            <w:pPr>
              <w:jc w:val="center"/>
              <w:rPr>
                <w:rFonts w:ascii="Times New Roman" w:hAnsi="Times New Roman" w:cs="Times New Roman"/>
                <w:color w:val="0070C0"/>
                <w:sz w:val="24"/>
                <w:szCs w:val="24"/>
              </w:rPr>
            </w:pPr>
            <w:r w:rsidRPr="00D565E8">
              <w:rPr>
                <w:rFonts w:ascii="Times New Roman" w:hAnsi="Times New Roman" w:cs="Times New Roman"/>
                <w:color w:val="0070C0"/>
                <w:sz w:val="24"/>
                <w:szCs w:val="24"/>
              </w:rPr>
              <w:t>24</w:t>
            </w:r>
          </w:p>
        </w:tc>
        <w:tc>
          <w:tcPr>
            <w:tcW w:w="959" w:type="dxa"/>
            <w:tcBorders>
              <w:top w:val="single" w:sz="8" w:space="0" w:color="CF7B79"/>
              <w:left w:val="single" w:sz="8" w:space="0" w:color="CF7B79"/>
              <w:bottom w:val="single" w:sz="8" w:space="0" w:color="CF7B79"/>
              <w:right w:val="single" w:sz="8" w:space="0" w:color="CF7B79"/>
            </w:tcBorders>
            <w:shd w:val="clear" w:color="auto" w:fill="EFD3D2"/>
            <w:noWrap/>
            <w:vAlign w:val="center"/>
            <w:hideMark/>
          </w:tcPr>
          <w:p w:rsidR="00214729" w:rsidRPr="00D565E8" w:rsidRDefault="00214729" w:rsidP="00214729">
            <w:pPr>
              <w:jc w:val="center"/>
              <w:rPr>
                <w:rFonts w:ascii="Times New Roman" w:hAnsi="Times New Roman" w:cs="Times New Roman"/>
                <w:color w:val="0070C0"/>
                <w:sz w:val="24"/>
                <w:szCs w:val="24"/>
              </w:rPr>
            </w:pPr>
            <w:r w:rsidRPr="00D565E8">
              <w:rPr>
                <w:rFonts w:ascii="Times New Roman" w:hAnsi="Times New Roman" w:cs="Times New Roman"/>
                <w:color w:val="0070C0"/>
                <w:sz w:val="24"/>
                <w:szCs w:val="24"/>
              </w:rPr>
              <w:t>36</w:t>
            </w:r>
          </w:p>
        </w:tc>
      </w:tr>
      <w:tr w:rsidR="00214729" w:rsidRPr="00D565E8" w:rsidTr="00624C40">
        <w:trPr>
          <w:trHeight w:val="584"/>
          <w:jc w:val="center"/>
        </w:trPr>
        <w:tc>
          <w:tcPr>
            <w:tcW w:w="1267" w:type="dxa"/>
            <w:tcBorders>
              <w:top w:val="single" w:sz="8" w:space="0" w:color="CF7B79"/>
              <w:left w:val="single" w:sz="8" w:space="0" w:color="CF7B79"/>
              <w:bottom w:val="single" w:sz="8" w:space="0" w:color="CF7B79"/>
              <w:right w:val="single" w:sz="8" w:space="0" w:color="CF7B79"/>
            </w:tcBorders>
            <w:shd w:val="clear" w:color="auto" w:fill="DFA7A6"/>
            <w:noWrap/>
            <w:vAlign w:val="center"/>
            <w:hideMark/>
          </w:tcPr>
          <w:p w:rsidR="00214729" w:rsidRPr="00D565E8" w:rsidRDefault="00214729" w:rsidP="00214729">
            <w:pPr>
              <w:rPr>
                <w:rFonts w:ascii="Times New Roman" w:hAnsi="Times New Roman" w:cs="Times New Roman"/>
                <w:bCs/>
                <w:color w:val="0070C0"/>
                <w:sz w:val="24"/>
                <w:szCs w:val="24"/>
              </w:rPr>
            </w:pPr>
            <w:r w:rsidRPr="00D565E8">
              <w:rPr>
                <w:rFonts w:ascii="Times New Roman" w:hAnsi="Times New Roman" w:cs="Times New Roman"/>
                <w:bCs/>
                <w:color w:val="0070C0"/>
                <w:sz w:val="24"/>
                <w:szCs w:val="24"/>
              </w:rPr>
              <w:lastRenderedPageBreak/>
              <w:t>Samsun</w:t>
            </w:r>
          </w:p>
        </w:tc>
        <w:tc>
          <w:tcPr>
            <w:tcW w:w="3078" w:type="dxa"/>
            <w:tcBorders>
              <w:top w:val="single" w:sz="8" w:space="0" w:color="CF7B79"/>
              <w:left w:val="single" w:sz="8" w:space="0" w:color="CF7B79"/>
              <w:bottom w:val="single" w:sz="8" w:space="0" w:color="CF7B79"/>
              <w:right w:val="single" w:sz="8" w:space="0" w:color="CF7B79"/>
            </w:tcBorders>
            <w:shd w:val="clear" w:color="auto" w:fill="DFA7A6"/>
            <w:vAlign w:val="center"/>
            <w:hideMark/>
          </w:tcPr>
          <w:p w:rsidR="00214729" w:rsidRPr="00D565E8" w:rsidRDefault="00214729" w:rsidP="00214729">
            <w:pPr>
              <w:rPr>
                <w:rFonts w:ascii="Times New Roman" w:hAnsi="Times New Roman" w:cs="Times New Roman"/>
                <w:color w:val="0070C0"/>
                <w:sz w:val="24"/>
                <w:szCs w:val="24"/>
              </w:rPr>
            </w:pPr>
            <w:r w:rsidRPr="00D565E8">
              <w:rPr>
                <w:rFonts w:ascii="Times New Roman" w:hAnsi="Times New Roman" w:cs="Times New Roman"/>
                <w:color w:val="0070C0"/>
                <w:sz w:val="24"/>
                <w:szCs w:val="24"/>
              </w:rPr>
              <w:t xml:space="preserve">Samsun, Sinop, Amasya, Çorum, </w:t>
            </w:r>
            <w:r w:rsidRPr="00D565E8">
              <w:rPr>
                <w:rFonts w:ascii="Times New Roman" w:hAnsi="Times New Roman" w:cs="Times New Roman"/>
                <w:color w:val="0070C0"/>
                <w:sz w:val="24"/>
                <w:szCs w:val="24"/>
              </w:rPr>
              <w:br/>
              <w:t>Tokat, Sivas, Ordu, Giresun</w:t>
            </w:r>
          </w:p>
        </w:tc>
        <w:tc>
          <w:tcPr>
            <w:tcW w:w="819" w:type="dxa"/>
            <w:tcBorders>
              <w:top w:val="single" w:sz="8" w:space="0" w:color="CF7B79"/>
              <w:left w:val="single" w:sz="8" w:space="0" w:color="CF7B79"/>
              <w:bottom w:val="single" w:sz="8" w:space="0" w:color="CF7B79"/>
              <w:right w:val="single" w:sz="8" w:space="0" w:color="CF7B79"/>
            </w:tcBorders>
            <w:shd w:val="clear" w:color="auto" w:fill="DFA7A6"/>
            <w:noWrap/>
            <w:vAlign w:val="center"/>
            <w:hideMark/>
          </w:tcPr>
          <w:p w:rsidR="00214729" w:rsidRPr="00D565E8" w:rsidRDefault="00214729" w:rsidP="00214729">
            <w:pPr>
              <w:jc w:val="center"/>
              <w:rPr>
                <w:rFonts w:ascii="Times New Roman" w:hAnsi="Times New Roman" w:cs="Times New Roman"/>
                <w:color w:val="0070C0"/>
                <w:sz w:val="24"/>
                <w:szCs w:val="24"/>
              </w:rPr>
            </w:pPr>
            <w:r w:rsidRPr="00D565E8">
              <w:rPr>
                <w:rFonts w:ascii="Times New Roman" w:hAnsi="Times New Roman" w:cs="Times New Roman"/>
                <w:color w:val="0070C0"/>
                <w:sz w:val="24"/>
                <w:szCs w:val="24"/>
              </w:rPr>
              <w:t>8</w:t>
            </w:r>
          </w:p>
        </w:tc>
        <w:tc>
          <w:tcPr>
            <w:tcW w:w="1173" w:type="dxa"/>
            <w:tcBorders>
              <w:top w:val="single" w:sz="8" w:space="0" w:color="CF7B79"/>
              <w:left w:val="single" w:sz="8" w:space="0" w:color="CF7B79"/>
              <w:bottom w:val="single" w:sz="8" w:space="0" w:color="CF7B79"/>
              <w:right w:val="single" w:sz="8" w:space="0" w:color="CF7B79"/>
            </w:tcBorders>
            <w:shd w:val="clear" w:color="auto" w:fill="DFA7A6"/>
            <w:noWrap/>
            <w:vAlign w:val="center"/>
            <w:hideMark/>
          </w:tcPr>
          <w:p w:rsidR="00214729" w:rsidRPr="00D565E8" w:rsidRDefault="00214729" w:rsidP="00214729">
            <w:pPr>
              <w:jc w:val="center"/>
              <w:rPr>
                <w:rFonts w:ascii="Times New Roman" w:hAnsi="Times New Roman" w:cs="Times New Roman"/>
                <w:color w:val="0070C0"/>
                <w:sz w:val="24"/>
                <w:szCs w:val="24"/>
              </w:rPr>
            </w:pPr>
            <w:r w:rsidRPr="00D565E8">
              <w:rPr>
                <w:rFonts w:ascii="Times New Roman" w:hAnsi="Times New Roman" w:cs="Times New Roman"/>
                <w:color w:val="0070C0"/>
                <w:sz w:val="24"/>
                <w:szCs w:val="24"/>
              </w:rPr>
              <w:t>9</w:t>
            </w:r>
          </w:p>
        </w:tc>
        <w:tc>
          <w:tcPr>
            <w:tcW w:w="929" w:type="dxa"/>
            <w:tcBorders>
              <w:top w:val="single" w:sz="8" w:space="0" w:color="CF7B79"/>
              <w:left w:val="single" w:sz="8" w:space="0" w:color="CF7B79"/>
              <w:bottom w:val="single" w:sz="8" w:space="0" w:color="CF7B79"/>
              <w:right w:val="single" w:sz="8" w:space="0" w:color="CF7B79"/>
            </w:tcBorders>
            <w:shd w:val="clear" w:color="auto" w:fill="DFA7A6"/>
            <w:noWrap/>
            <w:vAlign w:val="center"/>
            <w:hideMark/>
          </w:tcPr>
          <w:p w:rsidR="00214729" w:rsidRPr="00D565E8" w:rsidRDefault="00214729" w:rsidP="00214729">
            <w:pPr>
              <w:jc w:val="center"/>
              <w:rPr>
                <w:rFonts w:ascii="Times New Roman" w:hAnsi="Times New Roman" w:cs="Times New Roman"/>
                <w:color w:val="0070C0"/>
                <w:sz w:val="24"/>
                <w:szCs w:val="24"/>
              </w:rPr>
            </w:pPr>
            <w:r w:rsidRPr="00D565E8">
              <w:rPr>
                <w:rFonts w:ascii="Times New Roman" w:hAnsi="Times New Roman" w:cs="Times New Roman"/>
                <w:color w:val="0070C0"/>
                <w:sz w:val="24"/>
                <w:szCs w:val="24"/>
              </w:rPr>
              <w:t>-</w:t>
            </w:r>
          </w:p>
        </w:tc>
        <w:tc>
          <w:tcPr>
            <w:tcW w:w="775" w:type="dxa"/>
            <w:tcBorders>
              <w:top w:val="single" w:sz="8" w:space="0" w:color="CF7B79"/>
              <w:left w:val="single" w:sz="8" w:space="0" w:color="CF7B79"/>
              <w:bottom w:val="single" w:sz="8" w:space="0" w:color="CF7B79"/>
              <w:right w:val="single" w:sz="8" w:space="0" w:color="CF7B79"/>
            </w:tcBorders>
            <w:shd w:val="clear" w:color="auto" w:fill="DFA7A6"/>
            <w:noWrap/>
            <w:vAlign w:val="center"/>
            <w:hideMark/>
          </w:tcPr>
          <w:p w:rsidR="00214729" w:rsidRPr="00D565E8" w:rsidRDefault="00214729" w:rsidP="00214729">
            <w:pPr>
              <w:jc w:val="center"/>
              <w:rPr>
                <w:rFonts w:ascii="Times New Roman" w:hAnsi="Times New Roman" w:cs="Times New Roman"/>
                <w:color w:val="0070C0"/>
                <w:sz w:val="24"/>
                <w:szCs w:val="24"/>
              </w:rPr>
            </w:pPr>
            <w:r w:rsidRPr="00D565E8">
              <w:rPr>
                <w:rFonts w:ascii="Times New Roman" w:hAnsi="Times New Roman" w:cs="Times New Roman"/>
                <w:color w:val="0070C0"/>
                <w:sz w:val="24"/>
                <w:szCs w:val="24"/>
              </w:rPr>
              <w:t>16</w:t>
            </w:r>
          </w:p>
        </w:tc>
        <w:tc>
          <w:tcPr>
            <w:tcW w:w="959" w:type="dxa"/>
            <w:tcBorders>
              <w:top w:val="single" w:sz="8" w:space="0" w:color="CF7B79"/>
              <w:left w:val="single" w:sz="8" w:space="0" w:color="CF7B79"/>
              <w:bottom w:val="single" w:sz="8" w:space="0" w:color="CF7B79"/>
              <w:right w:val="single" w:sz="8" w:space="0" w:color="CF7B79"/>
            </w:tcBorders>
            <w:shd w:val="clear" w:color="auto" w:fill="DFA7A6"/>
            <w:noWrap/>
            <w:vAlign w:val="center"/>
            <w:hideMark/>
          </w:tcPr>
          <w:p w:rsidR="00214729" w:rsidRPr="00D565E8" w:rsidRDefault="00214729" w:rsidP="00214729">
            <w:pPr>
              <w:jc w:val="right"/>
              <w:rPr>
                <w:rFonts w:ascii="Times New Roman" w:hAnsi="Times New Roman" w:cs="Times New Roman"/>
                <w:color w:val="0070C0"/>
                <w:sz w:val="24"/>
                <w:szCs w:val="24"/>
              </w:rPr>
            </w:pPr>
            <w:r w:rsidRPr="00D565E8">
              <w:rPr>
                <w:rFonts w:ascii="Times New Roman" w:hAnsi="Times New Roman" w:cs="Times New Roman"/>
                <w:color w:val="0070C0"/>
                <w:sz w:val="24"/>
                <w:szCs w:val="24"/>
              </w:rPr>
              <w:t>25</w:t>
            </w:r>
          </w:p>
        </w:tc>
      </w:tr>
      <w:tr w:rsidR="00214729" w:rsidRPr="00D565E8" w:rsidTr="00624C40">
        <w:trPr>
          <w:trHeight w:val="960"/>
          <w:jc w:val="center"/>
        </w:trPr>
        <w:tc>
          <w:tcPr>
            <w:tcW w:w="1267" w:type="dxa"/>
            <w:tcBorders>
              <w:top w:val="single" w:sz="8" w:space="0" w:color="CF7B79"/>
              <w:left w:val="single" w:sz="8" w:space="0" w:color="CF7B79"/>
              <w:bottom w:val="single" w:sz="8" w:space="0" w:color="CF7B79"/>
              <w:right w:val="single" w:sz="8" w:space="0" w:color="CF7B79"/>
            </w:tcBorders>
            <w:shd w:val="clear" w:color="auto" w:fill="EFD3D2"/>
            <w:noWrap/>
            <w:vAlign w:val="center"/>
            <w:hideMark/>
          </w:tcPr>
          <w:p w:rsidR="00214729" w:rsidRPr="00D565E8" w:rsidRDefault="00214729" w:rsidP="00214729">
            <w:pPr>
              <w:rPr>
                <w:rFonts w:ascii="Times New Roman" w:hAnsi="Times New Roman" w:cs="Times New Roman"/>
                <w:bCs/>
                <w:color w:val="0070C0"/>
                <w:sz w:val="24"/>
                <w:szCs w:val="24"/>
              </w:rPr>
            </w:pPr>
            <w:r w:rsidRPr="00D565E8">
              <w:rPr>
                <w:rFonts w:ascii="Times New Roman" w:hAnsi="Times New Roman" w:cs="Times New Roman"/>
                <w:bCs/>
                <w:color w:val="0070C0"/>
                <w:sz w:val="24"/>
                <w:szCs w:val="24"/>
              </w:rPr>
              <w:t>Diyarbakır</w:t>
            </w:r>
          </w:p>
        </w:tc>
        <w:tc>
          <w:tcPr>
            <w:tcW w:w="3078" w:type="dxa"/>
            <w:tcBorders>
              <w:top w:val="single" w:sz="8" w:space="0" w:color="CF7B79"/>
              <w:left w:val="single" w:sz="8" w:space="0" w:color="CF7B79"/>
              <w:bottom w:val="single" w:sz="8" w:space="0" w:color="CF7B79"/>
              <w:right w:val="single" w:sz="8" w:space="0" w:color="CF7B79"/>
            </w:tcBorders>
            <w:shd w:val="clear" w:color="auto" w:fill="EFD3D2"/>
            <w:vAlign w:val="center"/>
            <w:hideMark/>
          </w:tcPr>
          <w:p w:rsidR="00214729" w:rsidRPr="00D565E8" w:rsidRDefault="00214729" w:rsidP="00214729">
            <w:pPr>
              <w:rPr>
                <w:rFonts w:ascii="Times New Roman" w:hAnsi="Times New Roman" w:cs="Times New Roman"/>
                <w:color w:val="0070C0"/>
                <w:sz w:val="24"/>
                <w:szCs w:val="24"/>
              </w:rPr>
            </w:pPr>
            <w:r w:rsidRPr="00D565E8">
              <w:rPr>
                <w:rFonts w:ascii="Times New Roman" w:hAnsi="Times New Roman" w:cs="Times New Roman"/>
                <w:color w:val="0070C0"/>
                <w:sz w:val="24"/>
                <w:szCs w:val="24"/>
              </w:rPr>
              <w:t xml:space="preserve">Diyarbakır, Urfa, Mardin, Şırnak, </w:t>
            </w:r>
            <w:r w:rsidRPr="00D565E8">
              <w:rPr>
                <w:rFonts w:ascii="Times New Roman" w:hAnsi="Times New Roman" w:cs="Times New Roman"/>
                <w:color w:val="0070C0"/>
                <w:sz w:val="24"/>
                <w:szCs w:val="24"/>
              </w:rPr>
              <w:br/>
            </w:r>
            <w:proofErr w:type="gramStart"/>
            <w:r w:rsidRPr="00D565E8">
              <w:rPr>
                <w:rFonts w:ascii="Times New Roman" w:hAnsi="Times New Roman" w:cs="Times New Roman"/>
                <w:color w:val="0070C0"/>
                <w:sz w:val="24"/>
                <w:szCs w:val="24"/>
              </w:rPr>
              <w:t>Hakkari</w:t>
            </w:r>
            <w:proofErr w:type="gramEnd"/>
            <w:r w:rsidRPr="00D565E8">
              <w:rPr>
                <w:rFonts w:ascii="Times New Roman" w:hAnsi="Times New Roman" w:cs="Times New Roman"/>
                <w:color w:val="0070C0"/>
                <w:sz w:val="24"/>
                <w:szCs w:val="24"/>
              </w:rPr>
              <w:t xml:space="preserve">, Siirt, Van, Bitlis, Batman, </w:t>
            </w:r>
            <w:r w:rsidRPr="00D565E8">
              <w:rPr>
                <w:rFonts w:ascii="Times New Roman" w:hAnsi="Times New Roman" w:cs="Times New Roman"/>
                <w:color w:val="0070C0"/>
                <w:sz w:val="24"/>
                <w:szCs w:val="24"/>
              </w:rPr>
              <w:br/>
              <w:t xml:space="preserve">Muş, Bingöl, Tunceli, Elazığ, </w:t>
            </w:r>
            <w:r w:rsidRPr="00D565E8">
              <w:rPr>
                <w:rFonts w:ascii="Times New Roman" w:hAnsi="Times New Roman" w:cs="Times New Roman"/>
                <w:color w:val="0070C0"/>
                <w:sz w:val="24"/>
                <w:szCs w:val="24"/>
              </w:rPr>
              <w:br/>
              <w:t>Malatya, Adıyaman</w:t>
            </w:r>
          </w:p>
        </w:tc>
        <w:tc>
          <w:tcPr>
            <w:tcW w:w="819" w:type="dxa"/>
            <w:tcBorders>
              <w:top w:val="single" w:sz="8" w:space="0" w:color="CF7B79"/>
              <w:left w:val="single" w:sz="8" w:space="0" w:color="CF7B79"/>
              <w:bottom w:val="single" w:sz="8" w:space="0" w:color="CF7B79"/>
              <w:right w:val="single" w:sz="8" w:space="0" w:color="CF7B79"/>
            </w:tcBorders>
            <w:shd w:val="clear" w:color="auto" w:fill="EFD3D2"/>
            <w:noWrap/>
            <w:vAlign w:val="center"/>
            <w:hideMark/>
          </w:tcPr>
          <w:p w:rsidR="00214729" w:rsidRPr="00D565E8" w:rsidRDefault="00214729" w:rsidP="00214729">
            <w:pPr>
              <w:jc w:val="center"/>
              <w:rPr>
                <w:rFonts w:ascii="Times New Roman" w:hAnsi="Times New Roman" w:cs="Times New Roman"/>
                <w:color w:val="0070C0"/>
                <w:sz w:val="24"/>
                <w:szCs w:val="24"/>
              </w:rPr>
            </w:pPr>
            <w:r w:rsidRPr="00D565E8">
              <w:rPr>
                <w:rFonts w:ascii="Times New Roman" w:hAnsi="Times New Roman" w:cs="Times New Roman"/>
                <w:color w:val="0070C0"/>
                <w:sz w:val="24"/>
                <w:szCs w:val="24"/>
              </w:rPr>
              <w:t>15</w:t>
            </w:r>
          </w:p>
        </w:tc>
        <w:tc>
          <w:tcPr>
            <w:tcW w:w="1173" w:type="dxa"/>
            <w:tcBorders>
              <w:top w:val="single" w:sz="8" w:space="0" w:color="CF7B79"/>
              <w:left w:val="single" w:sz="8" w:space="0" w:color="CF7B79"/>
              <w:bottom w:val="single" w:sz="8" w:space="0" w:color="CF7B79"/>
              <w:right w:val="single" w:sz="8" w:space="0" w:color="CF7B79"/>
            </w:tcBorders>
            <w:shd w:val="clear" w:color="auto" w:fill="EFD3D2"/>
            <w:noWrap/>
            <w:vAlign w:val="center"/>
            <w:hideMark/>
          </w:tcPr>
          <w:p w:rsidR="00214729" w:rsidRPr="00D565E8" w:rsidRDefault="00214729" w:rsidP="00214729">
            <w:pPr>
              <w:jc w:val="center"/>
              <w:rPr>
                <w:rFonts w:ascii="Times New Roman" w:hAnsi="Times New Roman" w:cs="Times New Roman"/>
                <w:color w:val="0070C0"/>
                <w:sz w:val="24"/>
                <w:szCs w:val="24"/>
              </w:rPr>
            </w:pPr>
            <w:r w:rsidRPr="00D565E8">
              <w:rPr>
                <w:rFonts w:ascii="Times New Roman" w:hAnsi="Times New Roman" w:cs="Times New Roman"/>
                <w:color w:val="0070C0"/>
                <w:sz w:val="24"/>
                <w:szCs w:val="24"/>
              </w:rPr>
              <w:t>15</w:t>
            </w:r>
          </w:p>
        </w:tc>
        <w:tc>
          <w:tcPr>
            <w:tcW w:w="929" w:type="dxa"/>
            <w:tcBorders>
              <w:top w:val="single" w:sz="8" w:space="0" w:color="CF7B79"/>
              <w:left w:val="single" w:sz="8" w:space="0" w:color="CF7B79"/>
              <w:bottom w:val="single" w:sz="8" w:space="0" w:color="CF7B79"/>
              <w:right w:val="single" w:sz="8" w:space="0" w:color="CF7B79"/>
            </w:tcBorders>
            <w:shd w:val="clear" w:color="auto" w:fill="EFD3D2"/>
            <w:noWrap/>
            <w:vAlign w:val="center"/>
            <w:hideMark/>
          </w:tcPr>
          <w:p w:rsidR="00214729" w:rsidRPr="00D565E8" w:rsidRDefault="00214729" w:rsidP="00214729">
            <w:pPr>
              <w:jc w:val="center"/>
              <w:rPr>
                <w:rFonts w:ascii="Times New Roman" w:hAnsi="Times New Roman" w:cs="Times New Roman"/>
                <w:color w:val="0070C0"/>
                <w:sz w:val="24"/>
                <w:szCs w:val="24"/>
              </w:rPr>
            </w:pPr>
            <w:r w:rsidRPr="00D565E8">
              <w:rPr>
                <w:rFonts w:ascii="Times New Roman" w:hAnsi="Times New Roman" w:cs="Times New Roman"/>
                <w:color w:val="0070C0"/>
                <w:sz w:val="24"/>
                <w:szCs w:val="24"/>
              </w:rPr>
              <w:t>-</w:t>
            </w:r>
          </w:p>
        </w:tc>
        <w:tc>
          <w:tcPr>
            <w:tcW w:w="775" w:type="dxa"/>
            <w:tcBorders>
              <w:top w:val="single" w:sz="8" w:space="0" w:color="CF7B79"/>
              <w:left w:val="single" w:sz="8" w:space="0" w:color="CF7B79"/>
              <w:bottom w:val="single" w:sz="8" w:space="0" w:color="CF7B79"/>
              <w:right w:val="single" w:sz="8" w:space="0" w:color="CF7B79"/>
            </w:tcBorders>
            <w:shd w:val="clear" w:color="auto" w:fill="EFD3D2"/>
            <w:noWrap/>
            <w:vAlign w:val="center"/>
            <w:hideMark/>
          </w:tcPr>
          <w:p w:rsidR="00214729" w:rsidRPr="00D565E8" w:rsidRDefault="00214729" w:rsidP="00214729">
            <w:pPr>
              <w:jc w:val="center"/>
              <w:rPr>
                <w:rFonts w:ascii="Times New Roman" w:hAnsi="Times New Roman" w:cs="Times New Roman"/>
                <w:color w:val="0070C0"/>
                <w:sz w:val="24"/>
                <w:szCs w:val="24"/>
              </w:rPr>
            </w:pPr>
            <w:r w:rsidRPr="00D565E8">
              <w:rPr>
                <w:rFonts w:ascii="Times New Roman" w:hAnsi="Times New Roman" w:cs="Times New Roman"/>
                <w:color w:val="0070C0"/>
                <w:sz w:val="24"/>
                <w:szCs w:val="24"/>
              </w:rPr>
              <w:t>31</w:t>
            </w:r>
          </w:p>
        </w:tc>
        <w:tc>
          <w:tcPr>
            <w:tcW w:w="959" w:type="dxa"/>
            <w:tcBorders>
              <w:top w:val="single" w:sz="8" w:space="0" w:color="CF7B79"/>
              <w:left w:val="single" w:sz="8" w:space="0" w:color="CF7B79"/>
              <w:bottom w:val="single" w:sz="8" w:space="0" w:color="CF7B79"/>
              <w:right w:val="single" w:sz="8" w:space="0" w:color="CF7B79"/>
            </w:tcBorders>
            <w:shd w:val="clear" w:color="auto" w:fill="EFD3D2"/>
            <w:noWrap/>
            <w:vAlign w:val="center"/>
            <w:hideMark/>
          </w:tcPr>
          <w:p w:rsidR="00214729" w:rsidRPr="00D565E8" w:rsidRDefault="00214729" w:rsidP="00214729">
            <w:pPr>
              <w:jc w:val="center"/>
              <w:rPr>
                <w:rFonts w:ascii="Times New Roman" w:hAnsi="Times New Roman" w:cs="Times New Roman"/>
                <w:color w:val="0070C0"/>
                <w:sz w:val="24"/>
                <w:szCs w:val="24"/>
              </w:rPr>
            </w:pPr>
            <w:r w:rsidRPr="00D565E8">
              <w:rPr>
                <w:rFonts w:ascii="Times New Roman" w:hAnsi="Times New Roman" w:cs="Times New Roman"/>
                <w:color w:val="0070C0"/>
                <w:sz w:val="24"/>
                <w:szCs w:val="24"/>
              </w:rPr>
              <w:t>46</w:t>
            </w:r>
          </w:p>
        </w:tc>
      </w:tr>
      <w:tr w:rsidR="00214729" w:rsidRPr="00D565E8" w:rsidTr="00624C40">
        <w:trPr>
          <w:trHeight w:val="723"/>
          <w:jc w:val="center"/>
        </w:trPr>
        <w:tc>
          <w:tcPr>
            <w:tcW w:w="1267" w:type="dxa"/>
            <w:tcBorders>
              <w:top w:val="single" w:sz="8" w:space="0" w:color="CF7B79"/>
              <w:left w:val="single" w:sz="8" w:space="0" w:color="CF7B79"/>
              <w:bottom w:val="single" w:sz="8" w:space="0" w:color="CF7B79"/>
              <w:right w:val="single" w:sz="8" w:space="0" w:color="CF7B79"/>
            </w:tcBorders>
            <w:shd w:val="clear" w:color="auto" w:fill="DFA7A6"/>
            <w:noWrap/>
            <w:vAlign w:val="center"/>
            <w:hideMark/>
          </w:tcPr>
          <w:p w:rsidR="00214729" w:rsidRPr="00D565E8" w:rsidRDefault="00214729" w:rsidP="00214729">
            <w:pPr>
              <w:rPr>
                <w:rFonts w:ascii="Times New Roman" w:hAnsi="Times New Roman" w:cs="Times New Roman"/>
                <w:bCs/>
                <w:color w:val="0070C0"/>
                <w:sz w:val="24"/>
                <w:szCs w:val="24"/>
              </w:rPr>
            </w:pPr>
            <w:r w:rsidRPr="00D565E8">
              <w:rPr>
                <w:rFonts w:ascii="Times New Roman" w:hAnsi="Times New Roman" w:cs="Times New Roman"/>
                <w:bCs/>
                <w:color w:val="0070C0"/>
                <w:sz w:val="24"/>
                <w:szCs w:val="24"/>
              </w:rPr>
              <w:t>Erzurum</w:t>
            </w:r>
          </w:p>
        </w:tc>
        <w:tc>
          <w:tcPr>
            <w:tcW w:w="3078" w:type="dxa"/>
            <w:tcBorders>
              <w:top w:val="single" w:sz="8" w:space="0" w:color="CF7B79"/>
              <w:left w:val="single" w:sz="8" w:space="0" w:color="CF7B79"/>
              <w:bottom w:val="single" w:sz="8" w:space="0" w:color="CF7B79"/>
              <w:right w:val="single" w:sz="8" w:space="0" w:color="CF7B79"/>
            </w:tcBorders>
            <w:shd w:val="clear" w:color="auto" w:fill="DFA7A6"/>
            <w:vAlign w:val="center"/>
            <w:hideMark/>
          </w:tcPr>
          <w:p w:rsidR="00214729" w:rsidRPr="00D565E8" w:rsidRDefault="00214729" w:rsidP="00214729">
            <w:pPr>
              <w:rPr>
                <w:rFonts w:ascii="Times New Roman" w:hAnsi="Times New Roman" w:cs="Times New Roman"/>
                <w:color w:val="0070C0"/>
                <w:sz w:val="24"/>
                <w:szCs w:val="24"/>
              </w:rPr>
            </w:pPr>
            <w:r w:rsidRPr="00D565E8">
              <w:rPr>
                <w:rFonts w:ascii="Times New Roman" w:hAnsi="Times New Roman" w:cs="Times New Roman"/>
                <w:color w:val="0070C0"/>
                <w:sz w:val="24"/>
                <w:szCs w:val="24"/>
              </w:rPr>
              <w:t xml:space="preserve">Erzurum, Ağrı, Iğdır, Kars, </w:t>
            </w:r>
            <w:r w:rsidRPr="00D565E8">
              <w:rPr>
                <w:rFonts w:ascii="Times New Roman" w:hAnsi="Times New Roman" w:cs="Times New Roman"/>
                <w:color w:val="0070C0"/>
                <w:sz w:val="24"/>
                <w:szCs w:val="24"/>
              </w:rPr>
              <w:br/>
              <w:t xml:space="preserve">Ardahan, Artvin, Rize, Trabzon, </w:t>
            </w:r>
            <w:r w:rsidRPr="00D565E8">
              <w:rPr>
                <w:rFonts w:ascii="Times New Roman" w:hAnsi="Times New Roman" w:cs="Times New Roman"/>
                <w:color w:val="0070C0"/>
                <w:sz w:val="24"/>
                <w:szCs w:val="24"/>
              </w:rPr>
              <w:br/>
              <w:t>Gümüşhane, Erzincan, Bayburt</w:t>
            </w:r>
          </w:p>
        </w:tc>
        <w:tc>
          <w:tcPr>
            <w:tcW w:w="819" w:type="dxa"/>
            <w:tcBorders>
              <w:top w:val="single" w:sz="8" w:space="0" w:color="CF7B79"/>
              <w:left w:val="single" w:sz="8" w:space="0" w:color="CF7B79"/>
              <w:bottom w:val="single" w:sz="8" w:space="0" w:color="CF7B79"/>
              <w:right w:val="single" w:sz="8" w:space="0" w:color="CF7B79"/>
            </w:tcBorders>
            <w:shd w:val="clear" w:color="auto" w:fill="DFA7A6"/>
            <w:noWrap/>
            <w:vAlign w:val="center"/>
            <w:hideMark/>
          </w:tcPr>
          <w:p w:rsidR="00214729" w:rsidRPr="00D565E8" w:rsidRDefault="00214729" w:rsidP="00214729">
            <w:pPr>
              <w:jc w:val="center"/>
              <w:rPr>
                <w:rFonts w:ascii="Times New Roman" w:hAnsi="Times New Roman" w:cs="Times New Roman"/>
                <w:color w:val="0070C0"/>
                <w:sz w:val="24"/>
                <w:szCs w:val="24"/>
              </w:rPr>
            </w:pPr>
            <w:r w:rsidRPr="00D565E8">
              <w:rPr>
                <w:rFonts w:ascii="Times New Roman" w:hAnsi="Times New Roman" w:cs="Times New Roman"/>
                <w:color w:val="0070C0"/>
                <w:sz w:val="24"/>
                <w:szCs w:val="24"/>
              </w:rPr>
              <w:t>11</w:t>
            </w:r>
          </w:p>
        </w:tc>
        <w:tc>
          <w:tcPr>
            <w:tcW w:w="1173" w:type="dxa"/>
            <w:tcBorders>
              <w:top w:val="single" w:sz="8" w:space="0" w:color="CF7B79"/>
              <w:left w:val="single" w:sz="8" w:space="0" w:color="CF7B79"/>
              <w:bottom w:val="single" w:sz="8" w:space="0" w:color="CF7B79"/>
              <w:right w:val="single" w:sz="8" w:space="0" w:color="CF7B79"/>
            </w:tcBorders>
            <w:shd w:val="clear" w:color="auto" w:fill="DFA7A6"/>
            <w:noWrap/>
            <w:vAlign w:val="center"/>
            <w:hideMark/>
          </w:tcPr>
          <w:p w:rsidR="00214729" w:rsidRPr="00D565E8" w:rsidRDefault="00214729" w:rsidP="00214729">
            <w:pPr>
              <w:jc w:val="center"/>
              <w:rPr>
                <w:rFonts w:ascii="Times New Roman" w:hAnsi="Times New Roman" w:cs="Times New Roman"/>
                <w:color w:val="0070C0"/>
                <w:sz w:val="24"/>
                <w:szCs w:val="24"/>
              </w:rPr>
            </w:pPr>
            <w:r w:rsidRPr="00D565E8">
              <w:rPr>
                <w:rFonts w:ascii="Times New Roman" w:hAnsi="Times New Roman" w:cs="Times New Roman"/>
                <w:color w:val="0070C0"/>
                <w:sz w:val="24"/>
                <w:szCs w:val="24"/>
              </w:rPr>
              <w:t>12</w:t>
            </w:r>
          </w:p>
        </w:tc>
        <w:tc>
          <w:tcPr>
            <w:tcW w:w="929" w:type="dxa"/>
            <w:tcBorders>
              <w:top w:val="single" w:sz="8" w:space="0" w:color="CF7B79"/>
              <w:left w:val="single" w:sz="8" w:space="0" w:color="CF7B79"/>
              <w:bottom w:val="single" w:sz="8" w:space="0" w:color="CF7B79"/>
              <w:right w:val="single" w:sz="8" w:space="0" w:color="CF7B79"/>
            </w:tcBorders>
            <w:shd w:val="clear" w:color="auto" w:fill="DFA7A6"/>
            <w:noWrap/>
            <w:vAlign w:val="center"/>
            <w:hideMark/>
          </w:tcPr>
          <w:p w:rsidR="00214729" w:rsidRPr="00D565E8" w:rsidRDefault="00214729" w:rsidP="00214729">
            <w:pPr>
              <w:jc w:val="center"/>
              <w:rPr>
                <w:rFonts w:ascii="Times New Roman" w:hAnsi="Times New Roman" w:cs="Times New Roman"/>
                <w:color w:val="0070C0"/>
                <w:sz w:val="24"/>
                <w:szCs w:val="24"/>
              </w:rPr>
            </w:pPr>
            <w:r w:rsidRPr="00D565E8">
              <w:rPr>
                <w:rFonts w:ascii="Times New Roman" w:hAnsi="Times New Roman" w:cs="Times New Roman"/>
                <w:color w:val="0070C0"/>
                <w:sz w:val="24"/>
                <w:szCs w:val="24"/>
              </w:rPr>
              <w:t>-</w:t>
            </w:r>
          </w:p>
        </w:tc>
        <w:tc>
          <w:tcPr>
            <w:tcW w:w="775" w:type="dxa"/>
            <w:tcBorders>
              <w:top w:val="single" w:sz="8" w:space="0" w:color="CF7B79"/>
              <w:left w:val="single" w:sz="8" w:space="0" w:color="CF7B79"/>
              <w:bottom w:val="single" w:sz="8" w:space="0" w:color="CF7B79"/>
              <w:right w:val="single" w:sz="8" w:space="0" w:color="CF7B79"/>
            </w:tcBorders>
            <w:shd w:val="clear" w:color="auto" w:fill="DFA7A6"/>
            <w:noWrap/>
            <w:vAlign w:val="center"/>
            <w:hideMark/>
          </w:tcPr>
          <w:p w:rsidR="00214729" w:rsidRPr="00D565E8" w:rsidRDefault="00214729" w:rsidP="00214729">
            <w:pPr>
              <w:jc w:val="center"/>
              <w:rPr>
                <w:rFonts w:ascii="Times New Roman" w:hAnsi="Times New Roman" w:cs="Times New Roman"/>
                <w:color w:val="0070C0"/>
                <w:sz w:val="24"/>
                <w:szCs w:val="24"/>
              </w:rPr>
            </w:pPr>
            <w:r w:rsidRPr="00D565E8">
              <w:rPr>
                <w:rFonts w:ascii="Times New Roman" w:hAnsi="Times New Roman" w:cs="Times New Roman"/>
                <w:color w:val="0070C0"/>
                <w:sz w:val="24"/>
                <w:szCs w:val="24"/>
              </w:rPr>
              <w:t>19</w:t>
            </w:r>
          </w:p>
        </w:tc>
        <w:tc>
          <w:tcPr>
            <w:tcW w:w="959" w:type="dxa"/>
            <w:tcBorders>
              <w:top w:val="single" w:sz="8" w:space="0" w:color="CF7B79"/>
              <w:left w:val="single" w:sz="8" w:space="0" w:color="CF7B79"/>
              <w:bottom w:val="single" w:sz="8" w:space="0" w:color="CF7B79"/>
              <w:right w:val="single" w:sz="8" w:space="0" w:color="CF7B79"/>
            </w:tcBorders>
            <w:shd w:val="clear" w:color="auto" w:fill="DFA7A6"/>
            <w:noWrap/>
            <w:vAlign w:val="center"/>
            <w:hideMark/>
          </w:tcPr>
          <w:p w:rsidR="00214729" w:rsidRPr="00D565E8" w:rsidRDefault="00214729" w:rsidP="00214729">
            <w:pPr>
              <w:jc w:val="center"/>
              <w:rPr>
                <w:rFonts w:ascii="Times New Roman" w:hAnsi="Times New Roman" w:cs="Times New Roman"/>
                <w:color w:val="0070C0"/>
                <w:sz w:val="24"/>
                <w:szCs w:val="24"/>
              </w:rPr>
            </w:pPr>
            <w:r w:rsidRPr="00D565E8">
              <w:rPr>
                <w:rFonts w:ascii="Times New Roman" w:hAnsi="Times New Roman" w:cs="Times New Roman"/>
                <w:color w:val="0070C0"/>
                <w:sz w:val="24"/>
                <w:szCs w:val="24"/>
              </w:rPr>
              <w:t>31</w:t>
            </w:r>
          </w:p>
        </w:tc>
      </w:tr>
      <w:tr w:rsidR="00214729" w:rsidRPr="00D565E8" w:rsidTr="00624C40">
        <w:trPr>
          <w:trHeight w:val="46"/>
          <w:jc w:val="center"/>
        </w:trPr>
        <w:tc>
          <w:tcPr>
            <w:tcW w:w="4345" w:type="dxa"/>
            <w:gridSpan w:val="2"/>
            <w:tcBorders>
              <w:top w:val="single" w:sz="8" w:space="0" w:color="CF7B79"/>
              <w:left w:val="single" w:sz="8" w:space="0" w:color="CF7B79"/>
              <w:bottom w:val="single" w:sz="8" w:space="0" w:color="CF7B79"/>
              <w:right w:val="single" w:sz="8" w:space="0" w:color="CF7B79"/>
            </w:tcBorders>
            <w:shd w:val="clear" w:color="auto" w:fill="EFD3D2"/>
            <w:noWrap/>
            <w:vAlign w:val="center"/>
            <w:hideMark/>
          </w:tcPr>
          <w:p w:rsidR="00214729" w:rsidRPr="00D565E8" w:rsidRDefault="00214729" w:rsidP="00214729">
            <w:pPr>
              <w:jc w:val="center"/>
              <w:rPr>
                <w:rFonts w:ascii="Times New Roman" w:hAnsi="Times New Roman" w:cs="Times New Roman"/>
                <w:bCs/>
                <w:color w:val="0070C0"/>
                <w:sz w:val="24"/>
                <w:szCs w:val="24"/>
              </w:rPr>
            </w:pPr>
            <w:r w:rsidRPr="00D565E8">
              <w:rPr>
                <w:rFonts w:ascii="Times New Roman" w:hAnsi="Times New Roman" w:cs="Times New Roman"/>
                <w:bCs/>
                <w:color w:val="0070C0"/>
                <w:sz w:val="24"/>
                <w:szCs w:val="24"/>
              </w:rPr>
              <w:t>TOPLAM</w:t>
            </w:r>
          </w:p>
        </w:tc>
        <w:tc>
          <w:tcPr>
            <w:tcW w:w="819" w:type="dxa"/>
            <w:tcBorders>
              <w:top w:val="single" w:sz="8" w:space="0" w:color="CF7B79"/>
              <w:left w:val="single" w:sz="8" w:space="0" w:color="CF7B79"/>
              <w:bottom w:val="single" w:sz="8" w:space="0" w:color="CF7B79"/>
              <w:right w:val="single" w:sz="8" w:space="0" w:color="CF7B79"/>
            </w:tcBorders>
            <w:shd w:val="clear" w:color="auto" w:fill="EFD3D2"/>
            <w:noWrap/>
            <w:vAlign w:val="center"/>
            <w:hideMark/>
          </w:tcPr>
          <w:p w:rsidR="00214729" w:rsidRPr="00D565E8" w:rsidRDefault="00214729" w:rsidP="00265334">
            <w:pPr>
              <w:jc w:val="center"/>
              <w:rPr>
                <w:rFonts w:ascii="Times New Roman" w:hAnsi="Times New Roman" w:cs="Times New Roman"/>
                <w:color w:val="0070C0"/>
                <w:sz w:val="24"/>
                <w:szCs w:val="24"/>
              </w:rPr>
            </w:pPr>
            <w:r w:rsidRPr="00D565E8">
              <w:rPr>
                <w:rFonts w:ascii="Times New Roman" w:hAnsi="Times New Roman" w:cs="Times New Roman"/>
                <w:color w:val="0070C0"/>
                <w:sz w:val="24"/>
                <w:szCs w:val="24"/>
              </w:rPr>
              <w:t>8</w:t>
            </w:r>
            <w:r w:rsidR="00265334">
              <w:rPr>
                <w:rFonts w:ascii="Times New Roman" w:hAnsi="Times New Roman" w:cs="Times New Roman"/>
                <w:color w:val="0070C0"/>
                <w:sz w:val="24"/>
                <w:szCs w:val="24"/>
              </w:rPr>
              <w:t>1</w:t>
            </w:r>
          </w:p>
        </w:tc>
        <w:tc>
          <w:tcPr>
            <w:tcW w:w="1173" w:type="dxa"/>
            <w:tcBorders>
              <w:top w:val="single" w:sz="8" w:space="0" w:color="CF7B79"/>
              <w:left w:val="single" w:sz="8" w:space="0" w:color="CF7B79"/>
              <w:bottom w:val="single" w:sz="8" w:space="0" w:color="CF7B79"/>
              <w:right w:val="single" w:sz="8" w:space="0" w:color="CF7B79"/>
            </w:tcBorders>
            <w:shd w:val="clear" w:color="auto" w:fill="EFD3D2"/>
            <w:noWrap/>
            <w:vAlign w:val="center"/>
            <w:hideMark/>
          </w:tcPr>
          <w:p w:rsidR="00214729" w:rsidRPr="00D565E8" w:rsidRDefault="00214729" w:rsidP="00214729">
            <w:pPr>
              <w:jc w:val="center"/>
              <w:rPr>
                <w:rFonts w:ascii="Times New Roman" w:hAnsi="Times New Roman" w:cs="Times New Roman"/>
                <w:color w:val="0070C0"/>
                <w:sz w:val="24"/>
                <w:szCs w:val="24"/>
              </w:rPr>
            </w:pPr>
            <w:r w:rsidRPr="00D565E8">
              <w:rPr>
                <w:rFonts w:ascii="Times New Roman" w:hAnsi="Times New Roman" w:cs="Times New Roman"/>
                <w:color w:val="0070C0"/>
                <w:sz w:val="24"/>
                <w:szCs w:val="24"/>
              </w:rPr>
              <w:t>101</w:t>
            </w:r>
          </w:p>
        </w:tc>
        <w:tc>
          <w:tcPr>
            <w:tcW w:w="929" w:type="dxa"/>
            <w:tcBorders>
              <w:top w:val="single" w:sz="8" w:space="0" w:color="CF7B79"/>
              <w:left w:val="single" w:sz="8" w:space="0" w:color="CF7B79"/>
              <w:bottom w:val="single" w:sz="8" w:space="0" w:color="CF7B79"/>
              <w:right w:val="single" w:sz="8" w:space="0" w:color="CF7B79"/>
            </w:tcBorders>
            <w:shd w:val="clear" w:color="auto" w:fill="EFD3D2"/>
            <w:noWrap/>
            <w:vAlign w:val="center"/>
            <w:hideMark/>
          </w:tcPr>
          <w:p w:rsidR="00214729" w:rsidRPr="00D565E8" w:rsidRDefault="00214729" w:rsidP="00214729">
            <w:pPr>
              <w:jc w:val="center"/>
              <w:rPr>
                <w:rFonts w:ascii="Times New Roman" w:hAnsi="Times New Roman" w:cs="Times New Roman"/>
                <w:color w:val="0070C0"/>
                <w:sz w:val="24"/>
                <w:szCs w:val="24"/>
              </w:rPr>
            </w:pPr>
            <w:r w:rsidRPr="00D565E8">
              <w:rPr>
                <w:rFonts w:ascii="Times New Roman" w:hAnsi="Times New Roman" w:cs="Times New Roman"/>
                <w:color w:val="0070C0"/>
                <w:sz w:val="24"/>
                <w:szCs w:val="24"/>
              </w:rPr>
              <w:t>25</w:t>
            </w:r>
          </w:p>
        </w:tc>
        <w:tc>
          <w:tcPr>
            <w:tcW w:w="775" w:type="dxa"/>
            <w:tcBorders>
              <w:top w:val="single" w:sz="8" w:space="0" w:color="CF7B79"/>
              <w:left w:val="single" w:sz="8" w:space="0" w:color="CF7B79"/>
              <w:bottom w:val="single" w:sz="8" w:space="0" w:color="CF7B79"/>
              <w:right w:val="single" w:sz="8" w:space="0" w:color="CF7B79"/>
            </w:tcBorders>
            <w:shd w:val="clear" w:color="auto" w:fill="EFD3D2"/>
            <w:noWrap/>
            <w:vAlign w:val="center"/>
            <w:hideMark/>
          </w:tcPr>
          <w:p w:rsidR="00214729" w:rsidRPr="00D565E8" w:rsidRDefault="00214729" w:rsidP="00214729">
            <w:pPr>
              <w:jc w:val="center"/>
              <w:rPr>
                <w:rFonts w:ascii="Times New Roman" w:hAnsi="Times New Roman" w:cs="Times New Roman"/>
                <w:color w:val="0070C0"/>
                <w:sz w:val="24"/>
                <w:szCs w:val="24"/>
              </w:rPr>
            </w:pPr>
            <w:r w:rsidRPr="00D565E8">
              <w:rPr>
                <w:rFonts w:ascii="Times New Roman" w:hAnsi="Times New Roman" w:cs="Times New Roman"/>
                <w:color w:val="0070C0"/>
                <w:sz w:val="24"/>
                <w:szCs w:val="24"/>
              </w:rPr>
              <w:t>209</w:t>
            </w:r>
          </w:p>
        </w:tc>
        <w:tc>
          <w:tcPr>
            <w:tcW w:w="959" w:type="dxa"/>
            <w:tcBorders>
              <w:top w:val="single" w:sz="8" w:space="0" w:color="CF7B79"/>
              <w:left w:val="single" w:sz="8" w:space="0" w:color="CF7B79"/>
              <w:bottom w:val="single" w:sz="8" w:space="0" w:color="CF7B79"/>
              <w:right w:val="single" w:sz="8" w:space="0" w:color="CF7B79"/>
            </w:tcBorders>
            <w:shd w:val="clear" w:color="auto" w:fill="EFD3D2"/>
            <w:noWrap/>
            <w:vAlign w:val="center"/>
            <w:hideMark/>
          </w:tcPr>
          <w:p w:rsidR="00214729" w:rsidRPr="00D565E8" w:rsidRDefault="00214729" w:rsidP="00214729">
            <w:pPr>
              <w:jc w:val="center"/>
              <w:rPr>
                <w:rFonts w:ascii="Times New Roman" w:hAnsi="Times New Roman" w:cs="Times New Roman"/>
                <w:color w:val="0070C0"/>
                <w:sz w:val="24"/>
                <w:szCs w:val="24"/>
              </w:rPr>
            </w:pPr>
            <w:r w:rsidRPr="00D565E8">
              <w:rPr>
                <w:rFonts w:ascii="Times New Roman" w:hAnsi="Times New Roman" w:cs="Times New Roman"/>
                <w:color w:val="0070C0"/>
                <w:sz w:val="24"/>
                <w:szCs w:val="24"/>
              </w:rPr>
              <w:t>330</w:t>
            </w:r>
          </w:p>
        </w:tc>
      </w:tr>
    </w:tbl>
    <w:p w:rsidR="00214729" w:rsidRPr="00624C40" w:rsidRDefault="00214729" w:rsidP="00C12DD4">
      <w:pPr>
        <w:pStyle w:val="ListParagraph1"/>
        <w:spacing w:line="360" w:lineRule="auto"/>
        <w:ind w:left="0"/>
        <w:jc w:val="both"/>
        <w:rPr>
          <w:rFonts w:ascii="Times New Roman" w:hAnsi="Times New Roman"/>
          <w:bCs/>
          <w:i/>
          <w:sz w:val="24"/>
          <w:szCs w:val="24"/>
        </w:rPr>
      </w:pPr>
      <w:r w:rsidRPr="00624C40">
        <w:rPr>
          <w:rFonts w:ascii="Times New Roman" w:hAnsi="Times New Roman"/>
          <w:bCs/>
          <w:i/>
          <w:sz w:val="24"/>
          <w:szCs w:val="24"/>
        </w:rPr>
        <w:t xml:space="preserve">*Ölçüm sonuçları </w:t>
      </w:r>
      <w:hyperlink r:id="rId55" w:history="1">
        <w:r w:rsidRPr="00624C40">
          <w:rPr>
            <w:rStyle w:val="Kpr"/>
            <w:rFonts w:ascii="Times New Roman" w:hAnsi="Times New Roman"/>
            <w:i/>
            <w:color w:val="auto"/>
            <w:sz w:val="24"/>
            <w:szCs w:val="24"/>
          </w:rPr>
          <w:t>www.havaizleme.gov.tr</w:t>
        </w:r>
      </w:hyperlink>
      <w:r w:rsidRPr="00624C40">
        <w:rPr>
          <w:rFonts w:ascii="Times New Roman" w:hAnsi="Times New Roman"/>
          <w:bCs/>
          <w:i/>
          <w:sz w:val="24"/>
          <w:szCs w:val="24"/>
        </w:rPr>
        <w:t xml:space="preserve"> adresinde yayınlanan istasyonlar</w:t>
      </w:r>
    </w:p>
    <w:p w:rsidR="00C12DD4" w:rsidRDefault="00C12DD4" w:rsidP="00C12DD4">
      <w:pPr>
        <w:tabs>
          <w:tab w:val="left" w:pos="284"/>
          <w:tab w:val="left" w:pos="993"/>
          <w:tab w:val="left" w:pos="1134"/>
        </w:tabs>
        <w:spacing w:after="0" w:line="360" w:lineRule="auto"/>
        <w:jc w:val="both"/>
        <w:rPr>
          <w:rFonts w:ascii="Times New Roman" w:hAnsi="Times New Roman" w:cs="Times New Roman"/>
          <w:sz w:val="24"/>
          <w:szCs w:val="24"/>
        </w:rPr>
      </w:pPr>
    </w:p>
    <w:p w:rsidR="00A07B30" w:rsidRPr="00624C40" w:rsidRDefault="00A07B30" w:rsidP="00A07B30">
      <w:pPr>
        <w:spacing w:after="240" w:line="360" w:lineRule="auto"/>
        <w:jc w:val="both"/>
        <w:rPr>
          <w:rFonts w:ascii="Times New Roman" w:hAnsi="Times New Roman" w:cs="Times New Roman"/>
          <w:b/>
          <w:bCs/>
          <w:sz w:val="24"/>
          <w:szCs w:val="24"/>
        </w:rPr>
      </w:pPr>
      <w:r w:rsidRPr="00624C40">
        <w:rPr>
          <w:rFonts w:ascii="Times New Roman" w:hAnsi="Times New Roman" w:cs="Times New Roman"/>
          <w:b/>
          <w:bCs/>
          <w:sz w:val="24"/>
          <w:szCs w:val="24"/>
        </w:rPr>
        <w:t xml:space="preserve">Sayın Başkan, Değerli </w:t>
      </w:r>
      <w:r>
        <w:rPr>
          <w:rFonts w:ascii="Times New Roman" w:hAnsi="Times New Roman" w:cs="Times New Roman"/>
          <w:b/>
          <w:bCs/>
          <w:sz w:val="24"/>
          <w:szCs w:val="24"/>
        </w:rPr>
        <w:t>Üyeler</w:t>
      </w:r>
      <w:r w:rsidRPr="00624C40">
        <w:rPr>
          <w:rFonts w:ascii="Times New Roman" w:hAnsi="Times New Roman" w:cs="Times New Roman"/>
          <w:b/>
          <w:bCs/>
          <w:sz w:val="24"/>
          <w:szCs w:val="24"/>
        </w:rPr>
        <w:t>;</w:t>
      </w:r>
    </w:p>
    <w:p w:rsidR="00C12DD4" w:rsidRDefault="00214729" w:rsidP="00C12DD4">
      <w:pPr>
        <w:tabs>
          <w:tab w:val="left" w:pos="284"/>
          <w:tab w:val="left" w:pos="993"/>
          <w:tab w:val="left" w:pos="1134"/>
        </w:tabs>
        <w:spacing w:line="360" w:lineRule="auto"/>
        <w:jc w:val="both"/>
        <w:rPr>
          <w:rFonts w:ascii="Times New Roman" w:hAnsi="Times New Roman" w:cs="Times New Roman"/>
          <w:bCs/>
          <w:sz w:val="24"/>
          <w:szCs w:val="24"/>
        </w:rPr>
      </w:pPr>
      <w:r w:rsidRPr="00624C40">
        <w:rPr>
          <w:rFonts w:ascii="Times New Roman" w:hAnsi="Times New Roman" w:cs="Times New Roman"/>
          <w:sz w:val="24"/>
          <w:szCs w:val="24"/>
        </w:rPr>
        <w:t>2</w:t>
      </w:r>
      <w:r w:rsidRPr="00624C40">
        <w:rPr>
          <w:rFonts w:ascii="Times New Roman" w:hAnsi="Times New Roman" w:cs="Times New Roman"/>
          <w:bCs/>
          <w:sz w:val="24"/>
          <w:szCs w:val="24"/>
        </w:rPr>
        <w:t xml:space="preserve">2 Aralık 2008 tarihinden bu yana akredite bir laboratuvar olan ve 2012 yılında akredite parametre sayısını 52’den 189’a çıkaran Çevre Referans Laboratuvarında su, atık su, toprak, </w:t>
      </w:r>
      <w:proofErr w:type="spellStart"/>
      <w:r w:rsidRPr="00624C40">
        <w:rPr>
          <w:rFonts w:ascii="Times New Roman" w:hAnsi="Times New Roman" w:cs="Times New Roman"/>
          <w:bCs/>
          <w:sz w:val="24"/>
          <w:szCs w:val="24"/>
        </w:rPr>
        <w:t>sediment</w:t>
      </w:r>
      <w:proofErr w:type="spellEnd"/>
      <w:r w:rsidRPr="00624C40">
        <w:rPr>
          <w:rFonts w:ascii="Times New Roman" w:hAnsi="Times New Roman" w:cs="Times New Roman"/>
          <w:bCs/>
          <w:sz w:val="24"/>
          <w:szCs w:val="24"/>
        </w:rPr>
        <w:t xml:space="preserve">, arıtma çamuru, katı atık, atık yağ, kömür, sıvı yakıt ve prina analizleri yapılmaktadır. </w:t>
      </w:r>
    </w:p>
    <w:p w:rsidR="00214729" w:rsidRPr="00624C40" w:rsidRDefault="00214729" w:rsidP="00C12DD4">
      <w:pPr>
        <w:tabs>
          <w:tab w:val="left" w:pos="284"/>
          <w:tab w:val="left" w:pos="993"/>
          <w:tab w:val="left" w:pos="1134"/>
        </w:tabs>
        <w:spacing w:line="360" w:lineRule="auto"/>
        <w:jc w:val="both"/>
        <w:rPr>
          <w:rFonts w:ascii="Times New Roman" w:hAnsi="Times New Roman" w:cs="Times New Roman"/>
          <w:sz w:val="24"/>
          <w:szCs w:val="24"/>
        </w:rPr>
      </w:pPr>
      <w:r w:rsidRPr="00624C40">
        <w:rPr>
          <w:rFonts w:ascii="Times New Roman" w:hAnsi="Times New Roman" w:cs="Times New Roman"/>
          <w:sz w:val="24"/>
          <w:szCs w:val="24"/>
        </w:rPr>
        <w:t xml:space="preserve">Ekim 2014 itibariyle 43’ü su/atık su, 57’si yakıt, 10’u toprak, 665’i hava numunesi olmak üzere toplam 775 numunede 5500’e yakın parametrenin analizi tamamlanmıştır. </w:t>
      </w:r>
    </w:p>
    <w:p w:rsidR="00214729" w:rsidRPr="00624C40" w:rsidRDefault="00214729" w:rsidP="00C12DD4">
      <w:pPr>
        <w:tabs>
          <w:tab w:val="left" w:pos="284"/>
          <w:tab w:val="left" w:pos="993"/>
          <w:tab w:val="left" w:pos="1134"/>
        </w:tabs>
        <w:spacing w:line="360" w:lineRule="auto"/>
        <w:jc w:val="both"/>
        <w:rPr>
          <w:rFonts w:ascii="Times New Roman" w:hAnsi="Times New Roman" w:cs="Times New Roman"/>
          <w:sz w:val="24"/>
          <w:szCs w:val="24"/>
        </w:rPr>
      </w:pPr>
      <w:r w:rsidRPr="00624C40">
        <w:rPr>
          <w:rFonts w:ascii="Times New Roman" w:hAnsi="Times New Roman" w:cs="Times New Roman"/>
          <w:sz w:val="24"/>
          <w:szCs w:val="24"/>
        </w:rPr>
        <w:t xml:space="preserve">2014 yılında Ergene, Gediz, Küçük Menderes, </w:t>
      </w:r>
      <w:proofErr w:type="spellStart"/>
      <w:r w:rsidRPr="00624C40">
        <w:rPr>
          <w:rFonts w:ascii="Times New Roman" w:hAnsi="Times New Roman" w:cs="Times New Roman"/>
          <w:sz w:val="24"/>
          <w:szCs w:val="24"/>
        </w:rPr>
        <w:t>Bakırçay</w:t>
      </w:r>
      <w:proofErr w:type="spellEnd"/>
      <w:r w:rsidRPr="00624C40">
        <w:rPr>
          <w:rFonts w:ascii="Times New Roman" w:hAnsi="Times New Roman" w:cs="Times New Roman"/>
          <w:sz w:val="24"/>
          <w:szCs w:val="24"/>
        </w:rPr>
        <w:t>, Sakarya ve Susurluk Havzalarından ve bunların dışında münferit olarak Afyon, Denizli, Erzurum Niğde, Çorum, Sakarya, İstanbul, Ankara, Tekirdağ ve Bursa illerinde gerçekleştirilen izleme ve denetim çalışmalarında alınan toplam 350 numunede 12500’e yakın parametrenin analizi yapılmıştır.</w:t>
      </w:r>
    </w:p>
    <w:p w:rsidR="00214729" w:rsidRPr="00624C40" w:rsidRDefault="00214729" w:rsidP="00C12DD4">
      <w:pPr>
        <w:tabs>
          <w:tab w:val="left" w:pos="284"/>
          <w:tab w:val="left" w:pos="993"/>
          <w:tab w:val="left" w:pos="1134"/>
        </w:tabs>
        <w:spacing w:line="360" w:lineRule="auto"/>
        <w:jc w:val="both"/>
        <w:rPr>
          <w:rFonts w:ascii="Times New Roman" w:hAnsi="Times New Roman" w:cs="Times New Roman"/>
          <w:sz w:val="24"/>
          <w:szCs w:val="24"/>
        </w:rPr>
      </w:pPr>
      <w:r w:rsidRPr="00624C40">
        <w:rPr>
          <w:rFonts w:ascii="Times New Roman" w:hAnsi="Times New Roman" w:cs="Times New Roman"/>
          <w:sz w:val="24"/>
          <w:szCs w:val="24"/>
        </w:rPr>
        <w:t>Mobil Su ve Atık Su Analiz Laboratuvarlarımız tarafından alınan 350 numune ile birlikte laboratuvarımızda yapılan analizlerin sayısı, toplam 1125 numunede 18.000 parametreye yaklaşmaktadır.</w:t>
      </w:r>
    </w:p>
    <w:p w:rsidR="00214729" w:rsidRPr="00624C40" w:rsidRDefault="00214729" w:rsidP="00C12DD4">
      <w:pPr>
        <w:tabs>
          <w:tab w:val="left" w:pos="284"/>
          <w:tab w:val="left" w:pos="993"/>
          <w:tab w:val="left" w:pos="1134"/>
        </w:tabs>
        <w:spacing w:line="360" w:lineRule="auto"/>
        <w:jc w:val="both"/>
        <w:rPr>
          <w:rFonts w:ascii="Times New Roman" w:hAnsi="Times New Roman" w:cs="Times New Roman"/>
          <w:sz w:val="24"/>
          <w:szCs w:val="24"/>
        </w:rPr>
      </w:pPr>
      <w:r w:rsidRPr="00624C40">
        <w:rPr>
          <w:rFonts w:ascii="Times New Roman" w:hAnsi="Times New Roman" w:cs="Times New Roman"/>
          <w:sz w:val="24"/>
          <w:szCs w:val="24"/>
        </w:rPr>
        <w:lastRenderedPageBreak/>
        <w:t xml:space="preserve">Laboratuvarımız, referans laboratuvar olmanın bir sonucu olarak, çevre sektöründe faaliyet gösteren özel ve kamuya ait laboratuvarlara örnek teşkil etmektedir. Bu durum, hizmetlerin istenilen kaliteye ulaştırılarak sürdürülebilirliğinin sağlanması için ileri teknoloji ürünü analiz </w:t>
      </w:r>
      <w:proofErr w:type="gramStart"/>
      <w:r w:rsidRPr="00624C40">
        <w:rPr>
          <w:rFonts w:ascii="Times New Roman" w:hAnsi="Times New Roman" w:cs="Times New Roman"/>
          <w:sz w:val="24"/>
          <w:szCs w:val="24"/>
        </w:rPr>
        <w:t>ekipmanları</w:t>
      </w:r>
      <w:proofErr w:type="gramEnd"/>
      <w:r w:rsidRPr="00624C40">
        <w:rPr>
          <w:rFonts w:ascii="Times New Roman" w:hAnsi="Times New Roman" w:cs="Times New Roman"/>
          <w:sz w:val="24"/>
          <w:szCs w:val="24"/>
        </w:rPr>
        <w:t xml:space="preserve"> ile çalışmayı zorunlu kılmaktadır. </w:t>
      </w:r>
    </w:p>
    <w:p w:rsidR="00214729" w:rsidRPr="00624C40" w:rsidRDefault="00214729" w:rsidP="00C12DD4">
      <w:pPr>
        <w:tabs>
          <w:tab w:val="left" w:pos="284"/>
          <w:tab w:val="left" w:pos="993"/>
          <w:tab w:val="left" w:pos="1134"/>
        </w:tabs>
        <w:spacing w:line="360" w:lineRule="auto"/>
        <w:jc w:val="both"/>
        <w:rPr>
          <w:rFonts w:ascii="Times New Roman" w:hAnsi="Times New Roman" w:cs="Times New Roman"/>
          <w:sz w:val="24"/>
          <w:szCs w:val="24"/>
        </w:rPr>
      </w:pPr>
      <w:r w:rsidRPr="00624C40">
        <w:rPr>
          <w:rFonts w:ascii="Times New Roman" w:hAnsi="Times New Roman" w:cs="Times New Roman"/>
          <w:sz w:val="24"/>
          <w:szCs w:val="24"/>
        </w:rPr>
        <w:t xml:space="preserve">Bu anlayıştan hareketle, 2013 yılında laboratuvar faaliyet alanımızın organik ve inorganik analiz bölümleri ile kimyasal depo revize edilmiştir. Faaliyet alanının geri kalan kısmının da aynı standartlarda revize edilmesi amacıyla ihale yapılmıştır. Laboratuvarımızda inşaat çalışmaları başlamış olup, </w:t>
      </w:r>
      <w:proofErr w:type="gramStart"/>
      <w:r w:rsidRPr="00624C40">
        <w:rPr>
          <w:rFonts w:ascii="Times New Roman" w:hAnsi="Times New Roman" w:cs="Times New Roman"/>
          <w:sz w:val="24"/>
          <w:szCs w:val="24"/>
        </w:rPr>
        <w:t>yıl sonuna</w:t>
      </w:r>
      <w:proofErr w:type="gramEnd"/>
      <w:r w:rsidRPr="00624C40">
        <w:rPr>
          <w:rFonts w:ascii="Times New Roman" w:hAnsi="Times New Roman" w:cs="Times New Roman"/>
          <w:sz w:val="24"/>
          <w:szCs w:val="24"/>
        </w:rPr>
        <w:t xml:space="preserve"> kadar tadilatın tamamlanması planlanmaktadır.</w:t>
      </w:r>
    </w:p>
    <w:p w:rsidR="00214729" w:rsidRPr="00624C40" w:rsidRDefault="004C64CB" w:rsidP="00C12DD4">
      <w:pPr>
        <w:tabs>
          <w:tab w:val="left" w:pos="284"/>
          <w:tab w:val="left" w:pos="993"/>
          <w:tab w:val="left" w:pos="1134"/>
        </w:tabs>
        <w:spacing w:line="360" w:lineRule="auto"/>
        <w:jc w:val="both"/>
        <w:rPr>
          <w:rFonts w:ascii="Times New Roman" w:hAnsi="Times New Roman" w:cs="Times New Roman"/>
          <w:sz w:val="24"/>
          <w:szCs w:val="24"/>
        </w:rPr>
      </w:pPr>
      <w:r w:rsidRPr="00624C40">
        <w:rPr>
          <w:rFonts w:ascii="Times New Roman" w:hAnsi="Times New Roman" w:cs="Times New Roman"/>
          <w:sz w:val="24"/>
          <w:szCs w:val="24"/>
        </w:rPr>
        <w:t xml:space="preserve">Laboratuvar kapasite artırım çalışmaları kapsamında, </w:t>
      </w:r>
      <w:proofErr w:type="spellStart"/>
      <w:r w:rsidR="00214729" w:rsidRPr="00624C40">
        <w:rPr>
          <w:rFonts w:ascii="Times New Roman" w:hAnsi="Times New Roman" w:cs="Times New Roman"/>
          <w:sz w:val="24"/>
          <w:szCs w:val="24"/>
        </w:rPr>
        <w:t>dioksin</w:t>
      </w:r>
      <w:proofErr w:type="spellEnd"/>
      <w:r w:rsidR="00214729" w:rsidRPr="00624C40">
        <w:rPr>
          <w:rFonts w:ascii="Times New Roman" w:hAnsi="Times New Roman" w:cs="Times New Roman"/>
          <w:sz w:val="24"/>
          <w:szCs w:val="24"/>
        </w:rPr>
        <w:t xml:space="preserve"> </w:t>
      </w:r>
      <w:proofErr w:type="spellStart"/>
      <w:r w:rsidR="00214729" w:rsidRPr="00624C40">
        <w:rPr>
          <w:rFonts w:ascii="Times New Roman" w:hAnsi="Times New Roman" w:cs="Times New Roman"/>
          <w:sz w:val="24"/>
          <w:szCs w:val="24"/>
        </w:rPr>
        <w:t>furan</w:t>
      </w:r>
      <w:proofErr w:type="spellEnd"/>
      <w:r w:rsidR="00214729" w:rsidRPr="00624C40">
        <w:rPr>
          <w:rFonts w:ascii="Times New Roman" w:hAnsi="Times New Roman" w:cs="Times New Roman"/>
          <w:sz w:val="24"/>
          <w:szCs w:val="24"/>
        </w:rPr>
        <w:t xml:space="preserve"> analizlerinin yapılması için cihaz alımı ile ilgili ihale tamamlanmış olup, temin aşamasına gelinmiştir. Cihazın kurulum işlemlerinin ardından kullanıcı eğitimlerinin tamamlanması ile birlikte 2015 yılında </w:t>
      </w:r>
      <w:proofErr w:type="spellStart"/>
      <w:r w:rsidR="00214729" w:rsidRPr="00624C40">
        <w:rPr>
          <w:rFonts w:ascii="Times New Roman" w:hAnsi="Times New Roman" w:cs="Times New Roman"/>
          <w:sz w:val="24"/>
          <w:szCs w:val="24"/>
        </w:rPr>
        <w:t>dioksin</w:t>
      </w:r>
      <w:proofErr w:type="spellEnd"/>
      <w:r w:rsidR="00214729" w:rsidRPr="00624C40">
        <w:rPr>
          <w:rFonts w:ascii="Times New Roman" w:hAnsi="Times New Roman" w:cs="Times New Roman"/>
          <w:sz w:val="24"/>
          <w:szCs w:val="24"/>
        </w:rPr>
        <w:t xml:space="preserve"> </w:t>
      </w:r>
      <w:proofErr w:type="spellStart"/>
      <w:r w:rsidR="00214729" w:rsidRPr="00624C40">
        <w:rPr>
          <w:rFonts w:ascii="Times New Roman" w:hAnsi="Times New Roman" w:cs="Times New Roman"/>
          <w:sz w:val="24"/>
          <w:szCs w:val="24"/>
        </w:rPr>
        <w:t>furan</w:t>
      </w:r>
      <w:proofErr w:type="spellEnd"/>
      <w:r w:rsidR="00214729" w:rsidRPr="00624C40">
        <w:rPr>
          <w:rFonts w:ascii="Times New Roman" w:hAnsi="Times New Roman" w:cs="Times New Roman"/>
          <w:sz w:val="24"/>
          <w:szCs w:val="24"/>
        </w:rPr>
        <w:t xml:space="preserve"> analizlerinin yapılması hedeflenmektedir.</w:t>
      </w:r>
    </w:p>
    <w:p w:rsidR="00214729" w:rsidRPr="00624C40" w:rsidRDefault="00214729" w:rsidP="00C12DD4">
      <w:pPr>
        <w:tabs>
          <w:tab w:val="left" w:pos="284"/>
          <w:tab w:val="left" w:pos="993"/>
          <w:tab w:val="left" w:pos="1134"/>
        </w:tabs>
        <w:spacing w:line="360" w:lineRule="auto"/>
        <w:jc w:val="both"/>
        <w:rPr>
          <w:rFonts w:ascii="Times New Roman" w:hAnsi="Times New Roman" w:cs="Times New Roman"/>
          <w:sz w:val="24"/>
          <w:szCs w:val="24"/>
        </w:rPr>
      </w:pPr>
      <w:r w:rsidRPr="00624C40">
        <w:rPr>
          <w:rFonts w:ascii="Times New Roman" w:hAnsi="Times New Roman" w:cs="Times New Roman"/>
          <w:sz w:val="24"/>
          <w:szCs w:val="24"/>
        </w:rPr>
        <w:t>Laboratuvar analizlerinin en önemli basamağı olan numune alma işleminin belirli teknik eğitime sahip kişilerce yapılması gerektiği ilkesinden yola çıkarak, her yıl İl Müdürlüklerimize ve özel laboratuvarlara “Su, Atık Su, Toprak, Arıtma Çamuru, Katı Atık, Atık Yağ ve İzolasyon Sıvılarından Numune Alma” konularında, uzman teknik personelimiz tarafından eğitimler verilmektedir. Eğitimler sonucunda sınav düzenlenerek başarılı olan katılımcılar sertifikalandırılmaktadır.  2014 yılı Mayıs ayında Hizmet İçi Eğitim Programı kapsamında 90 kişiye ve Savunma Sanayi ve Teknoloji Eğitim Merkezi personeli 62 katılımcıya eğitim verilmiştir.</w:t>
      </w:r>
    </w:p>
    <w:p w:rsidR="00214729" w:rsidRPr="00624C40" w:rsidRDefault="00214729" w:rsidP="00C12DD4">
      <w:pPr>
        <w:tabs>
          <w:tab w:val="left" w:pos="284"/>
          <w:tab w:val="left" w:pos="993"/>
          <w:tab w:val="left" w:pos="1134"/>
        </w:tabs>
        <w:spacing w:line="360" w:lineRule="auto"/>
        <w:jc w:val="both"/>
        <w:rPr>
          <w:rFonts w:ascii="Times New Roman" w:hAnsi="Times New Roman" w:cs="Times New Roman"/>
          <w:sz w:val="24"/>
          <w:szCs w:val="24"/>
        </w:rPr>
      </w:pPr>
      <w:r w:rsidRPr="00624C40">
        <w:rPr>
          <w:rFonts w:ascii="Times New Roman" w:hAnsi="Times New Roman" w:cs="Times New Roman"/>
          <w:sz w:val="24"/>
          <w:szCs w:val="24"/>
        </w:rPr>
        <w:t>Çevre sektöründe faaliyet gösteren özel ve kamuya ait laboratuvarlar için 30 Ekim-2 Kasım 2014 tarihleri arasında “Su ve Atık Sudan Numune Alma Eğitimi”;  02-05 Kasım 2014 tarihleri arasında ise “Arıtma Çamuru, Toprak ve Katı Atıktan Numune Alma Eğitimi” düzenlenecektir.</w:t>
      </w:r>
    </w:p>
    <w:p w:rsidR="00214729" w:rsidRPr="00624C40" w:rsidRDefault="00214729" w:rsidP="00C12DD4">
      <w:pPr>
        <w:tabs>
          <w:tab w:val="left" w:pos="284"/>
          <w:tab w:val="left" w:pos="993"/>
          <w:tab w:val="left" w:pos="1134"/>
        </w:tabs>
        <w:spacing w:line="360" w:lineRule="auto"/>
        <w:jc w:val="both"/>
        <w:rPr>
          <w:rFonts w:ascii="Times New Roman" w:hAnsi="Times New Roman" w:cs="Times New Roman"/>
          <w:sz w:val="24"/>
          <w:szCs w:val="24"/>
        </w:rPr>
      </w:pPr>
      <w:r w:rsidRPr="00624C40">
        <w:rPr>
          <w:rFonts w:ascii="Times New Roman" w:hAnsi="Times New Roman" w:cs="Times New Roman"/>
          <w:sz w:val="24"/>
          <w:szCs w:val="24"/>
        </w:rPr>
        <w:t>2014 yılında, Bakanlığımız tarafından yetkilendirilmiş olan 156 adet laboratuvarın 55 âdetinin denetimi (belgelendirme, planlı/ani denetimler) gerçekleştirilmiştir.</w:t>
      </w:r>
    </w:p>
    <w:p w:rsidR="004467DC" w:rsidRDefault="00214729" w:rsidP="00C12DD4">
      <w:pPr>
        <w:tabs>
          <w:tab w:val="left" w:pos="284"/>
          <w:tab w:val="left" w:pos="993"/>
          <w:tab w:val="left" w:pos="1134"/>
        </w:tabs>
        <w:spacing w:line="360" w:lineRule="auto"/>
        <w:jc w:val="both"/>
        <w:rPr>
          <w:rFonts w:ascii="Times New Roman" w:hAnsi="Times New Roman" w:cs="Times New Roman"/>
          <w:sz w:val="24"/>
          <w:szCs w:val="24"/>
        </w:rPr>
      </w:pPr>
      <w:r w:rsidRPr="00624C40">
        <w:rPr>
          <w:rFonts w:ascii="Times New Roman" w:hAnsi="Times New Roman" w:cs="Times New Roman"/>
          <w:sz w:val="24"/>
          <w:szCs w:val="24"/>
        </w:rPr>
        <w:t>Çevre Ölçüm ve Analiz Laboratuvarları Yeterlik Yönetmeliği 35. Maddesi Uzaktan Denetim kapsamında Bakanlıkça yetki verilen laboratuvarlara yeterl</w:t>
      </w:r>
      <w:r w:rsidR="004467DC">
        <w:rPr>
          <w:rFonts w:ascii="Times New Roman" w:hAnsi="Times New Roman" w:cs="Times New Roman"/>
          <w:sz w:val="24"/>
          <w:szCs w:val="24"/>
        </w:rPr>
        <w:t>ik testi organize edilmektedir.</w:t>
      </w:r>
    </w:p>
    <w:p w:rsidR="00214729" w:rsidRPr="00624C40" w:rsidRDefault="00214729" w:rsidP="00C12DD4">
      <w:pPr>
        <w:tabs>
          <w:tab w:val="left" w:pos="284"/>
          <w:tab w:val="left" w:pos="993"/>
          <w:tab w:val="left" w:pos="1134"/>
        </w:tabs>
        <w:spacing w:line="360" w:lineRule="auto"/>
        <w:jc w:val="both"/>
        <w:rPr>
          <w:rFonts w:ascii="Times New Roman" w:hAnsi="Times New Roman" w:cs="Times New Roman"/>
          <w:sz w:val="24"/>
          <w:szCs w:val="24"/>
        </w:rPr>
      </w:pPr>
      <w:proofErr w:type="gramStart"/>
      <w:r w:rsidRPr="00624C40">
        <w:rPr>
          <w:rFonts w:ascii="Times New Roman" w:hAnsi="Times New Roman" w:cs="Times New Roman"/>
          <w:sz w:val="24"/>
          <w:szCs w:val="24"/>
        </w:rPr>
        <w:t xml:space="preserve">2014 Nisan ayında su-atık su da KOİ, TOC ve BOİ ile atıkta PCB (101, 118, 128, 149, 153, 156, 170, 180) toplam 11 parametrede 87 adet yetkili laboratuvara, 2014 Eylül ayında da </w:t>
      </w:r>
      <w:r w:rsidRPr="00624C40">
        <w:rPr>
          <w:rFonts w:ascii="Times New Roman" w:hAnsi="Times New Roman" w:cs="Times New Roman"/>
          <w:sz w:val="24"/>
          <w:szCs w:val="24"/>
        </w:rPr>
        <w:lastRenderedPageBreak/>
        <w:t xml:space="preserve">toprakta; </w:t>
      </w:r>
      <w:proofErr w:type="spellStart"/>
      <w:r w:rsidRPr="00624C40">
        <w:rPr>
          <w:rFonts w:ascii="Times New Roman" w:hAnsi="Times New Roman" w:cs="Times New Roman"/>
          <w:sz w:val="24"/>
          <w:szCs w:val="24"/>
        </w:rPr>
        <w:t>Aldrin</w:t>
      </w:r>
      <w:proofErr w:type="spellEnd"/>
      <w:r w:rsidRPr="00624C40">
        <w:rPr>
          <w:rFonts w:ascii="Times New Roman" w:hAnsi="Times New Roman" w:cs="Times New Roman"/>
          <w:sz w:val="24"/>
          <w:szCs w:val="24"/>
        </w:rPr>
        <w:t xml:space="preserve">, delta-BHC, </w:t>
      </w:r>
      <w:proofErr w:type="spellStart"/>
      <w:r w:rsidRPr="00624C40">
        <w:rPr>
          <w:rFonts w:ascii="Times New Roman" w:hAnsi="Times New Roman" w:cs="Times New Roman"/>
          <w:sz w:val="24"/>
          <w:szCs w:val="24"/>
        </w:rPr>
        <w:t>alpha</w:t>
      </w:r>
      <w:proofErr w:type="spellEnd"/>
      <w:r w:rsidRPr="00624C40">
        <w:rPr>
          <w:rFonts w:ascii="Times New Roman" w:hAnsi="Times New Roman" w:cs="Times New Roman"/>
          <w:sz w:val="24"/>
          <w:szCs w:val="24"/>
        </w:rPr>
        <w:t xml:space="preserve">-BHC, beta-BHC, gamma-BHC, , 4,4'-DDD, 4,4'-DDE, 4,4'-DDT, </w:t>
      </w:r>
      <w:proofErr w:type="spellStart"/>
      <w:r w:rsidRPr="00624C40">
        <w:rPr>
          <w:rFonts w:ascii="Times New Roman" w:hAnsi="Times New Roman" w:cs="Times New Roman"/>
          <w:sz w:val="24"/>
          <w:szCs w:val="24"/>
        </w:rPr>
        <w:t>Dieldrin</w:t>
      </w:r>
      <w:proofErr w:type="spellEnd"/>
      <w:r w:rsidRPr="00624C40">
        <w:rPr>
          <w:rFonts w:ascii="Times New Roman" w:hAnsi="Times New Roman" w:cs="Times New Roman"/>
          <w:sz w:val="24"/>
          <w:szCs w:val="24"/>
        </w:rPr>
        <w:t xml:space="preserve">, </w:t>
      </w:r>
      <w:proofErr w:type="spellStart"/>
      <w:r w:rsidRPr="00624C40">
        <w:rPr>
          <w:rFonts w:ascii="Times New Roman" w:hAnsi="Times New Roman" w:cs="Times New Roman"/>
          <w:sz w:val="24"/>
          <w:szCs w:val="24"/>
        </w:rPr>
        <w:t>Endosulfan</w:t>
      </w:r>
      <w:proofErr w:type="spellEnd"/>
      <w:r w:rsidRPr="00624C40">
        <w:rPr>
          <w:rFonts w:ascii="Times New Roman" w:hAnsi="Times New Roman" w:cs="Times New Roman"/>
          <w:sz w:val="24"/>
          <w:szCs w:val="24"/>
        </w:rPr>
        <w:t xml:space="preserve"> </w:t>
      </w:r>
      <w:proofErr w:type="spellStart"/>
      <w:r w:rsidRPr="00624C40">
        <w:rPr>
          <w:rFonts w:ascii="Times New Roman" w:hAnsi="Times New Roman" w:cs="Times New Roman"/>
          <w:sz w:val="24"/>
          <w:szCs w:val="24"/>
        </w:rPr>
        <w:t>sulfate</w:t>
      </w:r>
      <w:proofErr w:type="spellEnd"/>
      <w:r w:rsidRPr="00624C40">
        <w:rPr>
          <w:rFonts w:ascii="Times New Roman" w:hAnsi="Times New Roman" w:cs="Times New Roman"/>
          <w:sz w:val="24"/>
          <w:szCs w:val="24"/>
        </w:rPr>
        <w:t xml:space="preserve">, </w:t>
      </w:r>
      <w:proofErr w:type="spellStart"/>
      <w:r w:rsidRPr="00624C40">
        <w:rPr>
          <w:rFonts w:ascii="Times New Roman" w:hAnsi="Times New Roman" w:cs="Times New Roman"/>
          <w:sz w:val="24"/>
          <w:szCs w:val="24"/>
        </w:rPr>
        <w:t>Heptachlor</w:t>
      </w:r>
      <w:proofErr w:type="spellEnd"/>
      <w:r w:rsidRPr="00624C40">
        <w:rPr>
          <w:rFonts w:ascii="Times New Roman" w:hAnsi="Times New Roman" w:cs="Times New Roman"/>
          <w:sz w:val="24"/>
          <w:szCs w:val="24"/>
        </w:rPr>
        <w:t xml:space="preserve"> pestisitleri ile toprakta; Arsenik, Kadmiyum, Bakır, Krom, </w:t>
      </w:r>
      <w:proofErr w:type="spellStart"/>
      <w:r w:rsidRPr="00624C40">
        <w:rPr>
          <w:rFonts w:ascii="Times New Roman" w:hAnsi="Times New Roman" w:cs="Times New Roman"/>
          <w:sz w:val="24"/>
          <w:szCs w:val="24"/>
        </w:rPr>
        <w:t>Civa</w:t>
      </w:r>
      <w:proofErr w:type="spellEnd"/>
      <w:r w:rsidRPr="00624C40">
        <w:rPr>
          <w:rFonts w:ascii="Times New Roman" w:hAnsi="Times New Roman" w:cs="Times New Roman"/>
          <w:sz w:val="24"/>
          <w:szCs w:val="24"/>
        </w:rPr>
        <w:t>, Baryum, Çinko, Nikel ağır metallerinde toplamda 19 parametrede 32 laboratuvara yeterlilik testi organize edilmiş ve uzaktan denetim gerçekleştirilmiştir.</w:t>
      </w:r>
      <w:proofErr w:type="gramEnd"/>
    </w:p>
    <w:p w:rsidR="00214729" w:rsidRPr="00624C40" w:rsidRDefault="00214729" w:rsidP="00C12DD4">
      <w:pPr>
        <w:tabs>
          <w:tab w:val="left" w:pos="284"/>
          <w:tab w:val="left" w:pos="993"/>
          <w:tab w:val="left" w:pos="1134"/>
        </w:tabs>
        <w:spacing w:line="360" w:lineRule="auto"/>
        <w:jc w:val="both"/>
        <w:rPr>
          <w:rFonts w:ascii="Times New Roman" w:hAnsi="Times New Roman" w:cs="Times New Roman"/>
          <w:sz w:val="24"/>
          <w:szCs w:val="24"/>
        </w:rPr>
      </w:pPr>
      <w:r w:rsidRPr="00624C40">
        <w:rPr>
          <w:rFonts w:ascii="Times New Roman" w:hAnsi="Times New Roman" w:cs="Times New Roman"/>
          <w:sz w:val="24"/>
          <w:szCs w:val="24"/>
        </w:rPr>
        <w:t xml:space="preserve">2012/24 sayılı “Gerçek Zamanlı Uzaktan Atık Su İzleme Sistemi Çalışmalarına Dair Genelge” kapsamında, debisi 10.000 m3/gün üzerinde olan arıtma tesislerinin çıkışlarına gerçek zamanlı uzaktan atık su izleme istasyonları kurulması çalışmaları devam etmektedir. Böylelikle 10.000 m3/gün üzerinde olan arıtma tesisleri 7 gün 24 saat takibe alınmıştır. Arıtma çıkışlarına kurulan bu anlık izleme istasyonları ile alıcı ortama verilen suların temel kalite göstergeleri olan sıcaklık, debi, çözünmüş oksijen, iletkenlik ve </w:t>
      </w:r>
      <w:proofErr w:type="spellStart"/>
      <w:r w:rsidRPr="00624C40">
        <w:rPr>
          <w:rFonts w:ascii="Times New Roman" w:hAnsi="Times New Roman" w:cs="Times New Roman"/>
          <w:sz w:val="24"/>
          <w:szCs w:val="24"/>
        </w:rPr>
        <w:t>pH</w:t>
      </w:r>
      <w:proofErr w:type="spellEnd"/>
      <w:r w:rsidRPr="00624C40">
        <w:rPr>
          <w:rFonts w:ascii="Times New Roman" w:hAnsi="Times New Roman" w:cs="Times New Roman"/>
          <w:sz w:val="24"/>
          <w:szCs w:val="24"/>
        </w:rPr>
        <w:t xml:space="preserve"> değerleri </w:t>
      </w:r>
      <w:proofErr w:type="gramStart"/>
      <w:r w:rsidRPr="00624C40">
        <w:rPr>
          <w:rFonts w:ascii="Times New Roman" w:hAnsi="Times New Roman" w:cs="Times New Roman"/>
          <w:sz w:val="24"/>
          <w:szCs w:val="24"/>
        </w:rPr>
        <w:t>online</w:t>
      </w:r>
      <w:proofErr w:type="gramEnd"/>
      <w:r w:rsidRPr="00624C40">
        <w:rPr>
          <w:rFonts w:ascii="Times New Roman" w:hAnsi="Times New Roman" w:cs="Times New Roman"/>
          <w:sz w:val="24"/>
          <w:szCs w:val="24"/>
        </w:rPr>
        <w:t xml:space="preserve"> olarak ölçülmekte, veriler anlık olarak Bakanlığımız merkezi veri tabanına aktarılmaktadır.</w:t>
      </w:r>
    </w:p>
    <w:p w:rsidR="00214729" w:rsidRPr="00624C40" w:rsidRDefault="00214729" w:rsidP="00C12DD4">
      <w:pPr>
        <w:tabs>
          <w:tab w:val="left" w:pos="284"/>
          <w:tab w:val="left" w:pos="993"/>
          <w:tab w:val="left" w:pos="1134"/>
        </w:tabs>
        <w:spacing w:line="360" w:lineRule="auto"/>
        <w:jc w:val="both"/>
        <w:rPr>
          <w:rFonts w:ascii="Times New Roman" w:hAnsi="Times New Roman" w:cs="Times New Roman"/>
          <w:sz w:val="24"/>
          <w:szCs w:val="24"/>
        </w:rPr>
      </w:pPr>
      <w:r w:rsidRPr="00624C40">
        <w:rPr>
          <w:rFonts w:ascii="Times New Roman" w:hAnsi="Times New Roman" w:cs="Times New Roman"/>
          <w:sz w:val="24"/>
          <w:szCs w:val="24"/>
        </w:rPr>
        <w:t xml:space="preserve">Şu ana kadar 134 tesisin veri </w:t>
      </w:r>
      <w:proofErr w:type="gramStart"/>
      <w:r w:rsidRPr="00624C40">
        <w:rPr>
          <w:rFonts w:ascii="Times New Roman" w:hAnsi="Times New Roman" w:cs="Times New Roman"/>
          <w:sz w:val="24"/>
          <w:szCs w:val="24"/>
        </w:rPr>
        <w:t>entegrasyonu</w:t>
      </w:r>
      <w:proofErr w:type="gramEnd"/>
      <w:r w:rsidRPr="00624C40">
        <w:rPr>
          <w:rFonts w:ascii="Times New Roman" w:hAnsi="Times New Roman" w:cs="Times New Roman"/>
          <w:sz w:val="24"/>
          <w:szCs w:val="24"/>
        </w:rPr>
        <w:t xml:space="preserve"> tamamlanmıştır. Sisteme Türkiye genelinde 154 tesis </w:t>
      </w:r>
      <w:proofErr w:type="gramStart"/>
      <w:r w:rsidRPr="00624C40">
        <w:rPr>
          <w:rFonts w:ascii="Times New Roman" w:hAnsi="Times New Roman" w:cs="Times New Roman"/>
          <w:sz w:val="24"/>
          <w:szCs w:val="24"/>
        </w:rPr>
        <w:t>dahil</w:t>
      </w:r>
      <w:proofErr w:type="gramEnd"/>
      <w:r w:rsidRPr="00624C40">
        <w:rPr>
          <w:rFonts w:ascii="Times New Roman" w:hAnsi="Times New Roman" w:cs="Times New Roman"/>
          <w:sz w:val="24"/>
          <w:szCs w:val="24"/>
        </w:rPr>
        <w:t xml:space="preserve"> edilecektir.  Atık suyun kirlilik düzeyini daha iyi yansıtacak parametreler olan KOİ ve AKM gibi atık suda kombine kirlilik gösterici parametrelerin de izlenmesi gereği </w:t>
      </w:r>
      <w:proofErr w:type="gramStart"/>
      <w:r w:rsidRPr="00624C40">
        <w:rPr>
          <w:rFonts w:ascii="Times New Roman" w:hAnsi="Times New Roman" w:cs="Times New Roman"/>
          <w:sz w:val="24"/>
          <w:szCs w:val="24"/>
        </w:rPr>
        <w:t>hasıl</w:t>
      </w:r>
      <w:proofErr w:type="gramEnd"/>
      <w:r w:rsidRPr="00624C40">
        <w:rPr>
          <w:rFonts w:ascii="Times New Roman" w:hAnsi="Times New Roman" w:cs="Times New Roman"/>
          <w:sz w:val="24"/>
          <w:szCs w:val="24"/>
        </w:rPr>
        <w:t xml:space="preserve"> olmuş ve 2012/24 sayılı Genelge yeniden gözden geçirilerek, teknik ve detaylı bir çalışma ile taslak Tebliğe dönüştürülmüştür. Söz konusu Tebliğ taslağı kurum ve kuruluşların görüşlerine açılmıştır. Çalışmanın ilerleyen zamanlarda daha düşük debili tesislerde de uygulanması planlanmaktadır. Sistemle birlikte kirliliğin yerinde tespitine yönelik Bakanlığımızın müdahale ve mücadele kapasitesi artacaktır. </w:t>
      </w:r>
    </w:p>
    <w:p w:rsidR="00214729" w:rsidRPr="00624C40" w:rsidRDefault="00214729" w:rsidP="00C12DD4">
      <w:pPr>
        <w:tabs>
          <w:tab w:val="left" w:pos="284"/>
          <w:tab w:val="left" w:pos="993"/>
          <w:tab w:val="left" w:pos="1134"/>
        </w:tabs>
        <w:spacing w:line="360" w:lineRule="auto"/>
        <w:jc w:val="both"/>
        <w:rPr>
          <w:rFonts w:ascii="Times New Roman" w:hAnsi="Times New Roman" w:cs="Times New Roman"/>
          <w:sz w:val="24"/>
          <w:szCs w:val="24"/>
        </w:rPr>
      </w:pPr>
      <w:r w:rsidRPr="00624C40">
        <w:rPr>
          <w:rFonts w:ascii="Times New Roman" w:hAnsi="Times New Roman" w:cs="Times New Roman"/>
          <w:sz w:val="24"/>
          <w:szCs w:val="24"/>
        </w:rPr>
        <w:t xml:space="preserve">2013 yılında Evsel ve Endüstriyel Kirlilik İzleme Programı hazırlanarak Ergene, Küçük Menderes, Gediz, Kuzey Ege Havzalarında yer alan ve evsel ve endüstriyel baskı altında bulunan Ergene, Küçük Menderes, Gediz ve </w:t>
      </w:r>
      <w:proofErr w:type="spellStart"/>
      <w:r w:rsidRPr="00624C40">
        <w:rPr>
          <w:rFonts w:ascii="Times New Roman" w:hAnsi="Times New Roman" w:cs="Times New Roman"/>
          <w:sz w:val="24"/>
          <w:szCs w:val="24"/>
        </w:rPr>
        <w:t>Bakırçay</w:t>
      </w:r>
      <w:proofErr w:type="spellEnd"/>
      <w:r w:rsidRPr="00624C40">
        <w:rPr>
          <w:rFonts w:ascii="Times New Roman" w:hAnsi="Times New Roman" w:cs="Times New Roman"/>
          <w:sz w:val="24"/>
          <w:szCs w:val="24"/>
        </w:rPr>
        <w:t xml:space="preserve"> Nehirlerinde olmak üzere toplam 4 havzada  mevsimsel izleme çalışmaları yürütülmüştür. Çalışma sonunda 2013 Yılı Su Kalitesi İzleme Final Raporu hazırlanmıştır. 2014 yılında izlenecek havza sayısı 6’ya çıkarılmış olup, Ergene, K. Menderes, Gediz, K. Ege, Sakarya ve Susurluk Havzalarında mevsimsel izleme çalışmaları devam etmektedir. 2023 yılında tüm havzalarımızda izleme gerçekleştirerek, etkin izleme sisteminin kurulması hedeflenmiştir.</w:t>
      </w:r>
    </w:p>
    <w:p w:rsidR="00214729" w:rsidRPr="00624C40" w:rsidRDefault="00214729" w:rsidP="00C12DD4">
      <w:pPr>
        <w:tabs>
          <w:tab w:val="left" w:pos="284"/>
          <w:tab w:val="left" w:pos="993"/>
          <w:tab w:val="left" w:pos="1134"/>
        </w:tabs>
        <w:spacing w:line="360" w:lineRule="auto"/>
        <w:jc w:val="both"/>
        <w:rPr>
          <w:rFonts w:ascii="Times New Roman" w:hAnsi="Times New Roman" w:cs="Times New Roman"/>
          <w:sz w:val="24"/>
          <w:szCs w:val="24"/>
        </w:rPr>
      </w:pPr>
      <w:r w:rsidRPr="00624C40">
        <w:rPr>
          <w:rFonts w:ascii="Times New Roman" w:hAnsi="Times New Roman" w:cs="Times New Roman"/>
          <w:sz w:val="24"/>
          <w:szCs w:val="24"/>
        </w:rPr>
        <w:t xml:space="preserve">2013 yılında Denizlerde Bütünleşik Kirlilik İzleme kapsamında tüm denizlerimizde meydana gelen kirlilik ulusal ve uluslararası mevzuatlar çerçevesinde izlenmiştir. Tüm denizlerde toplam 241 noktada izleme yapılmaktadır. 2014-2016 döneminde yapılacak izleme çalışması için TÜBİTAK-MAM ile üç yıllık sözleşme imzalanmıştır. 2014 yılı deniz izleme çalışması </w:t>
      </w:r>
      <w:r w:rsidRPr="00624C40">
        <w:rPr>
          <w:rFonts w:ascii="Times New Roman" w:hAnsi="Times New Roman" w:cs="Times New Roman"/>
          <w:sz w:val="24"/>
          <w:szCs w:val="24"/>
        </w:rPr>
        <w:lastRenderedPageBreak/>
        <w:t xml:space="preserve">tamamlanmış olup, raporları hazırlanmaktadır. Çalışma kapsamında kıyı suları, geçiş suları ve deniz sularında </w:t>
      </w:r>
      <w:proofErr w:type="spellStart"/>
      <w:r w:rsidRPr="00624C40">
        <w:rPr>
          <w:rFonts w:ascii="Times New Roman" w:hAnsi="Times New Roman" w:cs="Times New Roman"/>
          <w:sz w:val="24"/>
          <w:szCs w:val="24"/>
        </w:rPr>
        <w:t>sediman</w:t>
      </w:r>
      <w:proofErr w:type="spellEnd"/>
      <w:r w:rsidRPr="00624C40">
        <w:rPr>
          <w:rFonts w:ascii="Times New Roman" w:hAnsi="Times New Roman" w:cs="Times New Roman"/>
          <w:sz w:val="24"/>
          <w:szCs w:val="24"/>
        </w:rPr>
        <w:t xml:space="preserve">, deniz suyu ve </w:t>
      </w:r>
      <w:proofErr w:type="spellStart"/>
      <w:r w:rsidRPr="00624C40">
        <w:rPr>
          <w:rFonts w:ascii="Times New Roman" w:hAnsi="Times New Roman" w:cs="Times New Roman"/>
          <w:sz w:val="24"/>
          <w:szCs w:val="24"/>
        </w:rPr>
        <w:t>biyota</w:t>
      </w:r>
      <w:proofErr w:type="spellEnd"/>
      <w:r w:rsidRPr="00624C40">
        <w:rPr>
          <w:rFonts w:ascii="Times New Roman" w:hAnsi="Times New Roman" w:cs="Times New Roman"/>
          <w:sz w:val="24"/>
          <w:szCs w:val="24"/>
        </w:rPr>
        <w:t xml:space="preserve"> matrislerinde </w:t>
      </w:r>
      <w:proofErr w:type="spellStart"/>
      <w:r w:rsidRPr="00624C40">
        <w:rPr>
          <w:rFonts w:ascii="Times New Roman" w:hAnsi="Times New Roman" w:cs="Times New Roman"/>
          <w:sz w:val="24"/>
          <w:szCs w:val="24"/>
        </w:rPr>
        <w:t>fizikokimyasal</w:t>
      </w:r>
      <w:proofErr w:type="spellEnd"/>
      <w:r w:rsidRPr="00624C40">
        <w:rPr>
          <w:rFonts w:ascii="Times New Roman" w:hAnsi="Times New Roman" w:cs="Times New Roman"/>
          <w:sz w:val="24"/>
          <w:szCs w:val="24"/>
        </w:rPr>
        <w:t xml:space="preserve">, kimyasal ve biyolojik izlemeler ve deniz suyu ve </w:t>
      </w:r>
      <w:proofErr w:type="spellStart"/>
      <w:r w:rsidRPr="00624C40">
        <w:rPr>
          <w:rFonts w:ascii="Times New Roman" w:hAnsi="Times New Roman" w:cs="Times New Roman"/>
          <w:sz w:val="24"/>
          <w:szCs w:val="24"/>
        </w:rPr>
        <w:t>sedimanda</w:t>
      </w:r>
      <w:proofErr w:type="spellEnd"/>
      <w:r w:rsidRPr="00624C40">
        <w:rPr>
          <w:rFonts w:ascii="Times New Roman" w:hAnsi="Times New Roman" w:cs="Times New Roman"/>
          <w:sz w:val="24"/>
          <w:szCs w:val="24"/>
        </w:rPr>
        <w:t xml:space="preserve"> </w:t>
      </w:r>
      <w:proofErr w:type="spellStart"/>
      <w:r w:rsidRPr="00624C40">
        <w:rPr>
          <w:rFonts w:ascii="Times New Roman" w:hAnsi="Times New Roman" w:cs="Times New Roman"/>
          <w:sz w:val="24"/>
          <w:szCs w:val="24"/>
        </w:rPr>
        <w:t>mikroplastik</w:t>
      </w:r>
      <w:proofErr w:type="spellEnd"/>
      <w:r w:rsidRPr="00624C40">
        <w:rPr>
          <w:rFonts w:ascii="Times New Roman" w:hAnsi="Times New Roman" w:cs="Times New Roman"/>
          <w:sz w:val="24"/>
          <w:szCs w:val="24"/>
        </w:rPr>
        <w:t xml:space="preserve"> çalışmaları yürütülmektedir.</w:t>
      </w:r>
    </w:p>
    <w:p w:rsidR="00214729" w:rsidRPr="00624C40" w:rsidRDefault="00214729" w:rsidP="00C12DD4">
      <w:pPr>
        <w:tabs>
          <w:tab w:val="left" w:pos="284"/>
          <w:tab w:val="left" w:pos="993"/>
          <w:tab w:val="left" w:pos="1134"/>
        </w:tabs>
        <w:spacing w:line="360" w:lineRule="auto"/>
        <w:jc w:val="both"/>
        <w:rPr>
          <w:rFonts w:ascii="Times New Roman" w:hAnsi="Times New Roman" w:cs="Times New Roman"/>
          <w:sz w:val="24"/>
          <w:szCs w:val="24"/>
        </w:rPr>
      </w:pPr>
      <w:r w:rsidRPr="00624C40">
        <w:rPr>
          <w:rFonts w:ascii="Times New Roman" w:hAnsi="Times New Roman" w:cs="Times New Roman"/>
          <w:sz w:val="24"/>
          <w:szCs w:val="24"/>
        </w:rPr>
        <w:t xml:space="preserve">Çevre mevzuatına göre emisyonların sürekli olarak ölçülmesi zorunlu olan sanayi tesislerine sürekli </w:t>
      </w:r>
      <w:proofErr w:type="gramStart"/>
      <w:r w:rsidRPr="00624C40">
        <w:rPr>
          <w:rFonts w:ascii="Times New Roman" w:hAnsi="Times New Roman" w:cs="Times New Roman"/>
          <w:sz w:val="24"/>
          <w:szCs w:val="24"/>
        </w:rPr>
        <w:t>emisyon</w:t>
      </w:r>
      <w:proofErr w:type="gramEnd"/>
      <w:r w:rsidRPr="00624C40">
        <w:rPr>
          <w:rFonts w:ascii="Times New Roman" w:hAnsi="Times New Roman" w:cs="Times New Roman"/>
          <w:sz w:val="24"/>
          <w:szCs w:val="24"/>
        </w:rPr>
        <w:t xml:space="preserve"> ölçüm sistemlerinin kurulması, işletilmesi ve uyulması gereken usul ve esasları düzenlemek amacıyla 12/10/2011 tarihli ve 28082 sayılı Resmi </w:t>
      </w:r>
      <w:proofErr w:type="spellStart"/>
      <w:r w:rsidRPr="00624C40">
        <w:rPr>
          <w:rFonts w:ascii="Times New Roman" w:hAnsi="Times New Roman" w:cs="Times New Roman"/>
          <w:sz w:val="24"/>
          <w:szCs w:val="24"/>
        </w:rPr>
        <w:t>Gazete’de</w:t>
      </w:r>
      <w:proofErr w:type="spellEnd"/>
      <w:r w:rsidRPr="00624C40">
        <w:rPr>
          <w:rFonts w:ascii="Times New Roman" w:hAnsi="Times New Roman" w:cs="Times New Roman"/>
          <w:sz w:val="24"/>
          <w:szCs w:val="24"/>
        </w:rPr>
        <w:t xml:space="preserve"> Sürekli Emisyon Ölçüm Sistemleri Tebliği yayımlanmıştır. Bu Tebliğ ile, sürekli </w:t>
      </w:r>
      <w:proofErr w:type="gramStart"/>
      <w:r w:rsidRPr="00624C40">
        <w:rPr>
          <w:rFonts w:ascii="Times New Roman" w:hAnsi="Times New Roman" w:cs="Times New Roman"/>
          <w:sz w:val="24"/>
          <w:szCs w:val="24"/>
        </w:rPr>
        <w:t>emisyon</w:t>
      </w:r>
      <w:proofErr w:type="gramEnd"/>
      <w:r w:rsidRPr="00624C40">
        <w:rPr>
          <w:rFonts w:ascii="Times New Roman" w:hAnsi="Times New Roman" w:cs="Times New Roman"/>
          <w:sz w:val="24"/>
          <w:szCs w:val="24"/>
        </w:rPr>
        <w:t xml:space="preserve"> ölçüm sistemlerinin doğru olarak işletilmesini sağlamak ve güvenilir veriler elde etmek amaçlanmıştır. Sürekli Emisyon Ölçüm Sistemleri Çevrimiçi (on-</w:t>
      </w:r>
      <w:proofErr w:type="spellStart"/>
      <w:r w:rsidRPr="00624C40">
        <w:rPr>
          <w:rFonts w:ascii="Times New Roman" w:hAnsi="Times New Roman" w:cs="Times New Roman"/>
          <w:sz w:val="24"/>
          <w:szCs w:val="24"/>
        </w:rPr>
        <w:t>line</w:t>
      </w:r>
      <w:proofErr w:type="spellEnd"/>
      <w:r w:rsidRPr="00624C40">
        <w:rPr>
          <w:rFonts w:ascii="Times New Roman" w:hAnsi="Times New Roman" w:cs="Times New Roman"/>
          <w:sz w:val="24"/>
          <w:szCs w:val="24"/>
        </w:rPr>
        <w:t xml:space="preserve">) İzleme Genelgesi ile; bacalarında Çevre Mevzuatı gereği Sürekli Emisyon Ölçüm Sistemi (SEÖS) bulundurma zorunluluğu olan tesislerin kademeli olarak izlenmeye başlanması planlanmakta olup bu doğrultuda; 2014 yılı sonunda 453 adet baca, 2015 yılı sonunda ise 163 adet baca olmak üzere toplamda 616 baca sisteme </w:t>
      </w:r>
      <w:proofErr w:type="gramStart"/>
      <w:r w:rsidRPr="00624C40">
        <w:rPr>
          <w:rFonts w:ascii="Times New Roman" w:hAnsi="Times New Roman" w:cs="Times New Roman"/>
          <w:sz w:val="24"/>
          <w:szCs w:val="24"/>
        </w:rPr>
        <w:t>entegre</w:t>
      </w:r>
      <w:proofErr w:type="gramEnd"/>
      <w:r w:rsidRPr="00624C40">
        <w:rPr>
          <w:rFonts w:ascii="Times New Roman" w:hAnsi="Times New Roman" w:cs="Times New Roman"/>
          <w:sz w:val="24"/>
          <w:szCs w:val="24"/>
        </w:rPr>
        <w:t xml:space="preserve"> edilecektir. Ölçülen kirleticilerin sınır değerleri aşıp aşmadığı Bakanlık merkezden anlık olarak kontrol edilecektir.</w:t>
      </w:r>
    </w:p>
    <w:p w:rsidR="00214729" w:rsidRPr="00624C40" w:rsidRDefault="00214729" w:rsidP="00C12DD4">
      <w:pPr>
        <w:tabs>
          <w:tab w:val="left" w:pos="284"/>
          <w:tab w:val="left" w:pos="993"/>
          <w:tab w:val="left" w:pos="1134"/>
        </w:tabs>
        <w:spacing w:line="360" w:lineRule="auto"/>
        <w:jc w:val="both"/>
        <w:rPr>
          <w:rFonts w:ascii="Times New Roman" w:hAnsi="Times New Roman" w:cs="Times New Roman"/>
          <w:sz w:val="24"/>
          <w:szCs w:val="24"/>
        </w:rPr>
      </w:pPr>
      <w:r w:rsidRPr="00624C40">
        <w:rPr>
          <w:rFonts w:ascii="Times New Roman" w:hAnsi="Times New Roman" w:cs="Times New Roman"/>
          <w:sz w:val="24"/>
          <w:szCs w:val="24"/>
        </w:rPr>
        <w:t>Bakanlığımız bünyesinde 495.000 TL’lik bir yatırımla, metot oluşturma, doğrulama ve yeterlilik testlerini yapabilecek kapasiteye sahip Referans Emisyon Laboratuvarı kurulmuştur.</w:t>
      </w:r>
    </w:p>
    <w:p w:rsidR="00214729" w:rsidRPr="00624C40" w:rsidRDefault="00214729" w:rsidP="00C12DD4">
      <w:pPr>
        <w:tabs>
          <w:tab w:val="left" w:pos="284"/>
          <w:tab w:val="left" w:pos="993"/>
          <w:tab w:val="left" w:pos="1134"/>
        </w:tabs>
        <w:spacing w:line="360" w:lineRule="auto"/>
        <w:jc w:val="both"/>
        <w:rPr>
          <w:rFonts w:ascii="Times New Roman" w:hAnsi="Times New Roman" w:cs="Times New Roman"/>
          <w:sz w:val="24"/>
          <w:szCs w:val="24"/>
        </w:rPr>
      </w:pPr>
      <w:r w:rsidRPr="00624C40">
        <w:rPr>
          <w:rFonts w:ascii="Times New Roman" w:hAnsi="Times New Roman" w:cs="Times New Roman"/>
          <w:sz w:val="24"/>
          <w:szCs w:val="24"/>
        </w:rPr>
        <w:t xml:space="preserve">Sanayi tesislerinin hava, </w:t>
      </w:r>
      <w:r w:rsidR="004C64CB" w:rsidRPr="00624C40">
        <w:rPr>
          <w:rFonts w:ascii="Times New Roman" w:hAnsi="Times New Roman" w:cs="Times New Roman"/>
          <w:sz w:val="24"/>
          <w:szCs w:val="24"/>
        </w:rPr>
        <w:t xml:space="preserve">su, toprak vb. alıcı ortamlara </w:t>
      </w:r>
      <w:r w:rsidRPr="00624C40">
        <w:rPr>
          <w:rFonts w:ascii="Times New Roman" w:hAnsi="Times New Roman" w:cs="Times New Roman"/>
          <w:sz w:val="24"/>
          <w:szCs w:val="24"/>
        </w:rPr>
        <w:t xml:space="preserve">yaptıkları kirletici </w:t>
      </w:r>
      <w:proofErr w:type="spellStart"/>
      <w:r w:rsidRPr="00624C40">
        <w:rPr>
          <w:rFonts w:ascii="Times New Roman" w:hAnsi="Times New Roman" w:cs="Times New Roman"/>
          <w:sz w:val="24"/>
          <w:szCs w:val="24"/>
        </w:rPr>
        <w:t>salımları</w:t>
      </w:r>
      <w:proofErr w:type="spellEnd"/>
      <w:r w:rsidRPr="00624C40">
        <w:rPr>
          <w:rFonts w:ascii="Times New Roman" w:hAnsi="Times New Roman" w:cs="Times New Roman"/>
          <w:sz w:val="24"/>
          <w:szCs w:val="24"/>
        </w:rPr>
        <w:t xml:space="preserve"> ve geri dönüşüm, bertaraf vb. işlemler için bu kirleticilerin başka tesislere taşınmalarını takip altına almak amacıyla oluşturulması planlanan Kirletici Salım ve Taşıma Kaydının (PRTR), ülkemiz genelinde uygulanabilmesi, gerekli altyapının oluşturulması ve Avrupa Birliği’ne uygun mevzuatın oluşturulması için, bütçesi AB katkısı ve Ulusal Katkıdan oluşacak olan “Türkiye’de E-PRTR Konusunda Kapasite Geliştirilmesi” başlıklı bir proje başlayacaktır. Bu projenin 2015-2017 yılları arasında tamamlanması öngörülmektedir. </w:t>
      </w:r>
    </w:p>
    <w:p w:rsidR="00214729" w:rsidRDefault="00214729" w:rsidP="003119C6">
      <w:pPr>
        <w:tabs>
          <w:tab w:val="left" w:pos="284"/>
          <w:tab w:val="left" w:pos="993"/>
          <w:tab w:val="left" w:pos="1134"/>
        </w:tabs>
        <w:spacing w:after="240" w:line="360" w:lineRule="auto"/>
        <w:jc w:val="both"/>
        <w:rPr>
          <w:rFonts w:ascii="Times New Roman" w:hAnsi="Times New Roman" w:cs="Times New Roman"/>
          <w:color w:val="0070C0"/>
          <w:sz w:val="24"/>
          <w:szCs w:val="24"/>
        </w:rPr>
      </w:pPr>
    </w:p>
    <w:p w:rsidR="002B6456" w:rsidRDefault="002B6456" w:rsidP="003119C6">
      <w:pPr>
        <w:tabs>
          <w:tab w:val="left" w:pos="284"/>
          <w:tab w:val="left" w:pos="993"/>
          <w:tab w:val="left" w:pos="1134"/>
        </w:tabs>
        <w:spacing w:after="240" w:line="360" w:lineRule="auto"/>
        <w:jc w:val="both"/>
        <w:rPr>
          <w:rFonts w:ascii="Times New Roman" w:hAnsi="Times New Roman" w:cs="Times New Roman"/>
          <w:color w:val="0070C0"/>
          <w:sz w:val="24"/>
          <w:szCs w:val="24"/>
        </w:rPr>
      </w:pPr>
    </w:p>
    <w:p w:rsidR="003119C6" w:rsidRDefault="003119C6" w:rsidP="003119C6">
      <w:pPr>
        <w:tabs>
          <w:tab w:val="left" w:pos="284"/>
          <w:tab w:val="left" w:pos="993"/>
          <w:tab w:val="left" w:pos="1134"/>
        </w:tabs>
        <w:spacing w:after="240" w:line="360" w:lineRule="auto"/>
        <w:jc w:val="both"/>
        <w:rPr>
          <w:rFonts w:ascii="Times New Roman" w:hAnsi="Times New Roman" w:cs="Times New Roman"/>
          <w:color w:val="0070C0"/>
          <w:sz w:val="24"/>
          <w:szCs w:val="24"/>
        </w:rPr>
      </w:pPr>
    </w:p>
    <w:p w:rsidR="003119C6" w:rsidRDefault="003119C6" w:rsidP="003119C6">
      <w:pPr>
        <w:tabs>
          <w:tab w:val="left" w:pos="284"/>
          <w:tab w:val="left" w:pos="993"/>
          <w:tab w:val="left" w:pos="1134"/>
        </w:tabs>
        <w:spacing w:after="240" w:line="360" w:lineRule="auto"/>
        <w:jc w:val="both"/>
        <w:rPr>
          <w:rFonts w:ascii="Times New Roman" w:hAnsi="Times New Roman" w:cs="Times New Roman"/>
          <w:color w:val="0070C0"/>
          <w:sz w:val="24"/>
          <w:szCs w:val="24"/>
        </w:rPr>
      </w:pPr>
    </w:p>
    <w:p w:rsidR="003119C6" w:rsidRDefault="003119C6" w:rsidP="003119C6">
      <w:pPr>
        <w:tabs>
          <w:tab w:val="left" w:pos="284"/>
          <w:tab w:val="left" w:pos="993"/>
          <w:tab w:val="left" w:pos="1134"/>
        </w:tabs>
        <w:spacing w:after="240" w:line="360" w:lineRule="auto"/>
        <w:jc w:val="both"/>
        <w:rPr>
          <w:rFonts w:ascii="Times New Roman" w:hAnsi="Times New Roman" w:cs="Times New Roman"/>
          <w:color w:val="0070C0"/>
          <w:sz w:val="24"/>
          <w:szCs w:val="24"/>
        </w:rPr>
      </w:pPr>
    </w:p>
    <w:p w:rsidR="003119C6" w:rsidRDefault="003119C6" w:rsidP="003119C6">
      <w:pPr>
        <w:tabs>
          <w:tab w:val="left" w:pos="284"/>
          <w:tab w:val="left" w:pos="993"/>
          <w:tab w:val="left" w:pos="1134"/>
        </w:tabs>
        <w:spacing w:after="240" w:line="360" w:lineRule="auto"/>
        <w:jc w:val="both"/>
        <w:rPr>
          <w:rFonts w:ascii="Times New Roman" w:hAnsi="Times New Roman" w:cs="Times New Roman"/>
          <w:color w:val="0070C0"/>
          <w:sz w:val="24"/>
          <w:szCs w:val="24"/>
        </w:rPr>
      </w:pPr>
    </w:p>
    <w:p w:rsidR="00214729" w:rsidRPr="00D565E8" w:rsidRDefault="00214729" w:rsidP="003119C6">
      <w:pPr>
        <w:spacing w:after="240" w:line="360" w:lineRule="auto"/>
        <w:jc w:val="both"/>
        <w:rPr>
          <w:rFonts w:ascii="Times New Roman" w:hAnsi="Times New Roman" w:cs="Times New Roman"/>
          <w:b/>
          <w:bCs/>
          <w:sz w:val="24"/>
          <w:szCs w:val="24"/>
        </w:rPr>
      </w:pPr>
      <w:r w:rsidRPr="00D565E8">
        <w:rPr>
          <w:rFonts w:ascii="Times New Roman" w:hAnsi="Times New Roman" w:cs="Times New Roman"/>
          <w:b/>
          <w:bCs/>
          <w:sz w:val="24"/>
          <w:szCs w:val="24"/>
        </w:rPr>
        <w:lastRenderedPageBreak/>
        <w:t xml:space="preserve">Sayın Başkan, Değerli </w:t>
      </w:r>
      <w:r w:rsidR="00A07B30">
        <w:rPr>
          <w:rFonts w:ascii="Times New Roman" w:hAnsi="Times New Roman" w:cs="Times New Roman"/>
          <w:b/>
          <w:bCs/>
          <w:sz w:val="24"/>
          <w:szCs w:val="24"/>
        </w:rPr>
        <w:t>Milletvekilleri</w:t>
      </w:r>
      <w:r w:rsidRPr="00D565E8">
        <w:rPr>
          <w:rFonts w:ascii="Times New Roman" w:hAnsi="Times New Roman" w:cs="Times New Roman"/>
          <w:b/>
          <w:bCs/>
          <w:sz w:val="24"/>
          <w:szCs w:val="24"/>
        </w:rPr>
        <w:t>,</w:t>
      </w:r>
    </w:p>
    <w:p w:rsidR="00214729" w:rsidRPr="00D565E8" w:rsidRDefault="00214729" w:rsidP="003119C6">
      <w:pPr>
        <w:spacing w:after="240" w:line="360" w:lineRule="auto"/>
        <w:jc w:val="both"/>
        <w:rPr>
          <w:rFonts w:ascii="Times New Roman" w:hAnsi="Times New Roman" w:cs="Times New Roman"/>
          <w:sz w:val="24"/>
          <w:szCs w:val="24"/>
        </w:rPr>
      </w:pPr>
      <w:r w:rsidRPr="00D565E8">
        <w:rPr>
          <w:rFonts w:ascii="Times New Roman" w:hAnsi="Times New Roman" w:cs="Times New Roman"/>
          <w:b/>
          <w:sz w:val="24"/>
          <w:szCs w:val="24"/>
        </w:rPr>
        <w:t>Mekânsal Planlama Genel Müdürlüğü;</w:t>
      </w:r>
      <w:r w:rsidRPr="00D565E8">
        <w:rPr>
          <w:rFonts w:ascii="Times New Roman" w:hAnsi="Times New Roman" w:cs="Times New Roman"/>
          <w:sz w:val="24"/>
          <w:szCs w:val="24"/>
        </w:rPr>
        <w:t xml:space="preserve"> üst ölçekli mekânsal planlama sistemini yönlendiren, planlamaya ilişkin yasal düzenleme ve denetleme yapan, sürdürülebilir kentsel gelişmeyi sağlayan, marka kent potansiyellerini ortaya çıkaran, kentsel dönüşümde imar planlaması ve uygulamalarını yapan, afete duyarlı yerleşmeler oluşturan, kırsal yerleşmelere ilişkin projeler üreten, kıyı alanlarının planlı gelişimini düzenleyen, yerel yönetimlere teknik destek sağlayan ve rehberlik eden teknik bir hizmet birimimizdir.</w:t>
      </w:r>
    </w:p>
    <w:p w:rsidR="00214729" w:rsidRPr="00D565E8" w:rsidRDefault="00214729" w:rsidP="003119C6">
      <w:pPr>
        <w:spacing w:after="240" w:line="360" w:lineRule="auto"/>
        <w:jc w:val="both"/>
        <w:rPr>
          <w:rFonts w:ascii="Times New Roman" w:hAnsi="Times New Roman" w:cs="Times New Roman"/>
          <w:sz w:val="24"/>
          <w:szCs w:val="24"/>
          <w:highlight w:val="white"/>
        </w:rPr>
      </w:pPr>
      <w:r w:rsidRPr="00D565E8">
        <w:rPr>
          <w:rFonts w:ascii="Times New Roman" w:hAnsi="Times New Roman" w:cs="Times New Roman"/>
          <w:sz w:val="24"/>
          <w:szCs w:val="24"/>
          <w:highlight w:val="white"/>
        </w:rPr>
        <w:t>Bu kapsamda; 3194 sayılı İmar Kanunu’nun 8 inci maddesinde yapılan değişiklik ile mekânsal strateji planları; çevre düzeni planları ve imar planlarının üstünde, bu planları yönlendiren ve stratejik planlama yaklaşımı ile hazırlanan bir üst ölçekli mekânsal plan olarak plan kademesindeki yerini almıştır.</w:t>
      </w:r>
    </w:p>
    <w:p w:rsidR="00214729" w:rsidRPr="00D565E8" w:rsidRDefault="00214729" w:rsidP="003119C6">
      <w:pPr>
        <w:spacing w:after="240" w:line="360" w:lineRule="auto"/>
        <w:jc w:val="both"/>
        <w:rPr>
          <w:rFonts w:ascii="Times New Roman" w:hAnsi="Times New Roman" w:cs="Times New Roman"/>
          <w:sz w:val="24"/>
          <w:szCs w:val="24"/>
        </w:rPr>
      </w:pPr>
      <w:r w:rsidRPr="00D565E8">
        <w:rPr>
          <w:rFonts w:ascii="Times New Roman" w:hAnsi="Times New Roman" w:cs="Times New Roman"/>
          <w:sz w:val="24"/>
          <w:szCs w:val="24"/>
          <w:highlight w:val="white"/>
        </w:rPr>
        <w:t>Mekânsal strateji planları ile yatırımların yer seçiminde bütüncül ve hızlı bir işleyişin getirilmesi sağlanacaktır. Ayrıca, sektörlerin öncelikleri, hükümet programı, kalkınma planı ve ulusal politika belgeleri ile birlikte değerlendirilecek ve mekânsal öngörüler, afet tehlike ve riskli alanlar da dikkate alınarak, bütüncül olarak ele alınacaktır.</w:t>
      </w:r>
    </w:p>
    <w:p w:rsidR="004C64CB" w:rsidRPr="004C6CF7" w:rsidRDefault="00214729" w:rsidP="003119C6">
      <w:pPr>
        <w:spacing w:after="240" w:line="360" w:lineRule="auto"/>
        <w:jc w:val="both"/>
        <w:rPr>
          <w:rFonts w:ascii="Times New Roman" w:hAnsi="Times New Roman" w:cs="Times New Roman"/>
          <w:sz w:val="24"/>
          <w:szCs w:val="24"/>
          <w:highlight w:val="white"/>
        </w:rPr>
      </w:pPr>
      <w:r w:rsidRPr="004C6CF7">
        <w:rPr>
          <w:rFonts w:ascii="Times New Roman" w:hAnsi="Times New Roman" w:cs="Times New Roman"/>
          <w:sz w:val="24"/>
          <w:szCs w:val="24"/>
          <w:highlight w:val="white"/>
        </w:rPr>
        <w:t xml:space="preserve">Bu çerçevede; Ülkemizde üst ölçekli mekânsal strateji planlarının yapılması konusunda yapılacak olan çalışmalar etaplara ayrılmış ve “Ülke ve Bölge Mekânsal Strateji Planlarının Usul ve Esaslarının Belirlenmesi Projesi” </w:t>
      </w:r>
      <w:r w:rsidR="004C64CB" w:rsidRPr="004C6CF7">
        <w:rPr>
          <w:rFonts w:ascii="Times New Roman" w:hAnsi="Times New Roman" w:cs="Times New Roman"/>
          <w:sz w:val="24"/>
          <w:szCs w:val="24"/>
          <w:highlight w:val="white"/>
        </w:rPr>
        <w:t>tamamlanmıştır.</w:t>
      </w:r>
    </w:p>
    <w:p w:rsidR="00214729" w:rsidRPr="004C6CF7" w:rsidRDefault="00214729" w:rsidP="003119C6">
      <w:pPr>
        <w:spacing w:after="240" w:line="360" w:lineRule="auto"/>
        <w:jc w:val="both"/>
        <w:rPr>
          <w:rFonts w:ascii="Times New Roman" w:hAnsi="Times New Roman" w:cs="Times New Roman"/>
          <w:sz w:val="24"/>
          <w:szCs w:val="24"/>
          <w:highlight w:val="white"/>
        </w:rPr>
      </w:pPr>
      <w:r w:rsidRPr="004C6CF7">
        <w:rPr>
          <w:rFonts w:ascii="Times New Roman" w:hAnsi="Times New Roman" w:cs="Times New Roman"/>
          <w:sz w:val="24"/>
          <w:szCs w:val="24"/>
          <w:highlight w:val="white"/>
        </w:rPr>
        <w:t xml:space="preserve">Bakanlığımızın koordinasyonunda Ülke Mekânsal Strateji Planının hazırlanmasına 20 Eylül 2014 itibarı ile başlanmıştır. Bu çalışma kapsamında; verilerin toplanması, analiz edilmesi, gerekli araştırmaların yapılması ve plana temel teşkil edecek verilerin elde edilmesi için bir ihale gerçekleştirilmiş olup, geniş katılımlı uzmanlar kadrosuyla ve tüm paydaşların </w:t>
      </w:r>
      <w:r w:rsidR="004C64CB" w:rsidRPr="004C6CF7">
        <w:rPr>
          <w:rFonts w:ascii="Times New Roman" w:hAnsi="Times New Roman" w:cs="Times New Roman"/>
          <w:sz w:val="24"/>
          <w:szCs w:val="24"/>
          <w:highlight w:val="white"/>
        </w:rPr>
        <w:t xml:space="preserve">analiz ve karar aşamalarında </w:t>
      </w:r>
      <w:r w:rsidRPr="004C6CF7">
        <w:rPr>
          <w:rFonts w:ascii="Times New Roman" w:hAnsi="Times New Roman" w:cs="Times New Roman"/>
          <w:sz w:val="24"/>
          <w:szCs w:val="24"/>
          <w:highlight w:val="white"/>
        </w:rPr>
        <w:t>yer alacağı süreçlerle çalışmalar yürütülerek 2 yıl içerisinde Ülke Mekânsal Strateji Planı hazırlanacaktır.</w:t>
      </w:r>
    </w:p>
    <w:p w:rsidR="00214729" w:rsidRPr="004C6CF7" w:rsidRDefault="00214729" w:rsidP="003119C6">
      <w:pPr>
        <w:spacing w:after="240" w:line="360" w:lineRule="auto"/>
        <w:jc w:val="both"/>
        <w:rPr>
          <w:rFonts w:ascii="Times New Roman" w:hAnsi="Times New Roman" w:cs="Times New Roman"/>
          <w:sz w:val="24"/>
          <w:szCs w:val="24"/>
          <w:highlight w:val="white"/>
        </w:rPr>
      </w:pPr>
      <w:r w:rsidRPr="004C6CF7">
        <w:rPr>
          <w:rFonts w:ascii="Times New Roman" w:hAnsi="Times New Roman" w:cs="Times New Roman"/>
          <w:sz w:val="24"/>
          <w:szCs w:val="24"/>
          <w:highlight w:val="white"/>
        </w:rPr>
        <w:t xml:space="preserve">Mekânsal Strateji Planları ile Türkiye’nin </w:t>
      </w:r>
      <w:proofErr w:type="spellStart"/>
      <w:r w:rsidRPr="004C6CF7">
        <w:rPr>
          <w:rFonts w:ascii="Times New Roman" w:hAnsi="Times New Roman" w:cs="Times New Roman"/>
          <w:sz w:val="24"/>
          <w:szCs w:val="24"/>
          <w:highlight w:val="white"/>
        </w:rPr>
        <w:t>jeo</w:t>
      </w:r>
      <w:proofErr w:type="spellEnd"/>
      <w:r w:rsidRPr="004C6CF7">
        <w:rPr>
          <w:rFonts w:ascii="Times New Roman" w:hAnsi="Times New Roman" w:cs="Times New Roman"/>
          <w:sz w:val="24"/>
          <w:szCs w:val="24"/>
          <w:highlight w:val="white"/>
        </w:rPr>
        <w:t xml:space="preserve">-stratejik konumu; ulus aşırı bölgesel gelişmeler, ulusal kalkınma, bölgesel gelişmişlik, bölgeler arası eşitsizlik, dengeli ve sürdürülebilir büyüme, bölgesel rekabet, çekim merkezleri, sektörler arası ilişkiler; doğal, tarihsel, kültürel ve çevresel değerlerin korunması; afet riskleri gibi ülke, havza ve bölge bütününde mekânsal gelişme senaryolarını yönlendirecek konular; güçlü ve zayıf yönler, fırsat ve tehditler, sorunlar, </w:t>
      </w:r>
      <w:proofErr w:type="gramStart"/>
      <w:r w:rsidRPr="004C6CF7">
        <w:rPr>
          <w:rFonts w:ascii="Times New Roman" w:hAnsi="Times New Roman" w:cs="Times New Roman"/>
          <w:sz w:val="24"/>
          <w:szCs w:val="24"/>
          <w:highlight w:val="white"/>
        </w:rPr>
        <w:t>imkanlar</w:t>
      </w:r>
      <w:proofErr w:type="gramEnd"/>
      <w:r w:rsidRPr="004C6CF7">
        <w:rPr>
          <w:rFonts w:ascii="Times New Roman" w:hAnsi="Times New Roman" w:cs="Times New Roman"/>
          <w:sz w:val="24"/>
          <w:szCs w:val="24"/>
          <w:highlight w:val="white"/>
        </w:rPr>
        <w:t xml:space="preserve"> </w:t>
      </w:r>
      <w:r w:rsidR="004C64CB" w:rsidRPr="004C6CF7">
        <w:rPr>
          <w:rFonts w:ascii="Times New Roman" w:hAnsi="Times New Roman" w:cs="Times New Roman"/>
          <w:sz w:val="24"/>
          <w:szCs w:val="24"/>
          <w:highlight w:val="white"/>
        </w:rPr>
        <w:t xml:space="preserve">ve potansiyeller </w:t>
      </w:r>
      <w:r w:rsidRPr="004C6CF7">
        <w:rPr>
          <w:rFonts w:ascii="Times New Roman" w:hAnsi="Times New Roman" w:cs="Times New Roman"/>
          <w:sz w:val="24"/>
          <w:szCs w:val="24"/>
          <w:highlight w:val="white"/>
        </w:rPr>
        <w:t xml:space="preserve">irdelenecek ve değerlendirilecektir. </w:t>
      </w:r>
    </w:p>
    <w:p w:rsidR="00214729" w:rsidRPr="00D565E8" w:rsidRDefault="00214729" w:rsidP="003119C6">
      <w:pPr>
        <w:spacing w:before="100" w:beforeAutospacing="1" w:after="100" w:afterAutospacing="1" w:line="360" w:lineRule="auto"/>
        <w:jc w:val="center"/>
        <w:rPr>
          <w:rFonts w:ascii="Times New Roman" w:hAnsi="Times New Roman" w:cs="Times New Roman"/>
          <w:sz w:val="24"/>
          <w:szCs w:val="24"/>
        </w:rPr>
      </w:pPr>
      <w:r w:rsidRPr="00D565E8">
        <w:rPr>
          <w:rFonts w:ascii="Times New Roman" w:hAnsi="Times New Roman" w:cs="Times New Roman"/>
          <w:noProof/>
          <w:sz w:val="24"/>
          <w:szCs w:val="24"/>
          <w:lang w:eastAsia="tr-TR"/>
        </w:rPr>
        <w:lastRenderedPageBreak/>
        <w:drawing>
          <wp:inline distT="0" distB="0" distL="0" distR="0" wp14:anchorId="4883814D" wp14:editId="78043C76">
            <wp:extent cx="5010150" cy="2762250"/>
            <wp:effectExtent l="0" t="0" r="0" b="0"/>
            <wp:docPr id="22" name="Resim 22" descr="Açıklama: D:\KMSD\A-MEKANSAL STRATEJİ PLANLAMASI\2013-MSP-Hazirlama\08-SUNU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95" descr="Açıklama: D:\KMSD\A-MEKANSAL STRATEJİ PLANLAMASI\2013-MSP-Hazirlama\08-SUNUM\1.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010150" cy="2762250"/>
                    </a:xfrm>
                    <a:prstGeom prst="rect">
                      <a:avLst/>
                    </a:prstGeom>
                    <a:noFill/>
                    <a:ln>
                      <a:noFill/>
                    </a:ln>
                  </pic:spPr>
                </pic:pic>
              </a:graphicData>
            </a:graphic>
          </wp:inline>
        </w:drawing>
      </w:r>
    </w:p>
    <w:p w:rsidR="00214729" w:rsidRPr="00D565E8" w:rsidRDefault="00214729" w:rsidP="003119C6">
      <w:pPr>
        <w:spacing w:before="100" w:beforeAutospacing="1" w:after="100" w:afterAutospacing="1" w:line="360" w:lineRule="auto"/>
        <w:jc w:val="center"/>
        <w:rPr>
          <w:rFonts w:ascii="Times New Roman" w:hAnsi="Times New Roman" w:cs="Times New Roman"/>
          <w:sz w:val="24"/>
          <w:szCs w:val="24"/>
          <w:highlight w:val="white"/>
        </w:rPr>
      </w:pPr>
      <w:r w:rsidRPr="00D565E8">
        <w:rPr>
          <w:rFonts w:ascii="Times New Roman" w:hAnsi="Times New Roman" w:cs="Times New Roman"/>
          <w:noProof/>
          <w:sz w:val="24"/>
          <w:szCs w:val="24"/>
          <w:lang w:eastAsia="tr-TR"/>
        </w:rPr>
        <w:drawing>
          <wp:inline distT="0" distB="0" distL="0" distR="0" wp14:anchorId="559084BC" wp14:editId="24410288">
            <wp:extent cx="5305425" cy="1971675"/>
            <wp:effectExtent l="19050" t="19050" r="28575" b="28575"/>
            <wp:docPr id="21" name="Resim 21" descr="Açıklama: D:\KMSD\A-MEKANSAL STRATEJİ PLANLAMASI\2013-MSP-Hazirlama\08-SUNUM\HABERLER\haber fotoğrafları\msphabergörsel2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96" descr="Açıklama: D:\KMSD\A-MEKANSAL STRATEJİ PLANLAMASI\2013-MSP-Hazirlama\08-SUNUM\HABERLER\haber fotoğrafları\msphabergörsel2 copy.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305425" cy="1971675"/>
                    </a:xfrm>
                    <a:prstGeom prst="rect">
                      <a:avLst/>
                    </a:prstGeom>
                    <a:noFill/>
                    <a:ln w="19050" cmpd="sng">
                      <a:solidFill>
                        <a:srgbClr val="1F497D"/>
                      </a:solidFill>
                      <a:miter lim="800000"/>
                      <a:headEnd/>
                      <a:tailEnd/>
                    </a:ln>
                    <a:effectLst/>
                  </pic:spPr>
                </pic:pic>
              </a:graphicData>
            </a:graphic>
          </wp:inline>
        </w:drawing>
      </w:r>
    </w:p>
    <w:p w:rsidR="00214729" w:rsidRPr="00D565E8" w:rsidRDefault="00214729" w:rsidP="003119C6">
      <w:pPr>
        <w:spacing w:after="240" w:line="360" w:lineRule="auto"/>
        <w:jc w:val="both"/>
        <w:rPr>
          <w:rFonts w:ascii="Times New Roman" w:hAnsi="Times New Roman" w:cs="Times New Roman"/>
          <w:sz w:val="24"/>
          <w:szCs w:val="24"/>
        </w:rPr>
      </w:pPr>
      <w:r w:rsidRPr="00D565E8">
        <w:rPr>
          <w:rFonts w:ascii="Times New Roman" w:hAnsi="Times New Roman" w:cs="Times New Roman"/>
          <w:sz w:val="24"/>
          <w:szCs w:val="24"/>
        </w:rPr>
        <w:t xml:space="preserve">Mekânsal planlama, çevre, dönüşüm ve zarar azaltma konularında, Cumhuriyetimizin 100. yılı olan 2023 yılını hedef alan bir kentleşme ve imar </w:t>
      </w:r>
      <w:proofErr w:type="gramStart"/>
      <w:r w:rsidRPr="00D565E8">
        <w:rPr>
          <w:rFonts w:ascii="Times New Roman" w:hAnsi="Times New Roman" w:cs="Times New Roman"/>
          <w:sz w:val="24"/>
          <w:szCs w:val="24"/>
        </w:rPr>
        <w:t>vizyonu</w:t>
      </w:r>
      <w:proofErr w:type="gramEnd"/>
      <w:r w:rsidRPr="00D565E8">
        <w:rPr>
          <w:rFonts w:ascii="Times New Roman" w:hAnsi="Times New Roman" w:cs="Times New Roman"/>
          <w:sz w:val="24"/>
          <w:szCs w:val="24"/>
        </w:rPr>
        <w:t xml:space="preserve"> olan Kentsel Gelişme Stratejisi ve Eylem Planı (KENTGES) Bakanlığımız koordinasyonunda, ilgili kamu kurum ve kuruluşların işbirliği ile yürütülmektedir.</w:t>
      </w:r>
    </w:p>
    <w:p w:rsidR="00214729" w:rsidRPr="004C6CF7" w:rsidRDefault="00214729" w:rsidP="003119C6">
      <w:pPr>
        <w:spacing w:after="240" w:line="360" w:lineRule="auto"/>
        <w:jc w:val="both"/>
        <w:rPr>
          <w:rFonts w:ascii="Times New Roman" w:hAnsi="Times New Roman" w:cs="Times New Roman"/>
          <w:sz w:val="24"/>
          <w:szCs w:val="24"/>
        </w:rPr>
      </w:pPr>
      <w:r w:rsidRPr="004C6CF7">
        <w:rPr>
          <w:rFonts w:ascii="Times New Roman" w:hAnsi="Times New Roman" w:cs="Times New Roman"/>
          <w:sz w:val="24"/>
          <w:szCs w:val="24"/>
        </w:rPr>
        <w:t>Yayınlandığı 2010 yılından bu yana Kentsel Gelişme Stratejisi ve Eylem Planı (KENTGES) hedeflerinin gerçekleştirilmesi adına merkezi kurum/kuruluş ve yerel yönetimlerce pek çok çalışma yapılmıştır.</w:t>
      </w:r>
    </w:p>
    <w:p w:rsidR="00214729" w:rsidRDefault="00214729" w:rsidP="003119C6">
      <w:pPr>
        <w:spacing w:after="240" w:line="360" w:lineRule="auto"/>
        <w:jc w:val="both"/>
        <w:rPr>
          <w:rFonts w:ascii="Times New Roman" w:hAnsi="Times New Roman" w:cs="Times New Roman"/>
          <w:sz w:val="24"/>
          <w:szCs w:val="24"/>
        </w:rPr>
      </w:pPr>
      <w:r w:rsidRPr="004C6CF7">
        <w:rPr>
          <w:rFonts w:ascii="Times New Roman" w:hAnsi="Times New Roman" w:cs="Times New Roman"/>
          <w:sz w:val="24"/>
          <w:szCs w:val="24"/>
        </w:rPr>
        <w:t>Strateji Belgesine göre yapılması gereken işlerin izlenmesi için, Çevre ve Şehircilik Bakanlığı’nın koordinasyonunda ilgili kamu kurum ve kuruluşlarının üst düzey temsilcilerinden oluşan “İzleme ve Yönlendirme Kurulu” düzenli olarak toplanıp, çalışmaları yönlendirici kararlar almaktadır.</w:t>
      </w:r>
    </w:p>
    <w:p w:rsidR="00A07B30" w:rsidRDefault="00A07B30" w:rsidP="003119C6">
      <w:pPr>
        <w:spacing w:after="240" w:line="360" w:lineRule="auto"/>
        <w:jc w:val="both"/>
        <w:rPr>
          <w:rFonts w:ascii="Times New Roman" w:hAnsi="Times New Roman" w:cs="Times New Roman"/>
          <w:sz w:val="24"/>
          <w:szCs w:val="24"/>
        </w:rPr>
      </w:pPr>
    </w:p>
    <w:p w:rsidR="00214729" w:rsidRPr="006C4CCC" w:rsidRDefault="00214729" w:rsidP="00A07B30">
      <w:pPr>
        <w:spacing w:line="336" w:lineRule="auto"/>
        <w:jc w:val="both"/>
        <w:rPr>
          <w:rFonts w:ascii="Times New Roman" w:hAnsi="Times New Roman" w:cs="Times New Roman"/>
          <w:sz w:val="24"/>
          <w:szCs w:val="24"/>
        </w:rPr>
      </w:pPr>
      <w:r w:rsidRPr="006C4CCC">
        <w:rPr>
          <w:rFonts w:ascii="Times New Roman" w:hAnsi="Times New Roman" w:cs="Times New Roman"/>
          <w:sz w:val="24"/>
          <w:szCs w:val="24"/>
        </w:rPr>
        <w:lastRenderedPageBreak/>
        <w:t>Çevre ve Şehircilik Bakanlığının kurulması ile Bakanlıkların kurumsal yapıları ile görev tanımlarındaki değişiklikler, şehirleşme gündeminde yaşanan gelişmeler ve Belediyelerin hizmet kapasitelerinin geliştirilmesine ve yönlendirilmesine yönelik sürdürülen çalışmalar nedeniyle başlatılan Kentsel Gelişme Stratejisi ve Eylem Planı (KENTGES)’in yenilenmesi çalışmalarının kısa sürede tamamlanmasına karar verilmiştir.</w:t>
      </w:r>
    </w:p>
    <w:p w:rsidR="00214729" w:rsidRPr="006C4CCC" w:rsidRDefault="00214729" w:rsidP="00A07B30">
      <w:pPr>
        <w:spacing w:line="336" w:lineRule="auto"/>
        <w:jc w:val="both"/>
        <w:rPr>
          <w:rFonts w:ascii="Times New Roman" w:hAnsi="Times New Roman" w:cs="Times New Roman"/>
          <w:sz w:val="24"/>
          <w:szCs w:val="24"/>
        </w:rPr>
      </w:pPr>
      <w:r w:rsidRPr="006C4CCC">
        <w:rPr>
          <w:rFonts w:ascii="Times New Roman" w:hAnsi="Times New Roman" w:cs="Times New Roman"/>
          <w:sz w:val="24"/>
          <w:szCs w:val="24"/>
        </w:rPr>
        <w:t xml:space="preserve">Yapılan düzenlemelerle 2014 yılı itibariyle büyükşehir belediye sayısının 30’a yükselmesi, büyükşehir belediye sınırlarının il sınırları olarak yetki alanlarının genişlemesi, diğer il ve ilçe belediyelerimizin sorumluluk alanlarının yeniden düzenlenmesi göz önünde bulundurulduğunda, belediyelerimizin yapacakları çalışmalarda bir yol haritası niteliğinde olan Kentsel Gelişme Stratejisi ve Eylem Planı (KENTGES)’in önemi büyüktür. </w:t>
      </w:r>
    </w:p>
    <w:p w:rsidR="00214729" w:rsidRPr="006C4CCC" w:rsidRDefault="00214729" w:rsidP="00A07B30">
      <w:pPr>
        <w:spacing w:line="336" w:lineRule="auto"/>
        <w:jc w:val="both"/>
        <w:rPr>
          <w:rFonts w:ascii="Times New Roman" w:hAnsi="Times New Roman" w:cs="Times New Roman"/>
          <w:sz w:val="24"/>
          <w:szCs w:val="24"/>
        </w:rPr>
      </w:pPr>
      <w:r w:rsidRPr="006C4CCC">
        <w:rPr>
          <w:rFonts w:ascii="Times New Roman" w:hAnsi="Times New Roman" w:cs="Times New Roman"/>
          <w:sz w:val="24"/>
          <w:szCs w:val="24"/>
        </w:rPr>
        <w:t xml:space="preserve">Bu belge belediyeler için; mekânsal planlama sistemi, kent içi ulaşım, teknik altyapı, kentsel yenileme ve dönüşüm, risk azaltma, kent merkezleri, sosyal donatı ve hizmetler, yeşil alanlar, iklim değişikliği, çevre ve </w:t>
      </w:r>
      <w:proofErr w:type="gramStart"/>
      <w:r w:rsidRPr="006C4CCC">
        <w:rPr>
          <w:rFonts w:ascii="Times New Roman" w:hAnsi="Times New Roman" w:cs="Times New Roman"/>
          <w:sz w:val="24"/>
          <w:szCs w:val="24"/>
        </w:rPr>
        <w:t>ekoloji</w:t>
      </w:r>
      <w:proofErr w:type="gramEnd"/>
      <w:r w:rsidRPr="006C4CCC">
        <w:rPr>
          <w:rFonts w:ascii="Times New Roman" w:hAnsi="Times New Roman" w:cs="Times New Roman"/>
          <w:sz w:val="24"/>
          <w:szCs w:val="24"/>
        </w:rPr>
        <w:t xml:space="preserve">, kent kültürü ve kentlilik bilinci ve katılım mekanizmalarına ilişkin düzenleyici ve destekleyici olacaktır. </w:t>
      </w:r>
    </w:p>
    <w:p w:rsidR="00214729" w:rsidRPr="006C4CCC" w:rsidRDefault="00214729" w:rsidP="00A07B30">
      <w:pPr>
        <w:spacing w:line="336" w:lineRule="auto"/>
        <w:jc w:val="both"/>
        <w:rPr>
          <w:rFonts w:ascii="Times New Roman" w:hAnsi="Times New Roman" w:cs="Times New Roman"/>
          <w:sz w:val="24"/>
          <w:szCs w:val="24"/>
        </w:rPr>
      </w:pPr>
      <w:r w:rsidRPr="006C4CCC">
        <w:rPr>
          <w:rFonts w:ascii="Times New Roman" w:hAnsi="Times New Roman" w:cs="Times New Roman"/>
          <w:sz w:val="24"/>
          <w:szCs w:val="24"/>
        </w:rPr>
        <w:t>Yayınlandığı tarihten bu yana geçen 4 yıl içinde yapılan çalışmalara ek olarak 2013 yılı içerisinde Kentsel Gelişme Stratejisi ve Eylem Planı (KENTGES)’in daha etkin bir biçimde uygulanabilmesi amacıyla Mali Araçlar Komisyonu kurulmuş ve çalışmaları İzleme ve Yönlendirme Kurulu’na sunulacaktır.</w:t>
      </w:r>
    </w:p>
    <w:p w:rsidR="00214729" w:rsidRPr="006C4CCC" w:rsidRDefault="00214729" w:rsidP="00A07B30">
      <w:pPr>
        <w:spacing w:line="336" w:lineRule="auto"/>
        <w:jc w:val="both"/>
        <w:rPr>
          <w:rFonts w:ascii="Times New Roman" w:hAnsi="Times New Roman" w:cs="Times New Roman"/>
          <w:sz w:val="24"/>
          <w:szCs w:val="24"/>
        </w:rPr>
      </w:pPr>
      <w:r w:rsidRPr="006C4CCC">
        <w:rPr>
          <w:rFonts w:ascii="Times New Roman" w:hAnsi="Times New Roman" w:cs="Times New Roman"/>
          <w:sz w:val="24"/>
          <w:szCs w:val="24"/>
        </w:rPr>
        <w:t>Ayrıca yerel yönetimlerin Kentsel Gelişme Stratejisi ve Eylem Planı (KENTGES)  eylemlerini uygulamadaki durumunu ortaya koyan Belediyeler Anketi 2011, 2013 yıllarında tamamlanmış, 2014 yılı için ise halen devam etmektedir. Tüm bu çalışmalar ışığında; geçtiğimiz yıllar içerisinde ülkemiz şehirleşme gündeminde yaşanan gelişmelere paralel olarak, Kentsel Gelişme Stratejisi ve Eylem Planı (KENTGES)’in revize edilmesi kapsamında çalışmalar devam etmektedir. Her yıl yapılan çalışmalar, faaliyet raporu ile beraber İzleme ve Yönlendirme Kurulu’na sunulmaktadır.</w:t>
      </w:r>
    </w:p>
    <w:p w:rsidR="00214729" w:rsidRPr="00D565E8" w:rsidRDefault="00214729" w:rsidP="00A07B30">
      <w:pPr>
        <w:spacing w:line="336" w:lineRule="auto"/>
        <w:jc w:val="both"/>
        <w:rPr>
          <w:rFonts w:ascii="Times New Roman" w:hAnsi="Times New Roman" w:cs="Times New Roman"/>
          <w:sz w:val="24"/>
          <w:szCs w:val="24"/>
        </w:rPr>
      </w:pPr>
      <w:proofErr w:type="gramStart"/>
      <w:r w:rsidRPr="00D565E8">
        <w:rPr>
          <w:rFonts w:ascii="Times New Roman" w:hAnsi="Times New Roman" w:cs="Times New Roman"/>
          <w:sz w:val="24"/>
          <w:szCs w:val="24"/>
        </w:rPr>
        <w:t xml:space="preserve">2001 yılında başlatılan “Yatırım Ortamının İyileştirilmesi Reform Programı” kapsamında oluşturulan ve Ekonomi Bakanlığı koordinasyonunda, ilgili kurum ve kuruluşların katılımı ile kamu – özel sektör işbirliği çerçevesinde çalışmalarını yürüten “Yatırım Ortamını İyileştirme Koordinasyon Kurulu (YOİKK)” bünyesinde faaliyet gösteren, “Yatırım Yeri Çevre ve İmar İzinleri Teknik Komitesi”, Bakanlığımız başkanlığında, yatırımlar için gerekli olan yatırım yeri, arsa ve arazi temini konularında görev yapan kurum ve kuruluşlarla birlikte çalışmalarını sürdürmektedir. </w:t>
      </w:r>
      <w:proofErr w:type="gramEnd"/>
    </w:p>
    <w:p w:rsidR="00A07B30" w:rsidRDefault="00A07B30" w:rsidP="003119C6">
      <w:pPr>
        <w:spacing w:after="240" w:line="360" w:lineRule="auto"/>
        <w:jc w:val="both"/>
        <w:rPr>
          <w:rFonts w:ascii="Times New Roman" w:hAnsi="Times New Roman" w:cs="Times New Roman"/>
          <w:b/>
          <w:bCs/>
          <w:sz w:val="24"/>
          <w:szCs w:val="24"/>
        </w:rPr>
      </w:pPr>
    </w:p>
    <w:p w:rsidR="00214729" w:rsidRPr="00D565E8" w:rsidRDefault="00214729" w:rsidP="003119C6">
      <w:pPr>
        <w:spacing w:after="240" w:line="360" w:lineRule="auto"/>
        <w:jc w:val="both"/>
        <w:rPr>
          <w:rFonts w:ascii="Times New Roman" w:hAnsi="Times New Roman" w:cs="Times New Roman"/>
          <w:b/>
          <w:bCs/>
          <w:sz w:val="24"/>
          <w:szCs w:val="24"/>
        </w:rPr>
      </w:pPr>
      <w:r w:rsidRPr="00D565E8">
        <w:rPr>
          <w:rFonts w:ascii="Times New Roman" w:hAnsi="Times New Roman" w:cs="Times New Roman"/>
          <w:b/>
          <w:bCs/>
          <w:sz w:val="24"/>
          <w:szCs w:val="24"/>
        </w:rPr>
        <w:lastRenderedPageBreak/>
        <w:t>Sayın Başkan, Değerli Üyeler,</w:t>
      </w:r>
    </w:p>
    <w:p w:rsidR="00214729" w:rsidRPr="00D565E8" w:rsidRDefault="00214729" w:rsidP="003119C6">
      <w:pPr>
        <w:spacing w:after="240" w:line="360" w:lineRule="auto"/>
        <w:jc w:val="both"/>
        <w:rPr>
          <w:rFonts w:ascii="Times New Roman" w:hAnsi="Times New Roman" w:cs="Times New Roman"/>
          <w:sz w:val="24"/>
          <w:szCs w:val="24"/>
        </w:rPr>
      </w:pPr>
      <w:r w:rsidRPr="00D565E8">
        <w:rPr>
          <w:rFonts w:ascii="Times New Roman" w:hAnsi="Times New Roman" w:cs="Times New Roman"/>
          <w:sz w:val="24"/>
          <w:szCs w:val="24"/>
        </w:rPr>
        <w:t>Yerleşme, yapılaşma ve arazi kullanımına yön veren, alt ölçekli planlara ve uygulamalara esas teşkil eden çevre düzeni planlarının, bugün itibariyle ülke genelinde % 97’si tamamlanmıştır.</w:t>
      </w:r>
    </w:p>
    <w:p w:rsidR="00214729" w:rsidRPr="00D565E8" w:rsidRDefault="00214729" w:rsidP="003119C6">
      <w:pPr>
        <w:spacing w:after="240" w:line="360" w:lineRule="auto"/>
        <w:jc w:val="both"/>
        <w:rPr>
          <w:rFonts w:ascii="Times New Roman" w:hAnsi="Times New Roman" w:cs="Times New Roman"/>
          <w:sz w:val="24"/>
          <w:szCs w:val="24"/>
        </w:rPr>
      </w:pPr>
      <w:r w:rsidRPr="00D565E8">
        <w:rPr>
          <w:rFonts w:ascii="Times New Roman" w:hAnsi="Times New Roman" w:cs="Times New Roman"/>
          <w:sz w:val="24"/>
          <w:szCs w:val="24"/>
        </w:rPr>
        <w:t xml:space="preserve">2023 vizyonu doğrultusunda yeni yatırımlar ve teşvikler dikkate alınarak </w:t>
      </w:r>
      <w:proofErr w:type="spellStart"/>
      <w:r w:rsidRPr="00D565E8">
        <w:rPr>
          <w:rFonts w:ascii="Times New Roman" w:hAnsi="Times New Roman" w:cs="Times New Roman"/>
          <w:sz w:val="24"/>
          <w:szCs w:val="24"/>
        </w:rPr>
        <w:t>sektörel</w:t>
      </w:r>
      <w:proofErr w:type="spellEnd"/>
      <w:r w:rsidRPr="00D565E8">
        <w:rPr>
          <w:rFonts w:ascii="Times New Roman" w:hAnsi="Times New Roman" w:cs="Times New Roman"/>
          <w:sz w:val="24"/>
          <w:szCs w:val="24"/>
        </w:rPr>
        <w:t xml:space="preserve"> planlar, il çevre düzeni planları ve bölge bazında yapılan çevre düzeni planlarındaki arazi kullanım kararlarında birlikteliğin ve devamlılığın sağlanmasına yönelik </w:t>
      </w:r>
      <w:proofErr w:type="gramStart"/>
      <w:r w:rsidRPr="00D565E8">
        <w:rPr>
          <w:rFonts w:ascii="Times New Roman" w:hAnsi="Times New Roman" w:cs="Times New Roman"/>
          <w:sz w:val="24"/>
          <w:szCs w:val="24"/>
        </w:rPr>
        <w:t>revizyon</w:t>
      </w:r>
      <w:proofErr w:type="gramEnd"/>
      <w:r w:rsidRPr="00D565E8">
        <w:rPr>
          <w:rFonts w:ascii="Times New Roman" w:hAnsi="Times New Roman" w:cs="Times New Roman"/>
          <w:sz w:val="24"/>
          <w:szCs w:val="24"/>
        </w:rPr>
        <w:t xml:space="preserve"> çalışmaları başlatılmıştır. Bu kapsamda 2013-2016 döneminde il bazında yapılan çevre düzeni planları ve </w:t>
      </w:r>
      <w:proofErr w:type="spellStart"/>
      <w:r w:rsidRPr="00D565E8">
        <w:rPr>
          <w:rFonts w:ascii="Times New Roman" w:hAnsi="Times New Roman" w:cs="Times New Roman"/>
          <w:sz w:val="24"/>
          <w:szCs w:val="24"/>
        </w:rPr>
        <w:t>sektörel</w:t>
      </w:r>
      <w:proofErr w:type="spellEnd"/>
      <w:r w:rsidRPr="00D565E8">
        <w:rPr>
          <w:rFonts w:ascii="Times New Roman" w:hAnsi="Times New Roman" w:cs="Times New Roman"/>
          <w:sz w:val="24"/>
          <w:szCs w:val="24"/>
        </w:rPr>
        <w:t xml:space="preserve"> planların </w:t>
      </w:r>
      <w:r w:rsidR="00EA0448">
        <w:rPr>
          <w:rFonts w:ascii="Times New Roman" w:hAnsi="Times New Roman" w:cs="Times New Roman"/>
          <w:sz w:val="24"/>
          <w:szCs w:val="24"/>
        </w:rPr>
        <w:t>İBBS-</w:t>
      </w:r>
      <w:r w:rsidRPr="00D565E8">
        <w:rPr>
          <w:rFonts w:ascii="Times New Roman" w:hAnsi="Times New Roman" w:cs="Times New Roman"/>
          <w:sz w:val="24"/>
          <w:szCs w:val="24"/>
        </w:rPr>
        <w:t xml:space="preserve">Düzey2 bölgelerine uygun olarak hazırlanması, </w:t>
      </w:r>
      <w:proofErr w:type="gramStart"/>
      <w:r w:rsidRPr="00D565E8">
        <w:rPr>
          <w:rFonts w:ascii="Times New Roman" w:hAnsi="Times New Roman" w:cs="Times New Roman"/>
          <w:sz w:val="24"/>
          <w:szCs w:val="24"/>
        </w:rPr>
        <w:t>revizyonu</w:t>
      </w:r>
      <w:proofErr w:type="gramEnd"/>
      <w:r w:rsidRPr="00D565E8">
        <w:rPr>
          <w:rFonts w:ascii="Times New Roman" w:hAnsi="Times New Roman" w:cs="Times New Roman"/>
          <w:sz w:val="24"/>
          <w:szCs w:val="24"/>
        </w:rPr>
        <w:t xml:space="preserve"> ve uyumlaştırılması çalışmalarının 50 ili kapsayan 15 bölge ve </w:t>
      </w:r>
      <w:r w:rsidRPr="006C4CCC">
        <w:rPr>
          <w:rFonts w:ascii="Times New Roman" w:hAnsi="Times New Roman" w:cs="Times New Roman"/>
          <w:sz w:val="24"/>
          <w:szCs w:val="24"/>
        </w:rPr>
        <w:t xml:space="preserve">Ankara ilinin </w:t>
      </w:r>
      <w:r w:rsidRPr="00D565E8">
        <w:rPr>
          <w:rFonts w:ascii="Times New Roman" w:hAnsi="Times New Roman" w:cs="Times New Roman"/>
          <w:sz w:val="24"/>
          <w:szCs w:val="24"/>
        </w:rPr>
        <w:t>tamamlanması ile ülke topraklarının %100’ünün çevre düzeni planları tamamlanmış olacaktır.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14"/>
        <w:gridCol w:w="4574"/>
      </w:tblGrid>
      <w:tr w:rsidR="00214729" w:rsidRPr="00D565E8" w:rsidTr="00214729">
        <w:tc>
          <w:tcPr>
            <w:tcW w:w="4725" w:type="dxa"/>
            <w:shd w:val="clear" w:color="auto" w:fill="auto"/>
          </w:tcPr>
          <w:p w:rsidR="00214729" w:rsidRPr="00D565E8" w:rsidRDefault="00214729" w:rsidP="00214729">
            <w:pPr>
              <w:spacing w:after="240" w:line="360" w:lineRule="auto"/>
              <w:jc w:val="both"/>
              <w:rPr>
                <w:rFonts w:ascii="Times New Roman" w:hAnsi="Times New Roman" w:cs="Times New Roman"/>
                <w:sz w:val="24"/>
                <w:szCs w:val="24"/>
              </w:rPr>
            </w:pPr>
            <w:r w:rsidRPr="00D565E8">
              <w:rPr>
                <w:rFonts w:ascii="Times New Roman" w:hAnsi="Times New Roman" w:cs="Times New Roman"/>
                <w:noProof/>
                <w:sz w:val="24"/>
                <w:szCs w:val="24"/>
                <w:lang w:eastAsia="tr-TR"/>
              </w:rPr>
              <w:drawing>
                <wp:inline distT="0" distB="0" distL="0" distR="0" wp14:anchorId="6D0AD3E6" wp14:editId="53701D1C">
                  <wp:extent cx="2856574" cy="1571938"/>
                  <wp:effectExtent l="76200" t="76200" r="134620" b="142875"/>
                  <wp:docPr id="197" name="Resim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Resim 197"/>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856230" cy="15716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14729" w:rsidRPr="00D565E8" w:rsidRDefault="00214729" w:rsidP="00214729">
            <w:pPr>
              <w:spacing w:after="240" w:line="360" w:lineRule="auto"/>
              <w:ind w:right="1"/>
              <w:jc w:val="both"/>
              <w:rPr>
                <w:rFonts w:ascii="Times New Roman" w:hAnsi="Times New Roman" w:cs="Times New Roman"/>
                <w:sz w:val="24"/>
                <w:szCs w:val="24"/>
              </w:rPr>
            </w:pPr>
            <w:r w:rsidRPr="00D565E8">
              <w:rPr>
                <w:rFonts w:ascii="Times New Roman" w:hAnsi="Times New Roman" w:cs="Times New Roman"/>
                <w:sz w:val="24"/>
                <w:szCs w:val="24"/>
              </w:rPr>
              <w:t>Antalya-Burdur-Isparta Planlama Bölgesi</w:t>
            </w:r>
          </w:p>
        </w:tc>
        <w:tc>
          <w:tcPr>
            <w:tcW w:w="4563" w:type="dxa"/>
            <w:shd w:val="clear" w:color="auto" w:fill="auto"/>
          </w:tcPr>
          <w:p w:rsidR="00214729" w:rsidRPr="00D565E8" w:rsidRDefault="00214729" w:rsidP="00214729">
            <w:pPr>
              <w:spacing w:after="240" w:line="360" w:lineRule="auto"/>
              <w:jc w:val="both"/>
              <w:rPr>
                <w:rFonts w:ascii="Times New Roman" w:hAnsi="Times New Roman" w:cs="Times New Roman"/>
                <w:sz w:val="24"/>
                <w:szCs w:val="24"/>
              </w:rPr>
            </w:pPr>
            <w:r w:rsidRPr="00D565E8">
              <w:rPr>
                <w:rFonts w:ascii="Times New Roman" w:hAnsi="Times New Roman" w:cs="Times New Roman"/>
                <w:noProof/>
                <w:sz w:val="24"/>
                <w:szCs w:val="24"/>
                <w:lang w:eastAsia="tr-TR"/>
              </w:rPr>
              <w:drawing>
                <wp:inline distT="0" distB="0" distL="0" distR="0" wp14:anchorId="0F198D12" wp14:editId="6245B378">
                  <wp:extent cx="2616767" cy="1537016"/>
                  <wp:effectExtent l="76200" t="76200" r="127000" b="139700"/>
                  <wp:docPr id="198" name="Resim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Resim 198"/>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616200" cy="15367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14729" w:rsidRPr="00D565E8" w:rsidRDefault="00214729" w:rsidP="00214729">
            <w:pPr>
              <w:spacing w:after="240" w:line="360" w:lineRule="auto"/>
              <w:jc w:val="both"/>
              <w:rPr>
                <w:rFonts w:ascii="Times New Roman" w:hAnsi="Times New Roman" w:cs="Times New Roman"/>
                <w:sz w:val="24"/>
                <w:szCs w:val="24"/>
              </w:rPr>
            </w:pPr>
            <w:r w:rsidRPr="00D565E8">
              <w:rPr>
                <w:rFonts w:ascii="Times New Roman" w:hAnsi="Times New Roman" w:cs="Times New Roman"/>
                <w:sz w:val="24"/>
                <w:szCs w:val="24"/>
              </w:rPr>
              <w:t xml:space="preserve">   Konya-Karaman Planlama Bölgesi</w:t>
            </w:r>
          </w:p>
        </w:tc>
      </w:tr>
      <w:tr w:rsidR="00214729" w:rsidRPr="00D565E8" w:rsidTr="00214729">
        <w:tc>
          <w:tcPr>
            <w:tcW w:w="4725" w:type="dxa"/>
            <w:shd w:val="clear" w:color="auto" w:fill="auto"/>
          </w:tcPr>
          <w:p w:rsidR="00214729" w:rsidRPr="00D565E8" w:rsidRDefault="00214729" w:rsidP="00214729">
            <w:pPr>
              <w:spacing w:line="360" w:lineRule="auto"/>
              <w:jc w:val="both"/>
              <w:rPr>
                <w:rFonts w:ascii="Times New Roman" w:hAnsi="Times New Roman" w:cs="Times New Roman"/>
                <w:sz w:val="24"/>
                <w:szCs w:val="24"/>
              </w:rPr>
            </w:pPr>
            <w:r w:rsidRPr="00D565E8">
              <w:rPr>
                <w:rFonts w:ascii="Times New Roman" w:hAnsi="Times New Roman" w:cs="Times New Roman"/>
                <w:noProof/>
                <w:sz w:val="24"/>
                <w:szCs w:val="24"/>
                <w:lang w:eastAsia="tr-TR"/>
              </w:rPr>
              <w:drawing>
                <wp:inline distT="0" distB="0" distL="0" distR="0" wp14:anchorId="2702EAD2" wp14:editId="35F7472B">
                  <wp:extent cx="2856187" cy="1512981"/>
                  <wp:effectExtent l="76200" t="76200" r="135255" b="125730"/>
                  <wp:docPr id="199" name="Resim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Resim 199"/>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855595" cy="15125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14729" w:rsidRPr="00D565E8" w:rsidRDefault="00214729" w:rsidP="00214729">
            <w:pPr>
              <w:ind w:right="1"/>
              <w:jc w:val="both"/>
              <w:rPr>
                <w:rFonts w:ascii="Times New Roman" w:hAnsi="Times New Roman" w:cs="Times New Roman"/>
                <w:sz w:val="24"/>
                <w:szCs w:val="24"/>
              </w:rPr>
            </w:pPr>
            <w:r w:rsidRPr="00D565E8">
              <w:rPr>
                <w:rFonts w:ascii="Times New Roman" w:hAnsi="Times New Roman" w:cs="Times New Roman"/>
                <w:sz w:val="24"/>
                <w:szCs w:val="24"/>
              </w:rPr>
              <w:t>Adana-Mersin Planlama Bölgesi</w:t>
            </w:r>
          </w:p>
        </w:tc>
        <w:tc>
          <w:tcPr>
            <w:tcW w:w="4563" w:type="dxa"/>
            <w:shd w:val="clear" w:color="auto" w:fill="auto"/>
          </w:tcPr>
          <w:p w:rsidR="00214729" w:rsidRPr="00D565E8" w:rsidRDefault="00214729" w:rsidP="00214729">
            <w:pPr>
              <w:spacing w:line="360" w:lineRule="auto"/>
              <w:jc w:val="both"/>
              <w:rPr>
                <w:rFonts w:ascii="Times New Roman" w:hAnsi="Times New Roman" w:cs="Times New Roman"/>
                <w:sz w:val="24"/>
                <w:szCs w:val="24"/>
              </w:rPr>
            </w:pPr>
            <w:r w:rsidRPr="00D565E8">
              <w:rPr>
                <w:rFonts w:ascii="Times New Roman" w:hAnsi="Times New Roman" w:cs="Times New Roman"/>
                <w:noProof/>
                <w:sz w:val="24"/>
                <w:szCs w:val="24"/>
                <w:lang w:eastAsia="tr-TR"/>
              </w:rPr>
              <w:drawing>
                <wp:inline distT="0" distB="0" distL="0" distR="0" wp14:anchorId="6A71FE08" wp14:editId="322B68B3">
                  <wp:extent cx="2754892" cy="1512629"/>
                  <wp:effectExtent l="76200" t="76200" r="140970" b="125730"/>
                  <wp:docPr id="200" name="Resim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Resim 200"/>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754630" cy="15125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14729" w:rsidRPr="00D565E8" w:rsidRDefault="00214729" w:rsidP="00214729">
            <w:pPr>
              <w:spacing w:line="360" w:lineRule="auto"/>
              <w:jc w:val="both"/>
              <w:rPr>
                <w:rFonts w:ascii="Times New Roman" w:hAnsi="Times New Roman" w:cs="Times New Roman"/>
                <w:sz w:val="24"/>
                <w:szCs w:val="24"/>
              </w:rPr>
            </w:pPr>
            <w:r w:rsidRPr="00D565E8">
              <w:rPr>
                <w:rFonts w:ascii="Times New Roman" w:hAnsi="Times New Roman" w:cs="Times New Roman"/>
                <w:sz w:val="24"/>
                <w:szCs w:val="24"/>
              </w:rPr>
              <w:t>Adana-Mersin Planlama Bölgesi</w:t>
            </w:r>
          </w:p>
        </w:tc>
      </w:tr>
    </w:tbl>
    <w:p w:rsidR="00214729" w:rsidRPr="00D565E8" w:rsidRDefault="00214729" w:rsidP="00214729">
      <w:pPr>
        <w:spacing w:line="360" w:lineRule="auto"/>
        <w:jc w:val="both"/>
        <w:rPr>
          <w:rFonts w:ascii="Times New Roman" w:hAnsi="Times New Roman" w:cs="Times New Roman"/>
          <w:bCs/>
          <w:sz w:val="24"/>
          <w:szCs w:val="24"/>
        </w:rPr>
      </w:pPr>
    </w:p>
    <w:p w:rsidR="00A07B30" w:rsidRDefault="00A07B30" w:rsidP="003119C6">
      <w:pPr>
        <w:spacing w:after="240" w:line="360" w:lineRule="auto"/>
        <w:jc w:val="both"/>
        <w:rPr>
          <w:rFonts w:ascii="Times New Roman" w:hAnsi="Times New Roman" w:cs="Times New Roman"/>
          <w:b/>
          <w:bCs/>
          <w:sz w:val="24"/>
          <w:szCs w:val="24"/>
        </w:rPr>
      </w:pPr>
    </w:p>
    <w:p w:rsidR="00A07B30" w:rsidRDefault="00A07B30" w:rsidP="003119C6">
      <w:pPr>
        <w:spacing w:after="240" w:line="360" w:lineRule="auto"/>
        <w:jc w:val="both"/>
        <w:rPr>
          <w:rFonts w:ascii="Times New Roman" w:hAnsi="Times New Roman" w:cs="Times New Roman"/>
          <w:b/>
          <w:bCs/>
          <w:sz w:val="24"/>
          <w:szCs w:val="24"/>
        </w:rPr>
      </w:pPr>
    </w:p>
    <w:p w:rsidR="00214729" w:rsidRPr="006C4CCC" w:rsidRDefault="00214729" w:rsidP="003119C6">
      <w:pPr>
        <w:spacing w:after="240" w:line="360" w:lineRule="auto"/>
        <w:jc w:val="both"/>
        <w:rPr>
          <w:rFonts w:ascii="Times New Roman" w:hAnsi="Times New Roman" w:cs="Times New Roman"/>
          <w:sz w:val="24"/>
          <w:szCs w:val="24"/>
        </w:rPr>
      </w:pPr>
      <w:r w:rsidRPr="006C4CCC">
        <w:rPr>
          <w:rFonts w:ascii="Times New Roman" w:hAnsi="Times New Roman" w:cs="Times New Roman"/>
          <w:sz w:val="24"/>
          <w:szCs w:val="24"/>
        </w:rPr>
        <w:lastRenderedPageBreak/>
        <w:t xml:space="preserve">14 milyonu aşkın nüfusu ile büyük bir </w:t>
      </w:r>
      <w:proofErr w:type="gramStart"/>
      <w:r w:rsidRPr="006C4CCC">
        <w:rPr>
          <w:rFonts w:ascii="Times New Roman" w:hAnsi="Times New Roman" w:cs="Times New Roman"/>
          <w:sz w:val="24"/>
          <w:szCs w:val="24"/>
        </w:rPr>
        <w:t>metropol</w:t>
      </w:r>
      <w:proofErr w:type="gramEnd"/>
      <w:r w:rsidRPr="006C4CCC">
        <w:rPr>
          <w:rFonts w:ascii="Times New Roman" w:hAnsi="Times New Roman" w:cs="Times New Roman"/>
          <w:sz w:val="24"/>
          <w:szCs w:val="24"/>
        </w:rPr>
        <w:t xml:space="preserve"> olan İstanbul, ekonomik olarak ülkemizin can damarı niteliğindedir. İstanbul’da riskli yapıların tespit edilerek yerlerine güvenli konutlar yapılması, ayrıca zemin durumu müsait olmayan riskli alanların da sağlam bölgelere taşınması büyük önem arz etmektedir. Uygun alanlarda açılacak yeni yerleşim yerlerinde sosyal donatı alanları yeterli, altyapısı tamamlanmış, sağlıklı yaşam alanları ile güvenli ve sağlam konutlar oluşturulması hayati önemdedir. </w:t>
      </w:r>
    </w:p>
    <w:p w:rsidR="00214729" w:rsidRPr="006C4CCC" w:rsidRDefault="00214729" w:rsidP="003119C6">
      <w:pPr>
        <w:spacing w:after="240" w:line="360" w:lineRule="auto"/>
        <w:jc w:val="both"/>
        <w:rPr>
          <w:rFonts w:ascii="Times New Roman" w:hAnsi="Times New Roman" w:cs="Times New Roman"/>
          <w:sz w:val="24"/>
          <w:szCs w:val="24"/>
        </w:rPr>
      </w:pPr>
      <w:r w:rsidRPr="006C4CCC">
        <w:rPr>
          <w:rFonts w:ascii="Times New Roman" w:hAnsi="Times New Roman" w:cs="Times New Roman"/>
          <w:sz w:val="24"/>
          <w:szCs w:val="24"/>
        </w:rPr>
        <w:t xml:space="preserve">Afete hazırlık için İstanbul İli sınırları içerisindeki yenileme projelerinin gerçekleştirilmesi amacıyla Bakanlığımız, Ulaştırma Denizcilik ve Haberleşme Bakanlığı, Toplu Konut İdaresi Başkanlığı ve Emlak Konut GYO A.Ş. arasında (08.08.2012 tarihli) bir İşbirliği Protokolü hazırlanarak imza altına alınmıştır. </w:t>
      </w:r>
    </w:p>
    <w:p w:rsidR="00214729" w:rsidRPr="006C4CCC" w:rsidRDefault="00214729" w:rsidP="003119C6">
      <w:pPr>
        <w:spacing w:after="240" w:line="360" w:lineRule="auto"/>
        <w:jc w:val="both"/>
        <w:rPr>
          <w:rFonts w:ascii="Times New Roman" w:hAnsi="Times New Roman" w:cs="Times New Roman"/>
          <w:sz w:val="24"/>
          <w:szCs w:val="24"/>
        </w:rPr>
      </w:pPr>
      <w:r w:rsidRPr="006C4CCC">
        <w:rPr>
          <w:rFonts w:ascii="Times New Roman" w:hAnsi="Times New Roman" w:cs="Times New Roman"/>
          <w:sz w:val="24"/>
          <w:szCs w:val="24"/>
        </w:rPr>
        <w:t xml:space="preserve">İstanbul’un 3. büyük havaalanını da kapsayacak şekilde kurulacak yeni şehir için harita alımı jeolojik- </w:t>
      </w:r>
      <w:proofErr w:type="spellStart"/>
      <w:r w:rsidRPr="006C4CCC">
        <w:rPr>
          <w:rFonts w:ascii="Times New Roman" w:hAnsi="Times New Roman" w:cs="Times New Roman"/>
          <w:sz w:val="24"/>
          <w:szCs w:val="24"/>
        </w:rPr>
        <w:t>jeoteknik</w:t>
      </w:r>
      <w:proofErr w:type="spellEnd"/>
      <w:r w:rsidRPr="006C4CCC">
        <w:rPr>
          <w:rFonts w:ascii="Times New Roman" w:hAnsi="Times New Roman" w:cs="Times New Roman"/>
          <w:sz w:val="24"/>
          <w:szCs w:val="24"/>
        </w:rPr>
        <w:t xml:space="preserve"> etüt,  imar planları 15.09.2014 tarihinde onaylanmıştır.</w:t>
      </w:r>
      <w:r w:rsidR="00EA0448" w:rsidRPr="006C4CCC">
        <w:rPr>
          <w:rFonts w:ascii="Times New Roman" w:hAnsi="Times New Roman" w:cs="Times New Roman"/>
          <w:sz w:val="24"/>
          <w:szCs w:val="24"/>
        </w:rPr>
        <w:t xml:space="preserve"> K</w:t>
      </w:r>
      <w:r w:rsidRPr="006C4CCC">
        <w:rPr>
          <w:rFonts w:ascii="Times New Roman" w:hAnsi="Times New Roman" w:cs="Times New Roman"/>
          <w:sz w:val="24"/>
          <w:szCs w:val="24"/>
        </w:rPr>
        <w:t xml:space="preserve">entsel tasarım projelerine ilişkin çalışmalar devam etmektedir. Bu çalışmalar kapsamında İstanbul 3. Havaalanı ile Yenişehir Rezerv Yapı alanlarında olası afet tehlikeleri ve yerleşime uygunluk durumunun belirlenmesi amacıyla plana esas jeolojik </w:t>
      </w:r>
      <w:proofErr w:type="spellStart"/>
      <w:r w:rsidRPr="006C4CCC">
        <w:rPr>
          <w:rFonts w:ascii="Times New Roman" w:hAnsi="Times New Roman" w:cs="Times New Roman"/>
          <w:sz w:val="24"/>
          <w:szCs w:val="24"/>
        </w:rPr>
        <w:t>jeoteknik</w:t>
      </w:r>
      <w:proofErr w:type="spellEnd"/>
      <w:r w:rsidRPr="006C4CCC">
        <w:rPr>
          <w:rFonts w:ascii="Times New Roman" w:hAnsi="Times New Roman" w:cs="Times New Roman"/>
          <w:sz w:val="24"/>
          <w:szCs w:val="24"/>
        </w:rPr>
        <w:t xml:space="preserve"> ve </w:t>
      </w:r>
      <w:proofErr w:type="spellStart"/>
      <w:r w:rsidRPr="006C4CCC">
        <w:rPr>
          <w:rFonts w:ascii="Times New Roman" w:hAnsi="Times New Roman" w:cs="Times New Roman"/>
          <w:sz w:val="24"/>
          <w:szCs w:val="24"/>
        </w:rPr>
        <w:t>mikrobölgeleme</w:t>
      </w:r>
      <w:proofErr w:type="spellEnd"/>
      <w:r w:rsidRPr="006C4CCC">
        <w:rPr>
          <w:rFonts w:ascii="Times New Roman" w:hAnsi="Times New Roman" w:cs="Times New Roman"/>
          <w:sz w:val="24"/>
          <w:szCs w:val="24"/>
        </w:rPr>
        <w:t xml:space="preserve"> etütleri tamamlanarak raporları onaylanmıştır.</w:t>
      </w:r>
    </w:p>
    <w:p w:rsidR="00214729" w:rsidRPr="00D565E8" w:rsidRDefault="00214729" w:rsidP="003119C6">
      <w:pPr>
        <w:spacing w:after="240" w:line="360" w:lineRule="auto"/>
        <w:jc w:val="both"/>
        <w:rPr>
          <w:rFonts w:ascii="Times New Roman" w:hAnsi="Times New Roman" w:cs="Times New Roman"/>
          <w:sz w:val="24"/>
          <w:szCs w:val="24"/>
        </w:rPr>
      </w:pPr>
      <w:r w:rsidRPr="00D565E8">
        <w:rPr>
          <w:rFonts w:ascii="Times New Roman" w:hAnsi="Times New Roman" w:cs="Times New Roman"/>
          <w:sz w:val="24"/>
          <w:szCs w:val="24"/>
        </w:rPr>
        <w:t xml:space="preserve">Bununla birlikte söz konusu alan, 6306 sayılı Kanun kapsamında “rezerv yapı alanı” olarak belirlenmiş olup, rezerv yapı alanı sınırında gerekli </w:t>
      </w:r>
      <w:proofErr w:type="gramStart"/>
      <w:r w:rsidRPr="00D565E8">
        <w:rPr>
          <w:rFonts w:ascii="Times New Roman" w:hAnsi="Times New Roman" w:cs="Times New Roman"/>
          <w:sz w:val="24"/>
          <w:szCs w:val="24"/>
        </w:rPr>
        <w:t>revizyonlar</w:t>
      </w:r>
      <w:proofErr w:type="gramEnd"/>
      <w:r w:rsidRPr="00D565E8">
        <w:rPr>
          <w:rFonts w:ascii="Times New Roman" w:hAnsi="Times New Roman" w:cs="Times New Roman"/>
          <w:sz w:val="24"/>
          <w:szCs w:val="24"/>
        </w:rPr>
        <w:t xml:space="preserve"> yapılmıştır.</w:t>
      </w:r>
    </w:p>
    <w:p w:rsidR="00214729" w:rsidRPr="00D565E8" w:rsidRDefault="00214729" w:rsidP="003119C6">
      <w:pPr>
        <w:spacing w:after="240" w:line="360" w:lineRule="auto"/>
        <w:jc w:val="both"/>
        <w:rPr>
          <w:rFonts w:ascii="Times New Roman" w:hAnsi="Times New Roman" w:cs="Times New Roman"/>
          <w:sz w:val="24"/>
          <w:szCs w:val="24"/>
        </w:rPr>
      </w:pPr>
      <w:r w:rsidRPr="00D565E8">
        <w:rPr>
          <w:rFonts w:ascii="Times New Roman" w:hAnsi="Times New Roman" w:cs="Times New Roman"/>
          <w:sz w:val="24"/>
          <w:szCs w:val="24"/>
        </w:rPr>
        <w:t>Yeni Şehir Projesi ile İstanbul’un doğal, tarihi ve kültürel özellikleri gibi güçlü yönlerini öne çıkaracak, afetlere karşı duyarlı, dünya ölçeğinde yeni bir şehir oluşturulması amaçlanmıştır.</w:t>
      </w:r>
    </w:p>
    <w:p w:rsidR="00214729" w:rsidRPr="006C4CCC" w:rsidRDefault="00214729" w:rsidP="003119C6">
      <w:pPr>
        <w:spacing w:after="240" w:line="360" w:lineRule="auto"/>
        <w:jc w:val="both"/>
        <w:rPr>
          <w:rFonts w:ascii="Times New Roman" w:hAnsi="Times New Roman" w:cs="Times New Roman"/>
          <w:sz w:val="24"/>
          <w:szCs w:val="24"/>
        </w:rPr>
      </w:pPr>
      <w:r w:rsidRPr="006C4CCC">
        <w:rPr>
          <w:rFonts w:ascii="Times New Roman" w:hAnsi="Times New Roman" w:cs="Times New Roman"/>
          <w:sz w:val="24"/>
          <w:szCs w:val="24"/>
        </w:rPr>
        <w:t xml:space="preserve">Söz konusu alana ilişkin alt ölçekli planlara ve imar planlarına yön verecek </w:t>
      </w:r>
      <w:proofErr w:type="spellStart"/>
      <w:r w:rsidRPr="006C4CCC">
        <w:rPr>
          <w:rFonts w:ascii="Times New Roman" w:hAnsi="Times New Roman" w:cs="Times New Roman"/>
          <w:sz w:val="24"/>
          <w:szCs w:val="24"/>
        </w:rPr>
        <w:t>master</w:t>
      </w:r>
      <w:proofErr w:type="spellEnd"/>
      <w:r w:rsidRPr="006C4CCC">
        <w:rPr>
          <w:rFonts w:ascii="Times New Roman" w:hAnsi="Times New Roman" w:cs="Times New Roman"/>
          <w:sz w:val="24"/>
          <w:szCs w:val="24"/>
        </w:rPr>
        <w:t xml:space="preserve"> plan ve kentsel tasarım projesi çalışmaları da devam etmektedir. </w:t>
      </w:r>
    </w:p>
    <w:p w:rsidR="00214729" w:rsidRPr="00D565E8" w:rsidRDefault="00214729" w:rsidP="003119C6">
      <w:pPr>
        <w:spacing w:after="240" w:line="360" w:lineRule="auto"/>
        <w:jc w:val="both"/>
        <w:rPr>
          <w:rFonts w:ascii="Times New Roman" w:hAnsi="Times New Roman" w:cs="Times New Roman"/>
          <w:sz w:val="24"/>
          <w:szCs w:val="24"/>
        </w:rPr>
      </w:pPr>
      <w:r w:rsidRPr="00D565E8">
        <w:rPr>
          <w:rFonts w:ascii="Times New Roman" w:hAnsi="Times New Roman" w:cs="Times New Roman"/>
          <w:sz w:val="24"/>
          <w:szCs w:val="24"/>
        </w:rPr>
        <w:t xml:space="preserve">Bu proje </w:t>
      </w:r>
      <w:proofErr w:type="gramStart"/>
      <w:r w:rsidRPr="00D565E8">
        <w:rPr>
          <w:rFonts w:ascii="Times New Roman" w:hAnsi="Times New Roman" w:cs="Times New Roman"/>
          <w:sz w:val="24"/>
          <w:szCs w:val="24"/>
        </w:rPr>
        <w:t>ile;</w:t>
      </w:r>
      <w:proofErr w:type="gramEnd"/>
    </w:p>
    <w:p w:rsidR="00214729" w:rsidRPr="00D565E8" w:rsidRDefault="00214729" w:rsidP="00A07B30">
      <w:pPr>
        <w:numPr>
          <w:ilvl w:val="0"/>
          <w:numId w:val="3"/>
        </w:numPr>
        <w:tabs>
          <w:tab w:val="num" w:pos="567"/>
        </w:tabs>
        <w:spacing w:after="120"/>
        <w:ind w:left="782" w:hanging="357"/>
        <w:jc w:val="both"/>
        <w:rPr>
          <w:rFonts w:ascii="Times New Roman" w:hAnsi="Times New Roman" w:cs="Times New Roman"/>
          <w:sz w:val="24"/>
          <w:szCs w:val="24"/>
        </w:rPr>
      </w:pPr>
      <w:r w:rsidRPr="00D565E8">
        <w:rPr>
          <w:rFonts w:ascii="Times New Roman" w:hAnsi="Times New Roman" w:cs="Times New Roman"/>
          <w:sz w:val="24"/>
          <w:szCs w:val="24"/>
        </w:rPr>
        <w:t xml:space="preserve"> Doğal değerleri koruyan,</w:t>
      </w:r>
    </w:p>
    <w:p w:rsidR="00214729" w:rsidRPr="00D565E8" w:rsidRDefault="00214729" w:rsidP="00A07B30">
      <w:pPr>
        <w:numPr>
          <w:ilvl w:val="0"/>
          <w:numId w:val="3"/>
        </w:numPr>
        <w:tabs>
          <w:tab w:val="num" w:pos="567"/>
        </w:tabs>
        <w:spacing w:after="120"/>
        <w:ind w:left="782" w:hanging="357"/>
        <w:jc w:val="both"/>
        <w:rPr>
          <w:rFonts w:ascii="Times New Roman" w:hAnsi="Times New Roman" w:cs="Times New Roman"/>
          <w:sz w:val="24"/>
          <w:szCs w:val="24"/>
        </w:rPr>
      </w:pPr>
      <w:r w:rsidRPr="00D565E8">
        <w:rPr>
          <w:rFonts w:ascii="Times New Roman" w:hAnsi="Times New Roman" w:cs="Times New Roman"/>
          <w:sz w:val="24"/>
          <w:szCs w:val="24"/>
        </w:rPr>
        <w:t xml:space="preserve"> Fiziki ve işlevsel bütünlüğü olan,</w:t>
      </w:r>
    </w:p>
    <w:p w:rsidR="00214729" w:rsidRPr="00D565E8" w:rsidRDefault="00214729" w:rsidP="00A07B30">
      <w:pPr>
        <w:numPr>
          <w:ilvl w:val="0"/>
          <w:numId w:val="3"/>
        </w:numPr>
        <w:tabs>
          <w:tab w:val="num" w:pos="567"/>
        </w:tabs>
        <w:spacing w:after="120"/>
        <w:ind w:left="782" w:hanging="357"/>
        <w:jc w:val="both"/>
        <w:rPr>
          <w:rFonts w:ascii="Times New Roman" w:hAnsi="Times New Roman" w:cs="Times New Roman"/>
          <w:sz w:val="24"/>
          <w:szCs w:val="24"/>
        </w:rPr>
      </w:pPr>
      <w:r w:rsidRPr="00D565E8">
        <w:rPr>
          <w:rFonts w:ascii="Times New Roman" w:hAnsi="Times New Roman" w:cs="Times New Roman"/>
          <w:sz w:val="24"/>
          <w:szCs w:val="24"/>
        </w:rPr>
        <w:t xml:space="preserve"> Afet odaklı,</w:t>
      </w:r>
    </w:p>
    <w:p w:rsidR="00214729" w:rsidRPr="00D565E8" w:rsidRDefault="00214729" w:rsidP="00A07B30">
      <w:pPr>
        <w:numPr>
          <w:ilvl w:val="0"/>
          <w:numId w:val="3"/>
        </w:numPr>
        <w:tabs>
          <w:tab w:val="num" w:pos="567"/>
        </w:tabs>
        <w:spacing w:after="120"/>
        <w:ind w:left="782" w:hanging="357"/>
        <w:jc w:val="both"/>
        <w:rPr>
          <w:rFonts w:ascii="Times New Roman" w:hAnsi="Times New Roman" w:cs="Times New Roman"/>
          <w:sz w:val="24"/>
          <w:szCs w:val="24"/>
        </w:rPr>
      </w:pPr>
      <w:r w:rsidRPr="00D565E8">
        <w:rPr>
          <w:rFonts w:ascii="Times New Roman" w:hAnsi="Times New Roman" w:cs="Times New Roman"/>
          <w:sz w:val="24"/>
          <w:szCs w:val="24"/>
        </w:rPr>
        <w:t xml:space="preserve"> Yakın yerleşmeleri göz önünde bulunduran,</w:t>
      </w:r>
    </w:p>
    <w:p w:rsidR="00214729" w:rsidRPr="00D565E8" w:rsidRDefault="00214729" w:rsidP="00A07B30">
      <w:pPr>
        <w:numPr>
          <w:ilvl w:val="0"/>
          <w:numId w:val="3"/>
        </w:numPr>
        <w:tabs>
          <w:tab w:val="num" w:pos="567"/>
        </w:tabs>
        <w:spacing w:after="120"/>
        <w:ind w:left="782" w:hanging="357"/>
        <w:jc w:val="both"/>
        <w:rPr>
          <w:rFonts w:ascii="Times New Roman" w:hAnsi="Times New Roman" w:cs="Times New Roman"/>
          <w:sz w:val="24"/>
          <w:szCs w:val="24"/>
        </w:rPr>
      </w:pPr>
      <w:r w:rsidRPr="00D565E8">
        <w:rPr>
          <w:rFonts w:ascii="Times New Roman" w:hAnsi="Times New Roman" w:cs="Times New Roman"/>
          <w:sz w:val="24"/>
          <w:szCs w:val="24"/>
        </w:rPr>
        <w:t xml:space="preserve"> Yaya ve toplu taşıma öncelikli,</w:t>
      </w:r>
    </w:p>
    <w:p w:rsidR="00214729" w:rsidRPr="00D565E8" w:rsidRDefault="00214729" w:rsidP="00A07B30">
      <w:pPr>
        <w:numPr>
          <w:ilvl w:val="0"/>
          <w:numId w:val="3"/>
        </w:numPr>
        <w:tabs>
          <w:tab w:val="num" w:pos="567"/>
        </w:tabs>
        <w:spacing w:after="120"/>
        <w:ind w:left="782" w:hanging="357"/>
        <w:jc w:val="both"/>
        <w:rPr>
          <w:rFonts w:ascii="Times New Roman" w:hAnsi="Times New Roman" w:cs="Times New Roman"/>
          <w:sz w:val="24"/>
          <w:szCs w:val="24"/>
        </w:rPr>
      </w:pPr>
      <w:r w:rsidRPr="00D565E8">
        <w:rPr>
          <w:rFonts w:ascii="Times New Roman" w:hAnsi="Times New Roman" w:cs="Times New Roman"/>
          <w:sz w:val="24"/>
          <w:szCs w:val="24"/>
        </w:rPr>
        <w:t xml:space="preserve"> Mimari anlamda kültürel çeşitliliği bulunan bir şehir oluşturulması taleplerinin karşılanması hedeflenmektedir.</w:t>
      </w:r>
    </w:p>
    <w:p w:rsidR="00214729" w:rsidRPr="00D565E8" w:rsidRDefault="00214729" w:rsidP="003119C6">
      <w:pPr>
        <w:spacing w:after="240" w:line="360" w:lineRule="auto"/>
        <w:jc w:val="both"/>
        <w:rPr>
          <w:rFonts w:ascii="Times New Roman" w:hAnsi="Times New Roman" w:cs="Times New Roman"/>
          <w:b/>
          <w:bCs/>
          <w:sz w:val="24"/>
          <w:szCs w:val="24"/>
        </w:rPr>
      </w:pPr>
      <w:r w:rsidRPr="00D565E8">
        <w:rPr>
          <w:rFonts w:ascii="Times New Roman" w:hAnsi="Times New Roman" w:cs="Times New Roman"/>
          <w:b/>
          <w:bCs/>
          <w:sz w:val="24"/>
          <w:szCs w:val="24"/>
        </w:rPr>
        <w:lastRenderedPageBreak/>
        <w:t xml:space="preserve">Sayın Başkan, Değerli </w:t>
      </w:r>
      <w:r w:rsidR="00A07B30">
        <w:rPr>
          <w:rFonts w:ascii="Times New Roman" w:hAnsi="Times New Roman" w:cs="Times New Roman"/>
          <w:b/>
          <w:bCs/>
          <w:sz w:val="24"/>
          <w:szCs w:val="24"/>
        </w:rPr>
        <w:t>Milletvekilleri</w:t>
      </w:r>
      <w:r w:rsidRPr="00D565E8">
        <w:rPr>
          <w:rFonts w:ascii="Times New Roman" w:hAnsi="Times New Roman" w:cs="Times New Roman"/>
          <w:b/>
          <w:bCs/>
          <w:sz w:val="24"/>
          <w:szCs w:val="24"/>
        </w:rPr>
        <w:t>,</w:t>
      </w:r>
    </w:p>
    <w:p w:rsidR="00214729" w:rsidRPr="00D565E8" w:rsidRDefault="00214729" w:rsidP="003119C6">
      <w:pPr>
        <w:spacing w:after="240" w:line="360" w:lineRule="auto"/>
        <w:jc w:val="both"/>
        <w:rPr>
          <w:rFonts w:ascii="Times New Roman" w:hAnsi="Times New Roman" w:cs="Times New Roman"/>
          <w:sz w:val="24"/>
          <w:szCs w:val="24"/>
        </w:rPr>
      </w:pPr>
      <w:r w:rsidRPr="00D565E8">
        <w:rPr>
          <w:rFonts w:ascii="Times New Roman" w:hAnsi="Times New Roman" w:cs="Times New Roman"/>
          <w:sz w:val="24"/>
          <w:szCs w:val="24"/>
        </w:rPr>
        <w:t xml:space="preserve">Bakanlığımızca sürdürülebilir çevre ve yaşam kalitesi yüksek yerleşmeler hedefine ulaşmak için yürütülen çalışmalardan önemli bir tanesi de kentlerimizin marka değerlerinin artırılmasına yönelik özel proje alanları çalışmalarıdır. Bu çerçevede İstanbul Büyük Çamlıca ile </w:t>
      </w:r>
      <w:proofErr w:type="spellStart"/>
      <w:r w:rsidRPr="00D565E8">
        <w:rPr>
          <w:rFonts w:ascii="Times New Roman" w:hAnsi="Times New Roman" w:cs="Times New Roman"/>
          <w:sz w:val="24"/>
          <w:szCs w:val="24"/>
        </w:rPr>
        <w:t>Başakşehir</w:t>
      </w:r>
      <w:proofErr w:type="spellEnd"/>
      <w:r w:rsidRPr="00D565E8">
        <w:rPr>
          <w:rFonts w:ascii="Times New Roman" w:hAnsi="Times New Roman" w:cs="Times New Roman"/>
          <w:sz w:val="24"/>
          <w:szCs w:val="24"/>
        </w:rPr>
        <w:t xml:space="preserve"> İlçesi, Kayabaşı Mahallesi “</w:t>
      </w:r>
      <w:proofErr w:type="spellStart"/>
      <w:r w:rsidRPr="00D565E8">
        <w:rPr>
          <w:rFonts w:ascii="Times New Roman" w:hAnsi="Times New Roman" w:cs="Times New Roman"/>
          <w:sz w:val="24"/>
          <w:szCs w:val="24"/>
        </w:rPr>
        <w:t>Bio</w:t>
      </w:r>
      <w:proofErr w:type="spellEnd"/>
      <w:r w:rsidRPr="00D565E8">
        <w:rPr>
          <w:rFonts w:ascii="Times New Roman" w:hAnsi="Times New Roman" w:cs="Times New Roman"/>
          <w:sz w:val="24"/>
          <w:szCs w:val="24"/>
        </w:rPr>
        <w:t xml:space="preserve"> City”, Bakırköy Kartaltepe, Beykoz İlçesi Riva, Şişli </w:t>
      </w:r>
      <w:proofErr w:type="spellStart"/>
      <w:r w:rsidRPr="00D565E8">
        <w:rPr>
          <w:rFonts w:ascii="Times New Roman" w:hAnsi="Times New Roman" w:cs="Times New Roman"/>
          <w:sz w:val="24"/>
          <w:szCs w:val="24"/>
        </w:rPr>
        <w:t>Kaptanpaşa</w:t>
      </w:r>
      <w:proofErr w:type="spellEnd"/>
      <w:r w:rsidRPr="00D565E8">
        <w:rPr>
          <w:rFonts w:ascii="Times New Roman" w:hAnsi="Times New Roman" w:cs="Times New Roman"/>
          <w:sz w:val="24"/>
          <w:szCs w:val="24"/>
        </w:rPr>
        <w:t xml:space="preserve"> Mahallesi, İzmir Aliağa </w:t>
      </w:r>
      <w:proofErr w:type="spellStart"/>
      <w:r w:rsidRPr="00D565E8">
        <w:rPr>
          <w:rFonts w:ascii="Times New Roman" w:hAnsi="Times New Roman" w:cs="Times New Roman"/>
          <w:sz w:val="24"/>
          <w:szCs w:val="24"/>
        </w:rPr>
        <w:t>Arapçiftliği</w:t>
      </w:r>
      <w:proofErr w:type="spellEnd"/>
      <w:r w:rsidRPr="00D565E8">
        <w:rPr>
          <w:rFonts w:ascii="Times New Roman" w:hAnsi="Times New Roman" w:cs="Times New Roman"/>
          <w:sz w:val="24"/>
          <w:szCs w:val="24"/>
        </w:rPr>
        <w:t xml:space="preserve"> Mevkii Yarımadası,  gibi alanlar özel proje alanları olarak belirlenmiştir. </w:t>
      </w:r>
    </w:p>
    <w:p w:rsidR="00EA0448" w:rsidRPr="006C4CCC" w:rsidRDefault="00214729" w:rsidP="003119C6">
      <w:pPr>
        <w:spacing w:after="240" w:line="360" w:lineRule="auto"/>
        <w:jc w:val="both"/>
        <w:rPr>
          <w:rFonts w:ascii="Times New Roman" w:hAnsi="Times New Roman" w:cs="Times New Roman"/>
          <w:sz w:val="24"/>
          <w:szCs w:val="24"/>
        </w:rPr>
      </w:pPr>
      <w:r w:rsidRPr="006C4CCC">
        <w:rPr>
          <w:rFonts w:ascii="Times New Roman" w:hAnsi="Times New Roman" w:cs="Times New Roman"/>
          <w:sz w:val="24"/>
          <w:szCs w:val="24"/>
        </w:rPr>
        <w:t xml:space="preserve">6306 sayılı Kanun kapsamında Bakanlar Kurulu Kararlarıyla “riskli alan” ilan edilen İstanbul’da Esenler Havaalanı Mahallesi, Gaziosmanpaşa, Sarıgöl ve </w:t>
      </w:r>
      <w:proofErr w:type="spellStart"/>
      <w:r w:rsidRPr="006C4CCC">
        <w:rPr>
          <w:rFonts w:ascii="Times New Roman" w:hAnsi="Times New Roman" w:cs="Times New Roman"/>
          <w:sz w:val="24"/>
          <w:szCs w:val="24"/>
        </w:rPr>
        <w:t>Yenidoğan</w:t>
      </w:r>
      <w:proofErr w:type="spellEnd"/>
      <w:r w:rsidRPr="006C4CCC">
        <w:rPr>
          <w:rFonts w:ascii="Times New Roman" w:hAnsi="Times New Roman" w:cs="Times New Roman"/>
          <w:sz w:val="24"/>
          <w:szCs w:val="24"/>
        </w:rPr>
        <w:t xml:space="preserve"> mahallelerine ilişkin Kentsel Tasarım Projeleri onaylanmıştır. </w:t>
      </w:r>
    </w:p>
    <w:p w:rsidR="00214729" w:rsidRPr="006C4CCC" w:rsidRDefault="00214729" w:rsidP="003119C6">
      <w:pPr>
        <w:spacing w:after="240" w:line="360" w:lineRule="auto"/>
        <w:jc w:val="both"/>
        <w:rPr>
          <w:rFonts w:ascii="Times New Roman" w:hAnsi="Times New Roman" w:cs="Times New Roman"/>
          <w:strike/>
          <w:sz w:val="24"/>
          <w:szCs w:val="24"/>
        </w:rPr>
      </w:pPr>
      <w:r w:rsidRPr="006C4CCC">
        <w:rPr>
          <w:rFonts w:ascii="Times New Roman" w:hAnsi="Times New Roman" w:cs="Times New Roman"/>
          <w:sz w:val="24"/>
          <w:szCs w:val="24"/>
        </w:rPr>
        <w:t xml:space="preserve">Yine İstanbul’da </w:t>
      </w:r>
      <w:proofErr w:type="spellStart"/>
      <w:r w:rsidRPr="006C4CCC">
        <w:rPr>
          <w:rFonts w:ascii="Times New Roman" w:hAnsi="Times New Roman" w:cs="Times New Roman"/>
          <w:sz w:val="24"/>
          <w:szCs w:val="24"/>
        </w:rPr>
        <w:t>Sultangazi</w:t>
      </w:r>
      <w:proofErr w:type="spellEnd"/>
      <w:r w:rsidRPr="006C4CCC">
        <w:rPr>
          <w:rFonts w:ascii="Times New Roman" w:hAnsi="Times New Roman" w:cs="Times New Roman"/>
          <w:sz w:val="24"/>
          <w:szCs w:val="24"/>
        </w:rPr>
        <w:t xml:space="preserve"> Cumhuriyet Mahallesi, Beyoğlu İstiklal Mahallesi, Küçükçekmece Atakent Mahallesi, Küçükçekmece Fatih Mahallesi (Meydan ve Çevresi), Bursa’da Yıldırım Mevlana ve Ulus Mahallelerinde kentsel dönüşüm projeleri kapsamında bölgelerin </w:t>
      </w:r>
      <w:proofErr w:type="spellStart"/>
      <w:r w:rsidRPr="006C4CCC">
        <w:rPr>
          <w:rFonts w:ascii="Times New Roman" w:hAnsi="Times New Roman" w:cs="Times New Roman"/>
          <w:sz w:val="24"/>
          <w:szCs w:val="24"/>
        </w:rPr>
        <w:t>yaşanabilirlik</w:t>
      </w:r>
      <w:proofErr w:type="spellEnd"/>
      <w:r w:rsidRPr="006C4CCC">
        <w:rPr>
          <w:rFonts w:ascii="Times New Roman" w:hAnsi="Times New Roman" w:cs="Times New Roman"/>
          <w:sz w:val="24"/>
          <w:szCs w:val="24"/>
        </w:rPr>
        <w:t>, sürdürülebilirlik, şehir kimliği, enerji verimliliği gibi ilkelerin geliştirilmesi için imar planları ile birlikte kentsel tasarım proje çalışmaları da devam etmektedir.</w:t>
      </w:r>
    </w:p>
    <w:p w:rsidR="00214729" w:rsidRPr="00D565E8" w:rsidRDefault="00214729" w:rsidP="003119C6">
      <w:pPr>
        <w:spacing w:after="240" w:line="360" w:lineRule="auto"/>
        <w:jc w:val="both"/>
        <w:rPr>
          <w:rFonts w:ascii="Times New Roman" w:hAnsi="Times New Roman" w:cs="Times New Roman"/>
          <w:sz w:val="24"/>
          <w:szCs w:val="24"/>
        </w:rPr>
      </w:pPr>
      <w:r w:rsidRPr="00D565E8">
        <w:rPr>
          <w:rFonts w:ascii="Times New Roman" w:hAnsi="Times New Roman" w:cs="Times New Roman"/>
          <w:sz w:val="24"/>
          <w:szCs w:val="24"/>
        </w:rPr>
        <w:t xml:space="preserve">Şehirlerimizdeki yaşam kalitesinin yükseltilmesine ve marka kentler oluşturulmasına yönelik çalışmalar kapsamında; </w:t>
      </w:r>
      <w:proofErr w:type="spellStart"/>
      <w:r w:rsidRPr="00D565E8">
        <w:rPr>
          <w:rFonts w:ascii="Times New Roman" w:hAnsi="Times New Roman" w:cs="Times New Roman"/>
          <w:sz w:val="24"/>
          <w:szCs w:val="24"/>
        </w:rPr>
        <w:t>Ataşehir</w:t>
      </w:r>
      <w:proofErr w:type="spellEnd"/>
      <w:r w:rsidRPr="00D565E8">
        <w:rPr>
          <w:rFonts w:ascii="Times New Roman" w:hAnsi="Times New Roman" w:cs="Times New Roman"/>
          <w:sz w:val="24"/>
          <w:szCs w:val="24"/>
        </w:rPr>
        <w:t xml:space="preserve"> Finans Merkezi Projesi büyük önem taşımaktadır. </w:t>
      </w:r>
    </w:p>
    <w:p w:rsidR="00214729" w:rsidRPr="00D565E8" w:rsidRDefault="00214729" w:rsidP="00214729">
      <w:pPr>
        <w:spacing w:line="360" w:lineRule="auto"/>
        <w:jc w:val="center"/>
        <w:rPr>
          <w:rFonts w:ascii="Times New Roman" w:hAnsi="Times New Roman" w:cs="Times New Roman"/>
          <w:sz w:val="24"/>
          <w:szCs w:val="24"/>
        </w:rPr>
      </w:pPr>
      <w:r w:rsidRPr="00D565E8">
        <w:rPr>
          <w:rFonts w:ascii="Times New Roman" w:hAnsi="Times New Roman" w:cs="Times New Roman"/>
          <w:noProof/>
          <w:sz w:val="24"/>
          <w:szCs w:val="24"/>
          <w:lang w:eastAsia="tr-TR"/>
        </w:rPr>
        <w:drawing>
          <wp:inline distT="0" distB="0" distL="0" distR="0" wp14:anchorId="465C752B" wp14:editId="6407B9CD">
            <wp:extent cx="3562065" cy="2667626"/>
            <wp:effectExtent l="0" t="0" r="635" b="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560427" cy="2666399"/>
                    </a:xfrm>
                    <a:prstGeom prst="rect">
                      <a:avLst/>
                    </a:prstGeom>
                    <a:noFill/>
                    <a:ln>
                      <a:noFill/>
                    </a:ln>
                  </pic:spPr>
                </pic:pic>
              </a:graphicData>
            </a:graphic>
          </wp:inline>
        </w:drawing>
      </w:r>
    </w:p>
    <w:p w:rsidR="00214729" w:rsidRPr="00D565E8" w:rsidRDefault="00214729" w:rsidP="00214729">
      <w:pPr>
        <w:spacing w:line="360" w:lineRule="auto"/>
        <w:jc w:val="center"/>
        <w:rPr>
          <w:rFonts w:ascii="Times New Roman" w:hAnsi="Times New Roman" w:cs="Times New Roman"/>
          <w:i/>
          <w:sz w:val="24"/>
          <w:szCs w:val="24"/>
        </w:rPr>
      </w:pPr>
      <w:r w:rsidRPr="00D565E8">
        <w:rPr>
          <w:rFonts w:ascii="Times New Roman" w:hAnsi="Times New Roman" w:cs="Times New Roman"/>
          <w:i/>
          <w:sz w:val="24"/>
          <w:szCs w:val="24"/>
        </w:rPr>
        <w:t xml:space="preserve">İstanbul </w:t>
      </w:r>
      <w:proofErr w:type="spellStart"/>
      <w:r w:rsidRPr="00D565E8">
        <w:rPr>
          <w:rFonts w:ascii="Times New Roman" w:hAnsi="Times New Roman" w:cs="Times New Roman"/>
          <w:i/>
          <w:sz w:val="24"/>
          <w:szCs w:val="24"/>
        </w:rPr>
        <w:t>Ataşehir</w:t>
      </w:r>
      <w:proofErr w:type="spellEnd"/>
      <w:r w:rsidRPr="00D565E8">
        <w:rPr>
          <w:rFonts w:ascii="Times New Roman" w:hAnsi="Times New Roman" w:cs="Times New Roman"/>
          <w:i/>
          <w:sz w:val="24"/>
          <w:szCs w:val="24"/>
        </w:rPr>
        <w:t xml:space="preserve"> Finans Merkezi</w:t>
      </w:r>
    </w:p>
    <w:p w:rsidR="00214729" w:rsidRPr="006C4CCC" w:rsidRDefault="00214729" w:rsidP="00214729">
      <w:pPr>
        <w:spacing w:after="240" w:line="360" w:lineRule="auto"/>
        <w:jc w:val="both"/>
        <w:rPr>
          <w:rFonts w:ascii="Times New Roman" w:hAnsi="Times New Roman" w:cs="Times New Roman"/>
          <w:sz w:val="24"/>
          <w:szCs w:val="24"/>
        </w:rPr>
      </w:pPr>
      <w:proofErr w:type="spellStart"/>
      <w:proofErr w:type="gramStart"/>
      <w:r w:rsidRPr="00D565E8">
        <w:rPr>
          <w:rFonts w:ascii="Times New Roman" w:hAnsi="Times New Roman" w:cs="Times New Roman"/>
          <w:sz w:val="24"/>
          <w:szCs w:val="24"/>
        </w:rPr>
        <w:lastRenderedPageBreak/>
        <w:t>Ataşehir</w:t>
      </w:r>
      <w:proofErr w:type="spellEnd"/>
      <w:r w:rsidRPr="00D565E8">
        <w:rPr>
          <w:rFonts w:ascii="Times New Roman" w:hAnsi="Times New Roman" w:cs="Times New Roman"/>
          <w:sz w:val="24"/>
          <w:szCs w:val="24"/>
        </w:rPr>
        <w:t xml:space="preserve"> Finans Merkezi Projesinin ivedilikle hayata geçirilmesi ve planlama ile tasarım bütünlüğünün sağlanması amacıyla, İstanbul’un 2023 yılında dünyadaki en önemli 10 finans merkezi içinde yer alması hedefinden yola çıkılarak İstanbul’un öncelikle bölgesel, nihai olarak da küresel bir finans merkezi olması için atılacak adımlardan birisi olan İstanbul Uluslararası Finans Merkezi Projesine ilişkin planlama çalışmaları tamamlanmıştır. </w:t>
      </w:r>
      <w:proofErr w:type="gramEnd"/>
      <w:r w:rsidRPr="00D565E8">
        <w:rPr>
          <w:rFonts w:ascii="Times New Roman" w:hAnsi="Times New Roman" w:cs="Times New Roman"/>
          <w:sz w:val="24"/>
          <w:szCs w:val="24"/>
        </w:rPr>
        <w:t xml:space="preserve">Sonrasında, imar uygulaması da Bakanlığımızca onaylanmış olup tapu tescil işlemleri </w:t>
      </w:r>
      <w:r w:rsidRPr="006C4CCC">
        <w:rPr>
          <w:rFonts w:ascii="Times New Roman" w:hAnsi="Times New Roman" w:cs="Times New Roman"/>
          <w:sz w:val="24"/>
          <w:szCs w:val="24"/>
        </w:rPr>
        <w:t xml:space="preserve">tamamlanmıştır.  </w:t>
      </w:r>
    </w:p>
    <w:p w:rsidR="00214729" w:rsidRPr="006C4CCC" w:rsidRDefault="00214729" w:rsidP="00214729">
      <w:pPr>
        <w:spacing w:line="360" w:lineRule="auto"/>
        <w:jc w:val="both"/>
        <w:rPr>
          <w:rFonts w:ascii="Times New Roman" w:hAnsi="Times New Roman" w:cs="Times New Roman"/>
          <w:sz w:val="24"/>
          <w:szCs w:val="24"/>
        </w:rPr>
      </w:pPr>
      <w:r w:rsidRPr="006C4CCC">
        <w:rPr>
          <w:rFonts w:ascii="Times New Roman" w:hAnsi="Times New Roman" w:cs="Times New Roman"/>
          <w:sz w:val="24"/>
          <w:szCs w:val="24"/>
        </w:rPr>
        <w:t>Bakanlığımızca, İstanbul Uluslararası Finans Merkezi alanına ilişkin alandaki hak sahibi kurum ve kuruluşlarla imzalanan</w:t>
      </w:r>
      <w:r w:rsidR="00EA0448" w:rsidRPr="006C4CCC">
        <w:rPr>
          <w:rFonts w:ascii="Times New Roman" w:hAnsi="Times New Roman" w:cs="Times New Roman"/>
          <w:sz w:val="24"/>
          <w:szCs w:val="24"/>
        </w:rPr>
        <w:t xml:space="preserve"> </w:t>
      </w:r>
      <w:r w:rsidRPr="006C4CCC">
        <w:rPr>
          <w:rFonts w:ascii="Times New Roman" w:hAnsi="Times New Roman" w:cs="Times New Roman"/>
          <w:sz w:val="24"/>
          <w:szCs w:val="24"/>
        </w:rPr>
        <w:t>“Mutabakat ve Protokol Metni” 7. Maddesi kapsamında ortak altyapı ihalelerinin Bakanlığımız tarafından ya da Bakanlığımızın görevlendireceği başka bir kurum vasıtasıyla yapılabileceği hüküm altına alınmıştır.</w:t>
      </w:r>
    </w:p>
    <w:p w:rsidR="00214729" w:rsidRPr="006C4CCC" w:rsidRDefault="00214729" w:rsidP="00214729">
      <w:pPr>
        <w:spacing w:line="360" w:lineRule="auto"/>
        <w:jc w:val="both"/>
        <w:rPr>
          <w:rFonts w:ascii="Times New Roman" w:hAnsi="Times New Roman" w:cs="Times New Roman"/>
          <w:sz w:val="24"/>
          <w:szCs w:val="24"/>
        </w:rPr>
      </w:pPr>
      <w:proofErr w:type="gramStart"/>
      <w:r w:rsidRPr="006C4CCC">
        <w:rPr>
          <w:rFonts w:ascii="Times New Roman" w:hAnsi="Times New Roman" w:cs="Times New Roman"/>
          <w:sz w:val="24"/>
          <w:szCs w:val="24"/>
        </w:rPr>
        <w:t xml:space="preserve">Bu kapsamda, İstanbul Uluslararası Finans Merkezi alanında </w:t>
      </w:r>
      <w:proofErr w:type="spellStart"/>
      <w:r w:rsidRPr="006C4CCC">
        <w:rPr>
          <w:rFonts w:ascii="Times New Roman" w:hAnsi="Times New Roman" w:cs="Times New Roman"/>
          <w:sz w:val="24"/>
          <w:szCs w:val="24"/>
        </w:rPr>
        <w:t>İlbank</w:t>
      </w:r>
      <w:proofErr w:type="spellEnd"/>
      <w:r w:rsidRPr="006C4CCC">
        <w:rPr>
          <w:rFonts w:ascii="Times New Roman" w:hAnsi="Times New Roman" w:cs="Times New Roman"/>
          <w:sz w:val="24"/>
          <w:szCs w:val="24"/>
        </w:rPr>
        <w:t xml:space="preserve"> A.Ş. tarafından yapılacak ortak altyapı işleri ve Emlak Konut GYO A.Ş. tarafından yürütülecek olan proje ve proje müşavirlik işleri ile ilgili Bakanlığımız, </w:t>
      </w:r>
      <w:proofErr w:type="spellStart"/>
      <w:r w:rsidRPr="006C4CCC">
        <w:rPr>
          <w:rFonts w:ascii="Times New Roman" w:hAnsi="Times New Roman" w:cs="Times New Roman"/>
          <w:sz w:val="24"/>
          <w:szCs w:val="24"/>
        </w:rPr>
        <w:t>İlbank</w:t>
      </w:r>
      <w:proofErr w:type="spellEnd"/>
      <w:r w:rsidRPr="006C4CCC">
        <w:rPr>
          <w:rFonts w:ascii="Times New Roman" w:hAnsi="Times New Roman" w:cs="Times New Roman"/>
          <w:sz w:val="24"/>
          <w:szCs w:val="24"/>
        </w:rPr>
        <w:t xml:space="preserve"> A.Ş. ve Emlak Konut GYO A.Ş. arasında protokol imzalanması uygun görülmüş olup, bu doğrultuda 02.10.2014 tarihinde “İstanbul Uluslararası Finans Merkezi (İUFM) Ortak Altyapıların Yaptırılması Faaliyetlerine İlişkin Protokol” imzalanmıştır.</w:t>
      </w:r>
      <w:proofErr w:type="gramEnd"/>
    </w:p>
    <w:p w:rsidR="002B6456" w:rsidRDefault="002B6456" w:rsidP="00214729">
      <w:pPr>
        <w:spacing w:line="360" w:lineRule="auto"/>
        <w:jc w:val="both"/>
        <w:rPr>
          <w:rFonts w:ascii="Times New Roman" w:hAnsi="Times New Roman" w:cs="Times New Roman"/>
          <w:color w:val="0070C0"/>
          <w:sz w:val="24"/>
          <w:szCs w:val="24"/>
        </w:rPr>
      </w:pPr>
    </w:p>
    <w:p w:rsidR="00214729" w:rsidRPr="00D565E8" w:rsidRDefault="00214729" w:rsidP="00214729">
      <w:pPr>
        <w:spacing w:after="240" w:line="360" w:lineRule="auto"/>
        <w:jc w:val="both"/>
        <w:rPr>
          <w:rFonts w:ascii="Times New Roman" w:hAnsi="Times New Roman" w:cs="Times New Roman"/>
          <w:b/>
          <w:bCs/>
          <w:sz w:val="24"/>
          <w:szCs w:val="24"/>
        </w:rPr>
      </w:pPr>
      <w:r w:rsidRPr="00D565E8">
        <w:rPr>
          <w:rFonts w:ascii="Times New Roman" w:hAnsi="Times New Roman" w:cs="Times New Roman"/>
          <w:b/>
          <w:bCs/>
          <w:sz w:val="24"/>
          <w:szCs w:val="24"/>
        </w:rPr>
        <w:t>Sayın Başkan, Değerli Milletvekilleri,</w:t>
      </w:r>
    </w:p>
    <w:p w:rsidR="00214729" w:rsidRPr="006C4CCC" w:rsidRDefault="00214729" w:rsidP="00214729">
      <w:pPr>
        <w:spacing w:after="240" w:line="360" w:lineRule="auto"/>
        <w:jc w:val="both"/>
        <w:rPr>
          <w:rFonts w:ascii="Times New Roman" w:hAnsi="Times New Roman" w:cs="Times New Roman"/>
          <w:sz w:val="24"/>
          <w:szCs w:val="24"/>
        </w:rPr>
      </w:pPr>
      <w:r w:rsidRPr="006C4CCC">
        <w:rPr>
          <w:rFonts w:ascii="Times New Roman" w:hAnsi="Times New Roman" w:cs="Times New Roman"/>
          <w:sz w:val="24"/>
          <w:szCs w:val="24"/>
        </w:rPr>
        <w:t>Ülkemizdeki kırsal alanların yaşam kalitesi ve refah düzeyini kentlerdeki yaşam kalitesi düzeyine eriştirmek, kır ve kent arasındaki yaşam kalitesi farkını dengelerken de yöresel ve doğal yaşam biçimini ve kültürel yapıyı korumak amacıyla çalışmalar gerçekleştirilmektedir.</w:t>
      </w:r>
    </w:p>
    <w:p w:rsidR="00214729" w:rsidRPr="006C4CCC" w:rsidRDefault="00214729" w:rsidP="00214729">
      <w:pPr>
        <w:spacing w:after="240" w:line="360" w:lineRule="auto"/>
        <w:jc w:val="both"/>
        <w:rPr>
          <w:rFonts w:ascii="Times New Roman" w:hAnsi="Times New Roman" w:cs="Times New Roman"/>
          <w:sz w:val="24"/>
          <w:szCs w:val="24"/>
        </w:rPr>
      </w:pPr>
      <w:r w:rsidRPr="006C4CCC">
        <w:rPr>
          <w:rFonts w:ascii="Times New Roman" w:hAnsi="Times New Roman" w:cs="Times New Roman"/>
          <w:sz w:val="24"/>
          <w:szCs w:val="24"/>
        </w:rPr>
        <w:t xml:space="preserve">Bakanlığımızca kırsal alanda yerel özelliklerin korunması, sağlıklı ve güvenli yapılaşmanın sağlanması ve kırsal çevrenin korunmasına yönelik stratejiler belirlenmekte ve imar mevzuatının geliştirilmesi yönünde çalışmalar yapılmaktadır. </w:t>
      </w:r>
    </w:p>
    <w:p w:rsidR="00214729" w:rsidRPr="006C4CCC" w:rsidRDefault="00214729" w:rsidP="00214729">
      <w:pPr>
        <w:spacing w:after="240" w:line="360" w:lineRule="auto"/>
        <w:jc w:val="both"/>
        <w:rPr>
          <w:rFonts w:ascii="Times New Roman" w:hAnsi="Times New Roman" w:cs="Times New Roman"/>
          <w:sz w:val="24"/>
          <w:szCs w:val="24"/>
        </w:rPr>
      </w:pPr>
      <w:r w:rsidRPr="006C4CCC">
        <w:rPr>
          <w:rFonts w:ascii="Times New Roman" w:hAnsi="Times New Roman" w:cs="Times New Roman"/>
          <w:sz w:val="24"/>
          <w:szCs w:val="24"/>
        </w:rPr>
        <w:t>Bu doğrultuda 2.000.000 TL bütçeli “Köylerde Yöresel Özellikler ve İhtiyaçlar Dâhilinde Yapılaşma Koşullarının Belirlenmesi Projesi” ne başlanılmıştır.</w:t>
      </w:r>
    </w:p>
    <w:p w:rsidR="00214729" w:rsidRPr="006C4CCC" w:rsidRDefault="00214729" w:rsidP="00214729">
      <w:pPr>
        <w:spacing w:after="240" w:line="360" w:lineRule="auto"/>
        <w:jc w:val="both"/>
        <w:rPr>
          <w:rFonts w:ascii="Times New Roman" w:hAnsi="Times New Roman" w:cs="Times New Roman"/>
          <w:sz w:val="24"/>
          <w:szCs w:val="24"/>
        </w:rPr>
      </w:pPr>
      <w:r w:rsidRPr="006C4CCC">
        <w:rPr>
          <w:rFonts w:ascii="Times New Roman" w:hAnsi="Times New Roman" w:cs="Times New Roman"/>
          <w:sz w:val="24"/>
          <w:szCs w:val="24"/>
        </w:rPr>
        <w:t>Proje ile kırsal alanlarda yapılaşma koşullarının belirlenmesi ve üst ölçekli planlarda kullanılması hedeflenmektedir.</w:t>
      </w:r>
    </w:p>
    <w:p w:rsidR="00214729" w:rsidRPr="00D565E8" w:rsidRDefault="00214729" w:rsidP="00214729">
      <w:pPr>
        <w:textAlignment w:val="baseline"/>
        <w:rPr>
          <w:rFonts w:ascii="Times New Roman" w:hAnsi="Times New Roman" w:cs="Times New Roman"/>
          <w:kern w:val="24"/>
          <w:sz w:val="24"/>
          <w:szCs w:val="24"/>
        </w:rPr>
      </w:pPr>
      <w:r w:rsidRPr="00D565E8">
        <w:rPr>
          <w:rFonts w:ascii="Times New Roman" w:hAnsi="Times New Roman" w:cs="Times New Roman"/>
          <w:noProof/>
          <w:sz w:val="24"/>
          <w:szCs w:val="24"/>
          <w:lang w:eastAsia="tr-TR"/>
        </w:rPr>
        <w:lastRenderedPageBreak/>
        <mc:AlternateContent>
          <mc:Choice Requires="wps">
            <w:drawing>
              <wp:anchor distT="0" distB="0" distL="114300" distR="114300" simplePos="0" relativeHeight="251667456" behindDoc="0" locked="0" layoutInCell="1" allowOverlap="1" wp14:anchorId="176FDCBE" wp14:editId="397434BF">
                <wp:simplePos x="0" y="0"/>
                <wp:positionH relativeFrom="column">
                  <wp:posOffset>933450</wp:posOffset>
                </wp:positionH>
                <wp:positionV relativeFrom="paragraph">
                  <wp:posOffset>1487805</wp:posOffset>
                </wp:positionV>
                <wp:extent cx="1288415" cy="266065"/>
                <wp:effectExtent l="0" t="0" r="26035" b="19685"/>
                <wp:wrapNone/>
                <wp:docPr id="193" name="Yukarı Bükülü Ok 1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8415" cy="266065"/>
                        </a:xfrm>
                        <a:prstGeom prst="curvedUp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Yukarı Bükülü Ok 193" o:spid="_x0000_s1026" type="#_x0000_t104" style="position:absolute;margin-left:73.5pt;margin-top:117.15pt;width:101.45pt;height:20.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" adj="19370,21043,5400" fillcolor="red" strokecolor="red" strokeweight="2pt">
                <v:path arrowok="t"/>
              </v:shape>
            </w:pict>
          </mc:Fallback>
        </mc:AlternateContent>
      </w:r>
      <w:r w:rsidRPr="00D565E8">
        <w:rPr>
          <w:rFonts w:ascii="Times New Roman" w:hAnsi="Times New Roman" w:cs="Times New Roman"/>
          <w:noProof/>
          <w:sz w:val="24"/>
          <w:szCs w:val="24"/>
          <w:lang w:eastAsia="tr-TR"/>
        </w:rPr>
        <mc:AlternateContent>
          <mc:Choice Requires="wps">
            <w:drawing>
              <wp:anchor distT="0" distB="0" distL="114300" distR="114300" simplePos="0" relativeHeight="251666432" behindDoc="0" locked="0" layoutInCell="1" allowOverlap="1" wp14:anchorId="3A18676B" wp14:editId="55443A27">
                <wp:simplePos x="0" y="0"/>
                <wp:positionH relativeFrom="column">
                  <wp:posOffset>2878455</wp:posOffset>
                </wp:positionH>
                <wp:positionV relativeFrom="paragraph">
                  <wp:posOffset>1397635</wp:posOffset>
                </wp:positionV>
                <wp:extent cx="885825" cy="245110"/>
                <wp:effectExtent l="0" t="0" r="28575" b="21590"/>
                <wp:wrapNone/>
                <wp:docPr id="194" name="Yukarı Bükülü Ok 1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5825" cy="245110"/>
                        </a:xfrm>
                        <a:prstGeom prst="curvedUpArrow">
                          <a:avLst/>
                        </a:prstGeom>
                        <a:solidFill>
                          <a:srgbClr val="C0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Yukarı Bükülü Ok 194" o:spid="_x0000_s1026" type="#_x0000_t104" style="position:absolute;margin-left:226.65pt;margin-top:110.05pt;width:69.75pt;height:19.3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" adj="18612,20853,5400" fillcolor="#c00000" strokecolor="red" strokeweight="2pt">
                <v:path arrowok="t"/>
              </v:shape>
            </w:pict>
          </mc:Fallback>
        </mc:AlternateContent>
      </w:r>
      <w:r w:rsidRPr="00D565E8">
        <w:rPr>
          <w:rFonts w:ascii="Times New Roman" w:hAnsi="Times New Roman" w:cs="Times New Roman"/>
          <w:noProof/>
          <w:sz w:val="24"/>
          <w:szCs w:val="24"/>
          <w:lang w:eastAsia="tr-TR"/>
        </w:rPr>
        <w:drawing>
          <wp:inline distT="0" distB="0" distL="0" distR="0" wp14:anchorId="3577D28B" wp14:editId="50D4F94F">
            <wp:extent cx="1657350" cy="1390650"/>
            <wp:effectExtent l="0" t="0" r="0"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657350" cy="1390650"/>
                    </a:xfrm>
                    <a:prstGeom prst="rect">
                      <a:avLst/>
                    </a:prstGeom>
                    <a:noFill/>
                    <a:ln>
                      <a:noFill/>
                    </a:ln>
                  </pic:spPr>
                </pic:pic>
              </a:graphicData>
            </a:graphic>
          </wp:inline>
        </w:drawing>
      </w:r>
      <w:r w:rsidRPr="00D565E8">
        <w:rPr>
          <w:rFonts w:ascii="Times New Roman" w:hAnsi="Times New Roman" w:cs="Times New Roman"/>
          <w:noProof/>
          <w:sz w:val="24"/>
          <w:szCs w:val="24"/>
          <w:lang w:eastAsia="tr-TR"/>
        </w:rPr>
        <w:drawing>
          <wp:inline distT="0" distB="0" distL="0" distR="0" wp14:anchorId="156D2B3C" wp14:editId="182066FB">
            <wp:extent cx="1428750" cy="1504950"/>
            <wp:effectExtent l="0" t="0" r="0" b="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8750" cy="1504950"/>
                    </a:xfrm>
                    <a:prstGeom prst="rect">
                      <a:avLst/>
                    </a:prstGeom>
                    <a:noFill/>
                    <a:ln>
                      <a:noFill/>
                    </a:ln>
                  </pic:spPr>
                </pic:pic>
              </a:graphicData>
            </a:graphic>
          </wp:inline>
        </w:drawing>
      </w:r>
      <w:r w:rsidRPr="00D565E8">
        <w:rPr>
          <w:rFonts w:ascii="Times New Roman" w:hAnsi="Times New Roman" w:cs="Times New Roman"/>
          <w:noProof/>
          <w:sz w:val="24"/>
          <w:szCs w:val="24"/>
          <w:lang w:eastAsia="tr-TR"/>
        </w:rPr>
        <w:drawing>
          <wp:inline distT="0" distB="0" distL="0" distR="0" wp14:anchorId="2E1B57EB" wp14:editId="6A0896B4">
            <wp:extent cx="2486025" cy="1581150"/>
            <wp:effectExtent l="0" t="0" r="9525" b="0"/>
            <wp:docPr id="29" name="Resim 29" descr="Açıklama: C:\Users\ozena\AppData\Local\Temp\Rar$DI00.670\SKC_F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çıklama: C:\Users\ozena\AppData\Local\Temp\Rar$DI00.670\SKC_F_31.jpg"/>
                    <pic:cNvPicPr>
                      <a:picLocks noChangeAspect="1" noChangeArrowheads="1"/>
                    </pic:cNvPicPr>
                  </pic:nvPicPr>
                  <pic:blipFill>
                    <a:blip r:embed="rId65">
                      <a:extLst>
                        <a:ext uri="{28A0092B-C50C-407E-A947-70E740481C1C}">
                          <a14:useLocalDpi xmlns:a14="http://schemas.microsoft.com/office/drawing/2010/main" val="0"/>
                        </a:ext>
                      </a:extLst>
                    </a:blip>
                    <a:srcRect l="8504" t="6023" r="7172" b="6953"/>
                    <a:stretch>
                      <a:fillRect/>
                    </a:stretch>
                  </pic:blipFill>
                  <pic:spPr bwMode="auto">
                    <a:xfrm>
                      <a:off x="0" y="0"/>
                      <a:ext cx="2486025" cy="1581150"/>
                    </a:xfrm>
                    <a:prstGeom prst="rect">
                      <a:avLst/>
                    </a:prstGeom>
                    <a:noFill/>
                    <a:ln>
                      <a:noFill/>
                    </a:ln>
                  </pic:spPr>
                </pic:pic>
              </a:graphicData>
            </a:graphic>
          </wp:inline>
        </w:drawing>
      </w:r>
    </w:p>
    <w:p w:rsidR="00214729" w:rsidRPr="00D565E8" w:rsidRDefault="00214729" w:rsidP="00214729">
      <w:pPr>
        <w:textAlignment w:val="baseline"/>
        <w:rPr>
          <w:rFonts w:ascii="Times New Roman" w:hAnsi="Times New Roman" w:cs="Times New Roman"/>
          <w:kern w:val="24"/>
          <w:sz w:val="24"/>
          <w:szCs w:val="24"/>
        </w:rPr>
      </w:pPr>
    </w:p>
    <w:p w:rsidR="00214729" w:rsidRPr="00D565E8" w:rsidRDefault="00214729" w:rsidP="00214729">
      <w:pPr>
        <w:tabs>
          <w:tab w:val="left" w:pos="772"/>
          <w:tab w:val="left" w:pos="2898"/>
          <w:tab w:val="left" w:pos="4174"/>
          <w:tab w:val="left" w:pos="5591"/>
          <w:tab w:val="left" w:pos="6867"/>
        </w:tabs>
        <w:spacing w:line="360" w:lineRule="auto"/>
        <w:ind w:right="11"/>
        <w:jc w:val="both"/>
        <w:rPr>
          <w:rFonts w:ascii="Times New Roman" w:eastAsia="Calibri" w:hAnsi="Times New Roman" w:cs="Times New Roman"/>
          <w:sz w:val="24"/>
          <w:szCs w:val="24"/>
        </w:rPr>
      </w:pPr>
    </w:p>
    <w:p w:rsidR="00214729" w:rsidRPr="00D565E8" w:rsidRDefault="00214729" w:rsidP="00214729">
      <w:pPr>
        <w:tabs>
          <w:tab w:val="left" w:pos="772"/>
          <w:tab w:val="left" w:pos="2898"/>
          <w:tab w:val="left" w:pos="4174"/>
          <w:tab w:val="left" w:pos="5591"/>
          <w:tab w:val="left" w:pos="6867"/>
        </w:tabs>
        <w:ind w:right="9"/>
        <w:jc w:val="both"/>
        <w:rPr>
          <w:rFonts w:ascii="Times New Roman" w:eastAsia="Calibri" w:hAnsi="Times New Roman" w:cs="Times New Roman"/>
          <w:sz w:val="24"/>
          <w:szCs w:val="24"/>
        </w:rPr>
      </w:pPr>
      <w:r w:rsidRPr="00D565E8">
        <w:rPr>
          <w:rFonts w:ascii="Times New Roman" w:eastAsia="Calibri" w:hAnsi="Times New Roman" w:cs="Times New Roman"/>
          <w:noProof/>
          <w:sz w:val="24"/>
          <w:szCs w:val="24"/>
          <w:lang w:eastAsia="tr-TR"/>
        </w:rPr>
        <w:drawing>
          <wp:inline distT="0" distB="0" distL="0" distR="0" wp14:anchorId="668A6A67" wp14:editId="6720EAA6">
            <wp:extent cx="2152650" cy="1590675"/>
            <wp:effectExtent l="0" t="0" r="0" b="9525"/>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152650" cy="1590675"/>
                    </a:xfrm>
                    <a:prstGeom prst="rect">
                      <a:avLst/>
                    </a:prstGeom>
                    <a:noFill/>
                    <a:ln>
                      <a:noFill/>
                    </a:ln>
                  </pic:spPr>
                </pic:pic>
              </a:graphicData>
            </a:graphic>
          </wp:inline>
        </w:drawing>
      </w:r>
      <w:r w:rsidRPr="00D565E8">
        <w:rPr>
          <w:rFonts w:ascii="Times New Roman" w:eastAsia="Calibri" w:hAnsi="Times New Roman" w:cs="Times New Roman"/>
          <w:noProof/>
          <w:sz w:val="24"/>
          <w:szCs w:val="24"/>
        </w:rPr>
        <w:t xml:space="preserve"> </w:t>
      </w:r>
      <w:r w:rsidRPr="00D565E8">
        <w:rPr>
          <w:rFonts w:ascii="Times New Roman" w:eastAsia="Calibri" w:hAnsi="Times New Roman" w:cs="Times New Roman"/>
          <w:noProof/>
          <w:sz w:val="24"/>
          <w:szCs w:val="24"/>
          <w:lang w:eastAsia="tr-TR"/>
        </w:rPr>
        <w:drawing>
          <wp:inline distT="0" distB="0" distL="0" distR="0" wp14:anchorId="74D6DE75" wp14:editId="72212DE1">
            <wp:extent cx="1657350" cy="1600200"/>
            <wp:effectExtent l="0" t="0" r="0"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657350" cy="1600200"/>
                    </a:xfrm>
                    <a:prstGeom prst="rect">
                      <a:avLst/>
                    </a:prstGeom>
                    <a:noFill/>
                    <a:ln>
                      <a:noFill/>
                    </a:ln>
                  </pic:spPr>
                </pic:pic>
              </a:graphicData>
            </a:graphic>
          </wp:inline>
        </w:drawing>
      </w:r>
      <w:r w:rsidRPr="00D565E8">
        <w:rPr>
          <w:rFonts w:ascii="Times New Roman" w:eastAsia="Calibri" w:hAnsi="Times New Roman" w:cs="Times New Roman"/>
          <w:noProof/>
          <w:sz w:val="24"/>
          <w:szCs w:val="24"/>
          <w:lang w:eastAsia="tr-TR"/>
        </w:rPr>
        <w:drawing>
          <wp:inline distT="0" distB="0" distL="0" distR="0" wp14:anchorId="7DEA08D8" wp14:editId="16624D45">
            <wp:extent cx="1876425" cy="1600200"/>
            <wp:effectExtent l="0" t="0" r="9525" b="0"/>
            <wp:docPr id="224" name="Resim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876425" cy="1600200"/>
                    </a:xfrm>
                    <a:prstGeom prst="rect">
                      <a:avLst/>
                    </a:prstGeom>
                    <a:noFill/>
                    <a:ln>
                      <a:noFill/>
                    </a:ln>
                  </pic:spPr>
                </pic:pic>
              </a:graphicData>
            </a:graphic>
          </wp:inline>
        </w:drawing>
      </w:r>
    </w:p>
    <w:p w:rsidR="00214729" w:rsidRPr="006C4CCC" w:rsidRDefault="00214729" w:rsidP="00214729">
      <w:pPr>
        <w:spacing w:after="240" w:line="360" w:lineRule="auto"/>
        <w:ind w:left="34"/>
        <w:jc w:val="both"/>
        <w:rPr>
          <w:rFonts w:ascii="Times New Roman" w:eastAsia="Calibri" w:hAnsi="Times New Roman" w:cs="Times New Roman"/>
          <w:sz w:val="24"/>
          <w:szCs w:val="24"/>
        </w:rPr>
      </w:pPr>
      <w:r w:rsidRPr="006C4CCC">
        <w:rPr>
          <w:rFonts w:ascii="Times New Roman" w:eastAsia="Calibri" w:hAnsi="Times New Roman" w:cs="Times New Roman"/>
          <w:sz w:val="24"/>
          <w:szCs w:val="24"/>
        </w:rPr>
        <w:t xml:space="preserve">Bakanlığımızca hazırlanan </w:t>
      </w:r>
      <w:r w:rsidRPr="006C4CCC">
        <w:rPr>
          <w:rFonts w:ascii="Times New Roman" w:eastAsia="Calibri" w:hAnsi="Times New Roman" w:cs="Times New Roman"/>
          <w:b/>
          <w:sz w:val="24"/>
          <w:szCs w:val="24"/>
        </w:rPr>
        <w:t>Koruma Odaklı Kırsal Alan Planlaması “Bir Model Önerisi” Projesi </w:t>
      </w:r>
      <w:r w:rsidRPr="006C4CCC">
        <w:rPr>
          <w:rFonts w:ascii="Times New Roman" w:eastAsia="Calibri" w:hAnsi="Times New Roman" w:cs="Times New Roman"/>
          <w:sz w:val="24"/>
          <w:szCs w:val="24"/>
        </w:rPr>
        <w:t xml:space="preserve">  TÜBİTAK Kamu Araştırma Programı kapsamına alınmış olup </w:t>
      </w:r>
      <w:r w:rsidRPr="006C4CCC">
        <w:rPr>
          <w:rFonts w:ascii="Times New Roman" w:eastAsia="Calibri" w:hAnsi="Times New Roman" w:cs="Times New Roman"/>
          <w:b/>
          <w:sz w:val="24"/>
          <w:szCs w:val="24"/>
        </w:rPr>
        <w:t>Karadeniz Teknik Üniversitesi</w:t>
      </w:r>
      <w:r w:rsidRPr="006C4CCC">
        <w:rPr>
          <w:rFonts w:ascii="Times New Roman" w:eastAsia="Calibri" w:hAnsi="Times New Roman" w:cs="Times New Roman"/>
          <w:sz w:val="24"/>
          <w:szCs w:val="24"/>
        </w:rPr>
        <w:t xml:space="preserve"> ile </w:t>
      </w:r>
      <w:r w:rsidRPr="006C4CCC">
        <w:rPr>
          <w:rFonts w:ascii="Times New Roman" w:eastAsia="Calibri" w:hAnsi="Times New Roman" w:cs="Times New Roman"/>
          <w:b/>
          <w:sz w:val="24"/>
          <w:szCs w:val="24"/>
        </w:rPr>
        <w:t>Selçuk Üniversitesinin</w:t>
      </w:r>
      <w:r w:rsidRPr="006C4CCC">
        <w:rPr>
          <w:rFonts w:ascii="Times New Roman" w:eastAsia="Calibri" w:hAnsi="Times New Roman" w:cs="Times New Roman"/>
          <w:sz w:val="24"/>
          <w:szCs w:val="24"/>
        </w:rPr>
        <w:t xml:space="preserve"> işbirliği ve yerel idarelerin katılımı ile yürütülmekte olup, nihai değerlendirme aşamasına gelinmiştir.</w:t>
      </w:r>
    </w:p>
    <w:p w:rsidR="00214729" w:rsidRPr="006C4CCC" w:rsidRDefault="00214729" w:rsidP="00214729">
      <w:pPr>
        <w:spacing w:after="240" w:line="360" w:lineRule="auto"/>
        <w:ind w:left="34"/>
        <w:jc w:val="both"/>
        <w:rPr>
          <w:rFonts w:ascii="Times New Roman" w:eastAsia="Calibri" w:hAnsi="Times New Roman" w:cs="Times New Roman"/>
          <w:sz w:val="24"/>
          <w:szCs w:val="24"/>
        </w:rPr>
      </w:pPr>
      <w:r w:rsidRPr="00D565E8">
        <w:rPr>
          <w:rFonts w:ascii="Times New Roman" w:eastAsia="Calibri" w:hAnsi="Times New Roman" w:cs="Times New Roman"/>
          <w:sz w:val="24"/>
          <w:szCs w:val="24"/>
        </w:rPr>
        <w:t xml:space="preserve">Proje ile ülkemizde farklı coğrafyalara, farklı üretim biçimlerine ve farklı iklim koşullarına bağlı olarak ortaya çıkan yerleşme tipolojilerinde uygulanabilir kırsal yerleşme planlamasının usul ve esaslarının, standartlarının ne olması gerektiği belirlenerek, modelin farklı alanlarda </w:t>
      </w:r>
      <w:r w:rsidRPr="006C4CCC">
        <w:rPr>
          <w:rFonts w:ascii="Times New Roman" w:eastAsia="Calibri" w:hAnsi="Times New Roman" w:cs="Times New Roman"/>
          <w:sz w:val="24"/>
          <w:szCs w:val="24"/>
        </w:rPr>
        <w:t>denenmesi ve müteakibinde uygulamaya aktarılması amaçlanmaktadır.</w:t>
      </w:r>
    </w:p>
    <w:p w:rsidR="00780D11" w:rsidRDefault="00780D11" w:rsidP="00214729">
      <w:pPr>
        <w:spacing w:after="240" w:line="360" w:lineRule="auto"/>
        <w:jc w:val="both"/>
        <w:rPr>
          <w:rFonts w:ascii="Times New Roman" w:hAnsi="Times New Roman" w:cs="Times New Roman"/>
          <w:b/>
          <w:bCs/>
          <w:sz w:val="24"/>
          <w:szCs w:val="24"/>
        </w:rPr>
      </w:pPr>
    </w:p>
    <w:p w:rsidR="00214729" w:rsidRPr="006C4CCC" w:rsidRDefault="00214729" w:rsidP="00214729">
      <w:pPr>
        <w:spacing w:after="240" w:line="360" w:lineRule="auto"/>
        <w:jc w:val="both"/>
        <w:rPr>
          <w:rFonts w:ascii="Times New Roman" w:hAnsi="Times New Roman" w:cs="Times New Roman"/>
          <w:b/>
          <w:bCs/>
          <w:sz w:val="24"/>
          <w:szCs w:val="24"/>
        </w:rPr>
      </w:pPr>
      <w:r w:rsidRPr="006C4CCC">
        <w:rPr>
          <w:rFonts w:ascii="Times New Roman" w:hAnsi="Times New Roman" w:cs="Times New Roman"/>
          <w:b/>
          <w:bCs/>
          <w:sz w:val="24"/>
          <w:szCs w:val="24"/>
        </w:rPr>
        <w:t>Sayın Başkan, Değerli Üyeler,</w:t>
      </w:r>
    </w:p>
    <w:p w:rsidR="00214729" w:rsidRPr="006C4CCC" w:rsidRDefault="00214729" w:rsidP="00214729">
      <w:pPr>
        <w:spacing w:after="240" w:line="360" w:lineRule="auto"/>
        <w:jc w:val="both"/>
        <w:rPr>
          <w:rFonts w:ascii="Times New Roman" w:hAnsi="Times New Roman" w:cs="Times New Roman"/>
          <w:sz w:val="24"/>
          <w:szCs w:val="24"/>
        </w:rPr>
      </w:pPr>
      <w:r w:rsidRPr="006C4CCC">
        <w:rPr>
          <w:rFonts w:ascii="Times New Roman" w:hAnsi="Times New Roman" w:cs="Times New Roman"/>
          <w:sz w:val="24"/>
          <w:szCs w:val="24"/>
        </w:rPr>
        <w:t>Başta depremler olmak üzere yaşanan doğal afetler ve sonrasında karşılaşılan problemler, sürdürülebilir kalkınmanın önünde önemli bir engel teşkil etmektedir. Bu nedenle her türlü mekânsal planlama sürecinde, afet tehlikelerini dikkate alan, çok daha güvenli yerleşim ve yaşanabilir yerleşim alanları oluşturmaya yönelik çalışmalar yapılması öncelikli hedeflerimizdendir.</w:t>
      </w:r>
    </w:p>
    <w:p w:rsidR="00214729" w:rsidRPr="006C4CCC" w:rsidRDefault="00214729" w:rsidP="00214729">
      <w:pPr>
        <w:spacing w:after="240" w:line="360" w:lineRule="auto"/>
        <w:jc w:val="both"/>
        <w:rPr>
          <w:rFonts w:ascii="Times New Roman" w:hAnsi="Times New Roman" w:cs="Times New Roman"/>
          <w:sz w:val="24"/>
          <w:szCs w:val="24"/>
        </w:rPr>
      </w:pPr>
      <w:r w:rsidRPr="006C4CCC">
        <w:rPr>
          <w:rFonts w:ascii="Times New Roman" w:hAnsi="Times New Roman" w:cs="Times New Roman"/>
          <w:sz w:val="24"/>
          <w:szCs w:val="24"/>
        </w:rPr>
        <w:lastRenderedPageBreak/>
        <w:t xml:space="preserve">Bilindiği üzere, Mekânsal planlama ve yapılaşmalara gidilirken tüm doğal afet tehlikelerinin ve yerel zemin sorunlarının belirlenmesi, afete duyarlı planlama yaklaşımında ve arazi kullanımına yönelik kararların alınmasında büyük önem arz etmektedir. </w:t>
      </w:r>
    </w:p>
    <w:p w:rsidR="00214729" w:rsidRPr="006C4CCC" w:rsidRDefault="00214729" w:rsidP="00214729">
      <w:pPr>
        <w:spacing w:after="240" w:line="360" w:lineRule="auto"/>
        <w:jc w:val="both"/>
        <w:rPr>
          <w:rFonts w:ascii="Times New Roman" w:hAnsi="Times New Roman" w:cs="Times New Roman"/>
          <w:sz w:val="24"/>
          <w:szCs w:val="24"/>
        </w:rPr>
      </w:pPr>
      <w:r w:rsidRPr="006C4CCC">
        <w:rPr>
          <w:rFonts w:ascii="Times New Roman" w:hAnsi="Times New Roman" w:cs="Times New Roman"/>
          <w:sz w:val="24"/>
          <w:szCs w:val="24"/>
        </w:rPr>
        <w:t xml:space="preserve">Bu kapsamda; 2012 yılında 1487 adet, 2013 yılında 764 </w:t>
      </w:r>
      <w:r w:rsidRPr="006C4CCC">
        <w:rPr>
          <w:rFonts w:ascii="Times New Roman" w:hAnsi="Times New Roman" w:cs="Times New Roman"/>
          <w:bCs/>
          <w:sz w:val="24"/>
          <w:szCs w:val="24"/>
        </w:rPr>
        <w:t xml:space="preserve">ve 2014 yılında ise Eylül ayı itibariyle 382 adet </w:t>
      </w:r>
      <w:r w:rsidRPr="006C4CCC">
        <w:rPr>
          <w:rFonts w:ascii="Times New Roman" w:hAnsi="Times New Roman" w:cs="Times New Roman"/>
          <w:sz w:val="24"/>
          <w:szCs w:val="24"/>
        </w:rPr>
        <w:t>jeolojik-</w:t>
      </w:r>
      <w:proofErr w:type="spellStart"/>
      <w:r w:rsidRPr="006C4CCC">
        <w:rPr>
          <w:rFonts w:ascii="Times New Roman" w:hAnsi="Times New Roman" w:cs="Times New Roman"/>
          <w:sz w:val="24"/>
          <w:szCs w:val="24"/>
        </w:rPr>
        <w:t>jeoteknik</w:t>
      </w:r>
      <w:proofErr w:type="spellEnd"/>
      <w:r w:rsidRPr="006C4CCC">
        <w:rPr>
          <w:rFonts w:ascii="Times New Roman" w:hAnsi="Times New Roman" w:cs="Times New Roman"/>
          <w:sz w:val="24"/>
          <w:szCs w:val="24"/>
        </w:rPr>
        <w:t xml:space="preserve"> ve </w:t>
      </w:r>
      <w:proofErr w:type="spellStart"/>
      <w:r w:rsidRPr="006C4CCC">
        <w:rPr>
          <w:rFonts w:ascii="Times New Roman" w:hAnsi="Times New Roman" w:cs="Times New Roman"/>
          <w:sz w:val="24"/>
          <w:szCs w:val="24"/>
        </w:rPr>
        <w:t>mikrobölgeleme</w:t>
      </w:r>
      <w:proofErr w:type="spellEnd"/>
      <w:r w:rsidRPr="006C4CCC">
        <w:rPr>
          <w:rFonts w:ascii="Times New Roman" w:hAnsi="Times New Roman" w:cs="Times New Roman"/>
          <w:sz w:val="24"/>
          <w:szCs w:val="24"/>
        </w:rPr>
        <w:t xml:space="preserve"> etüt raporu, Bakanlığımızca onaylanmıştır.</w:t>
      </w:r>
    </w:p>
    <w:p w:rsidR="00214729" w:rsidRPr="006C4CCC" w:rsidRDefault="00214729" w:rsidP="002B6456">
      <w:pPr>
        <w:spacing w:after="240"/>
        <w:jc w:val="both"/>
        <w:rPr>
          <w:rFonts w:ascii="Times New Roman" w:hAnsi="Times New Roman" w:cs="Times New Roman"/>
          <w:b/>
          <w:bCs/>
          <w:sz w:val="24"/>
          <w:szCs w:val="24"/>
        </w:rPr>
      </w:pPr>
      <w:r w:rsidRPr="006C4CCC">
        <w:rPr>
          <w:rFonts w:ascii="Times New Roman" w:hAnsi="Times New Roman" w:cs="Times New Roman"/>
          <w:b/>
          <w:bCs/>
          <w:sz w:val="24"/>
          <w:szCs w:val="24"/>
        </w:rPr>
        <w:t>Bugüne Kadar Onaylanan Bazı Önemli</w:t>
      </w:r>
      <w:r w:rsidR="002B6456" w:rsidRPr="006C4CCC">
        <w:rPr>
          <w:rFonts w:ascii="Times New Roman" w:hAnsi="Times New Roman" w:cs="Times New Roman"/>
          <w:b/>
          <w:bCs/>
          <w:sz w:val="24"/>
          <w:szCs w:val="24"/>
        </w:rPr>
        <w:t xml:space="preserve"> </w:t>
      </w:r>
      <w:r w:rsidRPr="006C4CCC">
        <w:rPr>
          <w:rFonts w:ascii="Times New Roman" w:hAnsi="Times New Roman" w:cs="Times New Roman"/>
          <w:b/>
          <w:bCs/>
          <w:sz w:val="24"/>
          <w:szCs w:val="24"/>
        </w:rPr>
        <w:t xml:space="preserve">Projelere Ait İmar Planına </w:t>
      </w:r>
      <w:proofErr w:type="gramStart"/>
      <w:r w:rsidRPr="006C4CCC">
        <w:rPr>
          <w:rFonts w:ascii="Times New Roman" w:hAnsi="Times New Roman" w:cs="Times New Roman"/>
          <w:b/>
          <w:bCs/>
          <w:sz w:val="24"/>
          <w:szCs w:val="24"/>
        </w:rPr>
        <w:t>Esas</w:t>
      </w:r>
      <w:r w:rsidR="002B6456" w:rsidRPr="006C4CCC">
        <w:rPr>
          <w:rFonts w:ascii="Times New Roman" w:hAnsi="Times New Roman" w:cs="Times New Roman"/>
          <w:b/>
          <w:bCs/>
          <w:sz w:val="24"/>
          <w:szCs w:val="24"/>
        </w:rPr>
        <w:t xml:space="preserve">  </w:t>
      </w:r>
      <w:r w:rsidRPr="006C4CCC">
        <w:rPr>
          <w:rFonts w:ascii="Times New Roman" w:hAnsi="Times New Roman" w:cs="Times New Roman"/>
          <w:b/>
          <w:bCs/>
          <w:sz w:val="24"/>
          <w:szCs w:val="24"/>
        </w:rPr>
        <w:t>Jeolojik</w:t>
      </w:r>
      <w:proofErr w:type="gramEnd"/>
      <w:r w:rsidRPr="006C4CCC">
        <w:rPr>
          <w:rFonts w:ascii="Times New Roman" w:hAnsi="Times New Roman" w:cs="Times New Roman"/>
          <w:b/>
          <w:bCs/>
          <w:sz w:val="24"/>
          <w:szCs w:val="24"/>
        </w:rPr>
        <w:t>-</w:t>
      </w:r>
      <w:proofErr w:type="spellStart"/>
      <w:r w:rsidRPr="006C4CCC">
        <w:rPr>
          <w:rFonts w:ascii="Times New Roman" w:hAnsi="Times New Roman" w:cs="Times New Roman"/>
          <w:b/>
          <w:bCs/>
          <w:sz w:val="24"/>
          <w:szCs w:val="24"/>
        </w:rPr>
        <w:t>Jeoteknik</w:t>
      </w:r>
      <w:proofErr w:type="spellEnd"/>
      <w:r w:rsidRPr="006C4CCC">
        <w:rPr>
          <w:rFonts w:ascii="Times New Roman" w:hAnsi="Times New Roman" w:cs="Times New Roman"/>
          <w:b/>
          <w:bCs/>
          <w:sz w:val="24"/>
          <w:szCs w:val="24"/>
        </w:rPr>
        <w:t xml:space="preserve"> ve </w:t>
      </w:r>
      <w:proofErr w:type="spellStart"/>
      <w:r w:rsidRPr="006C4CCC">
        <w:rPr>
          <w:rFonts w:ascii="Times New Roman" w:hAnsi="Times New Roman" w:cs="Times New Roman"/>
          <w:b/>
          <w:bCs/>
          <w:sz w:val="24"/>
          <w:szCs w:val="24"/>
        </w:rPr>
        <w:t>Mikrobölgeleme</w:t>
      </w:r>
      <w:proofErr w:type="spellEnd"/>
      <w:r w:rsidR="002B6456" w:rsidRPr="006C4CCC">
        <w:rPr>
          <w:rFonts w:ascii="Times New Roman" w:hAnsi="Times New Roman" w:cs="Times New Roman"/>
          <w:b/>
          <w:bCs/>
          <w:sz w:val="24"/>
          <w:szCs w:val="24"/>
        </w:rPr>
        <w:t xml:space="preserve"> </w:t>
      </w:r>
      <w:r w:rsidRPr="006C4CCC">
        <w:rPr>
          <w:rFonts w:ascii="Times New Roman" w:hAnsi="Times New Roman" w:cs="Times New Roman"/>
          <w:b/>
          <w:bCs/>
          <w:sz w:val="24"/>
          <w:szCs w:val="24"/>
        </w:rPr>
        <w:t xml:space="preserve">Etütler; </w:t>
      </w:r>
    </w:p>
    <w:p w:rsidR="00214729" w:rsidRPr="006C4CCC" w:rsidRDefault="00214729" w:rsidP="00780D11">
      <w:pPr>
        <w:pStyle w:val="ListeParagraf"/>
        <w:numPr>
          <w:ilvl w:val="0"/>
          <w:numId w:val="28"/>
        </w:numPr>
        <w:spacing w:after="120" w:line="240" w:lineRule="auto"/>
        <w:jc w:val="both"/>
        <w:rPr>
          <w:rFonts w:ascii="Times New Roman" w:hAnsi="Times New Roman"/>
          <w:bCs/>
          <w:sz w:val="24"/>
          <w:szCs w:val="24"/>
        </w:rPr>
      </w:pPr>
      <w:proofErr w:type="spellStart"/>
      <w:r w:rsidRPr="006C4CCC">
        <w:rPr>
          <w:rFonts w:ascii="Times New Roman" w:hAnsi="Times New Roman"/>
          <w:bCs/>
          <w:i/>
          <w:sz w:val="24"/>
          <w:szCs w:val="24"/>
        </w:rPr>
        <w:t>Mikrobölgeleme</w:t>
      </w:r>
      <w:proofErr w:type="spellEnd"/>
      <w:r w:rsidRPr="006C4CCC">
        <w:rPr>
          <w:rFonts w:ascii="Times New Roman" w:hAnsi="Times New Roman"/>
          <w:bCs/>
          <w:i/>
          <w:sz w:val="24"/>
          <w:szCs w:val="24"/>
        </w:rPr>
        <w:t xml:space="preserve"> etüt çalışması yapılan</w:t>
      </w:r>
      <w:r w:rsidR="002B6456" w:rsidRPr="006C4CCC">
        <w:rPr>
          <w:rFonts w:ascii="Times New Roman" w:hAnsi="Times New Roman"/>
          <w:bCs/>
          <w:i/>
          <w:sz w:val="24"/>
          <w:szCs w:val="24"/>
        </w:rPr>
        <w:t xml:space="preserve"> </w:t>
      </w:r>
      <w:r w:rsidRPr="006C4CCC">
        <w:rPr>
          <w:rFonts w:ascii="Times New Roman" w:hAnsi="Times New Roman"/>
          <w:bCs/>
          <w:i/>
          <w:sz w:val="24"/>
          <w:szCs w:val="24"/>
        </w:rPr>
        <w:t>İstanbul ili Avrupa yakası</w:t>
      </w:r>
      <w:r w:rsidRPr="006C4CCC">
        <w:rPr>
          <w:rFonts w:ascii="Times New Roman" w:hAnsi="Times New Roman"/>
          <w:i/>
          <w:sz w:val="24"/>
          <w:szCs w:val="24"/>
        </w:rPr>
        <w:t xml:space="preserve">ndaki toplam </w:t>
      </w:r>
      <w:r w:rsidRPr="006C4CCC">
        <w:rPr>
          <w:rFonts w:ascii="Times New Roman" w:hAnsi="Times New Roman"/>
          <w:bCs/>
          <w:i/>
          <w:sz w:val="24"/>
          <w:szCs w:val="24"/>
        </w:rPr>
        <w:t>24.475 hektarlık Yeni Şehir rezerv yapı alanları</w:t>
      </w:r>
    </w:p>
    <w:p w:rsidR="00214729" w:rsidRDefault="002B6456" w:rsidP="00780D11">
      <w:pPr>
        <w:spacing w:after="120" w:line="240" w:lineRule="auto"/>
        <w:jc w:val="center"/>
        <w:rPr>
          <w:rFonts w:ascii="Times New Roman" w:hAnsi="Times New Roman" w:cs="Times New Roman"/>
          <w:bCs/>
          <w:color w:val="0070C0"/>
          <w:sz w:val="24"/>
          <w:szCs w:val="24"/>
        </w:rPr>
      </w:pPr>
      <w:r>
        <w:rPr>
          <w:rFonts w:ascii="Times New Roman" w:hAnsi="Times New Roman" w:cs="Times New Roman"/>
          <w:bCs/>
          <w:noProof/>
          <w:color w:val="0070C0"/>
          <w:sz w:val="24"/>
          <w:szCs w:val="24"/>
          <w:lang w:eastAsia="tr-TR"/>
        </w:rPr>
        <w:drawing>
          <wp:inline distT="0" distB="0" distL="0" distR="0" wp14:anchorId="6A646F1F" wp14:editId="2A07E210">
            <wp:extent cx="2470556" cy="2568271"/>
            <wp:effectExtent l="0" t="0" r="6350" b="3810"/>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469464" cy="2567135"/>
                    </a:xfrm>
                    <a:prstGeom prst="rect">
                      <a:avLst/>
                    </a:prstGeom>
                    <a:noFill/>
                  </pic:spPr>
                </pic:pic>
              </a:graphicData>
            </a:graphic>
          </wp:inline>
        </w:drawing>
      </w:r>
    </w:p>
    <w:p w:rsidR="00214729" w:rsidRPr="006C4CCC" w:rsidRDefault="00214729" w:rsidP="00780D11">
      <w:pPr>
        <w:pStyle w:val="ListeParagraf"/>
        <w:numPr>
          <w:ilvl w:val="0"/>
          <w:numId w:val="28"/>
        </w:numPr>
        <w:spacing w:after="120" w:line="240" w:lineRule="auto"/>
        <w:jc w:val="both"/>
        <w:rPr>
          <w:rFonts w:ascii="Times New Roman" w:hAnsi="Times New Roman"/>
          <w:bCs/>
          <w:sz w:val="24"/>
          <w:szCs w:val="24"/>
        </w:rPr>
      </w:pPr>
      <w:r w:rsidRPr="006C4CCC">
        <w:rPr>
          <w:rFonts w:ascii="Times New Roman" w:hAnsi="Times New Roman"/>
          <w:i/>
          <w:sz w:val="24"/>
          <w:szCs w:val="24"/>
        </w:rPr>
        <w:t>İstanbul 3. Havalimanı 7.757 hektar alanın imar planına esas</w:t>
      </w:r>
      <w:r w:rsidR="002B6456" w:rsidRPr="006C4CCC">
        <w:rPr>
          <w:rFonts w:ascii="Times New Roman" w:hAnsi="Times New Roman"/>
          <w:i/>
          <w:sz w:val="24"/>
          <w:szCs w:val="24"/>
        </w:rPr>
        <w:t xml:space="preserve"> </w:t>
      </w:r>
      <w:r w:rsidRPr="006C4CCC">
        <w:rPr>
          <w:rFonts w:ascii="Times New Roman" w:hAnsi="Times New Roman"/>
          <w:i/>
          <w:sz w:val="24"/>
          <w:szCs w:val="24"/>
        </w:rPr>
        <w:t>jeolojik-</w:t>
      </w:r>
      <w:proofErr w:type="spellStart"/>
      <w:r w:rsidRPr="006C4CCC">
        <w:rPr>
          <w:rFonts w:ascii="Times New Roman" w:hAnsi="Times New Roman"/>
          <w:i/>
          <w:sz w:val="24"/>
          <w:szCs w:val="24"/>
        </w:rPr>
        <w:t>jeoteknik</w:t>
      </w:r>
      <w:proofErr w:type="spellEnd"/>
      <w:r w:rsidR="002B6456" w:rsidRPr="006C4CCC">
        <w:rPr>
          <w:rFonts w:ascii="Times New Roman" w:hAnsi="Times New Roman"/>
          <w:i/>
          <w:sz w:val="24"/>
          <w:szCs w:val="24"/>
        </w:rPr>
        <w:t xml:space="preserve"> </w:t>
      </w:r>
      <w:r w:rsidRPr="006C4CCC">
        <w:rPr>
          <w:rFonts w:ascii="Times New Roman" w:hAnsi="Times New Roman"/>
          <w:i/>
          <w:sz w:val="24"/>
          <w:szCs w:val="24"/>
        </w:rPr>
        <w:t>etütleri</w:t>
      </w:r>
      <w:r w:rsidR="002B6456" w:rsidRPr="006C4CCC">
        <w:rPr>
          <w:rFonts w:ascii="Times New Roman" w:hAnsi="Times New Roman"/>
          <w:i/>
          <w:sz w:val="24"/>
          <w:szCs w:val="24"/>
        </w:rPr>
        <w:t xml:space="preserve"> </w:t>
      </w:r>
      <w:r w:rsidRPr="006C4CCC">
        <w:rPr>
          <w:rFonts w:ascii="Times New Roman" w:hAnsi="Times New Roman"/>
          <w:i/>
          <w:sz w:val="24"/>
          <w:szCs w:val="24"/>
        </w:rPr>
        <w:t>tamamlanmış olup raporu onaylanmıştır.</w:t>
      </w:r>
    </w:p>
    <w:p w:rsidR="00214729" w:rsidRDefault="002B6456" w:rsidP="00780D11">
      <w:pPr>
        <w:spacing w:after="120" w:line="240" w:lineRule="auto"/>
        <w:jc w:val="center"/>
        <w:rPr>
          <w:rFonts w:ascii="Times New Roman" w:hAnsi="Times New Roman" w:cs="Times New Roman"/>
          <w:color w:val="0070C0"/>
          <w:sz w:val="24"/>
          <w:szCs w:val="24"/>
        </w:rPr>
      </w:pPr>
      <w:r>
        <w:rPr>
          <w:rFonts w:ascii="Times New Roman" w:hAnsi="Times New Roman" w:cs="Times New Roman"/>
          <w:noProof/>
          <w:color w:val="0070C0"/>
          <w:sz w:val="24"/>
          <w:szCs w:val="24"/>
          <w:lang w:eastAsia="tr-TR"/>
        </w:rPr>
        <w:drawing>
          <wp:inline distT="0" distB="0" distL="0" distR="0" wp14:anchorId="0B784593" wp14:editId="2011D000">
            <wp:extent cx="4659465" cy="2604339"/>
            <wp:effectExtent l="0" t="0" r="8255" b="5715"/>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659895" cy="2604579"/>
                    </a:xfrm>
                    <a:prstGeom prst="rect">
                      <a:avLst/>
                    </a:prstGeom>
                    <a:noFill/>
                  </pic:spPr>
                </pic:pic>
              </a:graphicData>
            </a:graphic>
          </wp:inline>
        </w:drawing>
      </w:r>
    </w:p>
    <w:p w:rsidR="00780D11" w:rsidRPr="00D565E8" w:rsidRDefault="00780D11" w:rsidP="00780D11">
      <w:pPr>
        <w:spacing w:after="120" w:line="240" w:lineRule="auto"/>
        <w:jc w:val="center"/>
        <w:rPr>
          <w:rFonts w:ascii="Times New Roman" w:hAnsi="Times New Roman" w:cs="Times New Roman"/>
          <w:color w:val="0070C0"/>
          <w:sz w:val="24"/>
          <w:szCs w:val="24"/>
        </w:rPr>
      </w:pPr>
    </w:p>
    <w:p w:rsidR="00214729" w:rsidRPr="006C4CCC" w:rsidRDefault="00214729" w:rsidP="00780D11">
      <w:pPr>
        <w:pStyle w:val="NormalWeb"/>
        <w:numPr>
          <w:ilvl w:val="0"/>
          <w:numId w:val="28"/>
        </w:numPr>
        <w:spacing w:before="0" w:beforeAutospacing="0" w:after="120" w:afterAutospacing="0"/>
        <w:textAlignment w:val="baseline"/>
        <w:rPr>
          <w:rFonts w:ascii="Times New Roman" w:eastAsia="Times New Roman" w:hAnsi="Times New Roman" w:cs="Times New Roman"/>
          <w:i/>
          <w:color w:val="auto"/>
          <w:sz w:val="24"/>
          <w:szCs w:val="24"/>
        </w:rPr>
      </w:pPr>
      <w:r w:rsidRPr="006C4CCC">
        <w:rPr>
          <w:rFonts w:ascii="Times New Roman" w:eastAsia="Times New Roman" w:hAnsi="Times New Roman" w:cs="Times New Roman"/>
          <w:i/>
          <w:color w:val="auto"/>
          <w:sz w:val="24"/>
          <w:szCs w:val="24"/>
        </w:rPr>
        <w:lastRenderedPageBreak/>
        <w:t>Tokat İli, Erbaa, Niksar ve Reşadiye İlçeleri Yerleşime Uygunluk Haritaları</w:t>
      </w:r>
    </w:p>
    <w:p w:rsidR="00214729" w:rsidRPr="00D565E8" w:rsidRDefault="00214729" w:rsidP="00780D11">
      <w:pPr>
        <w:pStyle w:val="NormalWeb"/>
        <w:spacing w:before="0" w:beforeAutospacing="0" w:after="120" w:afterAutospacing="0"/>
        <w:textAlignment w:val="baseline"/>
        <w:rPr>
          <w:rFonts w:ascii="Times New Roman" w:eastAsia="Times New Roman" w:hAnsi="Times New Roman" w:cs="Times New Roman"/>
          <w:i/>
          <w:color w:val="0070C0"/>
          <w:sz w:val="24"/>
          <w:szCs w:val="24"/>
        </w:rPr>
      </w:pPr>
    </w:p>
    <w:p w:rsidR="00214729" w:rsidRPr="00D565E8" w:rsidRDefault="002B6456" w:rsidP="00780D11">
      <w:pPr>
        <w:pStyle w:val="NormalWeb"/>
        <w:spacing w:before="0" w:beforeAutospacing="0" w:after="120" w:afterAutospacing="0"/>
        <w:textAlignment w:val="baseline"/>
        <w:rPr>
          <w:rFonts w:ascii="Times New Roman" w:eastAsia="Times New Roman" w:hAnsi="Times New Roman" w:cs="Times New Roman"/>
          <w:i/>
          <w:color w:val="0070C0"/>
          <w:sz w:val="24"/>
          <w:szCs w:val="24"/>
        </w:rPr>
      </w:pPr>
      <w:r>
        <w:rPr>
          <w:rFonts w:ascii="Times New Roman" w:eastAsia="Times New Roman" w:hAnsi="Times New Roman" w:cs="Times New Roman"/>
          <w:i/>
          <w:noProof/>
          <w:color w:val="0070C0"/>
          <w:sz w:val="24"/>
          <w:szCs w:val="24"/>
        </w:rPr>
        <w:drawing>
          <wp:inline distT="0" distB="0" distL="0" distR="0" wp14:anchorId="6665614C" wp14:editId="5A527D85">
            <wp:extent cx="2912817" cy="2053988"/>
            <wp:effectExtent l="0" t="0" r="1905" b="3810"/>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914587" cy="2055236"/>
                    </a:xfrm>
                    <a:prstGeom prst="rect">
                      <a:avLst/>
                    </a:prstGeom>
                    <a:noFill/>
                  </pic:spPr>
                </pic:pic>
              </a:graphicData>
            </a:graphic>
          </wp:inline>
        </w:drawing>
      </w:r>
      <w:r>
        <w:rPr>
          <w:rFonts w:ascii="Times New Roman" w:eastAsia="Times New Roman" w:hAnsi="Times New Roman" w:cs="Times New Roman"/>
          <w:i/>
          <w:noProof/>
          <w:color w:val="0070C0"/>
          <w:sz w:val="24"/>
          <w:szCs w:val="24"/>
        </w:rPr>
        <w:t xml:space="preserve">    </w:t>
      </w:r>
      <w:r>
        <w:rPr>
          <w:rFonts w:ascii="Times New Roman" w:eastAsia="Times New Roman" w:hAnsi="Times New Roman" w:cs="Times New Roman"/>
          <w:i/>
          <w:noProof/>
          <w:color w:val="0070C0"/>
          <w:sz w:val="24"/>
          <w:szCs w:val="24"/>
        </w:rPr>
        <w:drawing>
          <wp:inline distT="0" distB="0" distL="0" distR="0" wp14:anchorId="29A63A26" wp14:editId="69118DAF">
            <wp:extent cx="2517775" cy="2188845"/>
            <wp:effectExtent l="0" t="0" r="0" b="1905"/>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517775" cy="2188845"/>
                    </a:xfrm>
                    <a:prstGeom prst="rect">
                      <a:avLst/>
                    </a:prstGeom>
                    <a:noFill/>
                  </pic:spPr>
                </pic:pic>
              </a:graphicData>
            </a:graphic>
          </wp:inline>
        </w:drawing>
      </w:r>
    </w:p>
    <w:p w:rsidR="00214729" w:rsidRPr="00D565E8" w:rsidRDefault="00214729" w:rsidP="00780D11">
      <w:pPr>
        <w:pStyle w:val="NormalWeb"/>
        <w:spacing w:before="0" w:beforeAutospacing="0" w:after="120" w:afterAutospacing="0"/>
        <w:textAlignment w:val="baseline"/>
        <w:rPr>
          <w:rFonts w:ascii="Times New Roman" w:eastAsia="Times New Roman" w:hAnsi="Times New Roman" w:cs="Times New Roman"/>
          <w:i/>
          <w:color w:val="0070C0"/>
          <w:sz w:val="24"/>
          <w:szCs w:val="24"/>
        </w:rPr>
      </w:pPr>
    </w:p>
    <w:p w:rsidR="00214729" w:rsidRPr="00D565E8" w:rsidRDefault="00214729" w:rsidP="00780D11">
      <w:pPr>
        <w:pStyle w:val="NormalWeb"/>
        <w:spacing w:before="0" w:beforeAutospacing="0" w:after="120" w:afterAutospacing="0"/>
        <w:textAlignment w:val="baseline"/>
        <w:rPr>
          <w:rFonts w:ascii="Times New Roman" w:eastAsia="Times New Roman" w:hAnsi="Times New Roman" w:cs="Times New Roman"/>
          <w:i/>
          <w:color w:val="0070C0"/>
          <w:sz w:val="24"/>
          <w:szCs w:val="24"/>
        </w:rPr>
      </w:pPr>
    </w:p>
    <w:p w:rsidR="00214729" w:rsidRPr="00D565E8" w:rsidRDefault="002B6456" w:rsidP="00780D11">
      <w:pPr>
        <w:pStyle w:val="NormalWeb"/>
        <w:spacing w:before="0" w:beforeAutospacing="0" w:after="120" w:afterAutospacing="0"/>
        <w:jc w:val="center"/>
        <w:textAlignment w:val="baseline"/>
        <w:rPr>
          <w:rFonts w:ascii="Times New Roman" w:eastAsia="Times New Roman" w:hAnsi="Times New Roman" w:cs="Times New Roman"/>
          <w:i/>
          <w:color w:val="0070C0"/>
          <w:sz w:val="24"/>
          <w:szCs w:val="24"/>
        </w:rPr>
      </w:pPr>
      <w:r>
        <w:rPr>
          <w:rFonts w:ascii="Times New Roman" w:eastAsia="Times New Roman" w:hAnsi="Times New Roman" w:cs="Times New Roman"/>
          <w:i/>
          <w:noProof/>
          <w:color w:val="0070C0"/>
          <w:sz w:val="24"/>
          <w:szCs w:val="24"/>
        </w:rPr>
        <w:drawing>
          <wp:inline distT="0" distB="0" distL="0" distR="0" wp14:anchorId="61755028" wp14:editId="6C9109B6">
            <wp:extent cx="3063923" cy="2080095"/>
            <wp:effectExtent l="0" t="0" r="3175" b="0"/>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063084" cy="2079525"/>
                    </a:xfrm>
                    <a:prstGeom prst="rect">
                      <a:avLst/>
                    </a:prstGeom>
                    <a:noFill/>
                  </pic:spPr>
                </pic:pic>
              </a:graphicData>
            </a:graphic>
          </wp:inline>
        </w:drawing>
      </w:r>
    </w:p>
    <w:p w:rsidR="00214729" w:rsidRPr="00D565E8" w:rsidRDefault="00214729" w:rsidP="00780D11">
      <w:pPr>
        <w:spacing w:after="120" w:line="240" w:lineRule="auto"/>
        <w:jc w:val="both"/>
        <w:rPr>
          <w:rFonts w:ascii="Times New Roman" w:hAnsi="Times New Roman" w:cs="Times New Roman"/>
          <w:sz w:val="24"/>
          <w:szCs w:val="24"/>
        </w:rPr>
      </w:pPr>
    </w:p>
    <w:p w:rsidR="00214729" w:rsidRPr="006C4CCC" w:rsidRDefault="00214729" w:rsidP="00780D11">
      <w:pPr>
        <w:pStyle w:val="ListeParagraf"/>
        <w:numPr>
          <w:ilvl w:val="0"/>
          <w:numId w:val="28"/>
        </w:numPr>
        <w:spacing w:after="120" w:line="240" w:lineRule="auto"/>
        <w:jc w:val="both"/>
        <w:rPr>
          <w:rFonts w:ascii="Times New Roman" w:hAnsi="Times New Roman"/>
          <w:i/>
          <w:sz w:val="24"/>
          <w:szCs w:val="24"/>
        </w:rPr>
      </w:pPr>
      <w:r w:rsidRPr="006C4CCC">
        <w:rPr>
          <w:rFonts w:ascii="Times New Roman" w:hAnsi="Times New Roman"/>
          <w:i/>
          <w:sz w:val="24"/>
          <w:szCs w:val="24"/>
        </w:rPr>
        <w:t>Van ili kapsamında jeolojik-</w:t>
      </w:r>
      <w:proofErr w:type="spellStart"/>
      <w:r w:rsidRPr="006C4CCC">
        <w:rPr>
          <w:rFonts w:ascii="Times New Roman" w:hAnsi="Times New Roman"/>
          <w:i/>
          <w:sz w:val="24"/>
          <w:szCs w:val="24"/>
        </w:rPr>
        <w:t>jeoteknik</w:t>
      </w:r>
      <w:proofErr w:type="spellEnd"/>
      <w:r w:rsidRPr="006C4CCC">
        <w:rPr>
          <w:rFonts w:ascii="Times New Roman" w:hAnsi="Times New Roman"/>
          <w:i/>
          <w:sz w:val="24"/>
          <w:szCs w:val="24"/>
        </w:rPr>
        <w:t xml:space="preserve"> etüt yapılan alanların yerleşime uygunluk haritası</w:t>
      </w:r>
    </w:p>
    <w:p w:rsidR="00214729" w:rsidRDefault="00A95A22" w:rsidP="00780D11">
      <w:pPr>
        <w:spacing w:after="120" w:line="240" w:lineRule="auto"/>
        <w:contextualSpacing/>
        <w:jc w:val="center"/>
        <w:rPr>
          <w:rFonts w:ascii="Times New Roman" w:hAnsi="Times New Roman" w:cs="Times New Roman"/>
          <w:i/>
          <w:color w:val="0070C0"/>
          <w:sz w:val="24"/>
          <w:szCs w:val="24"/>
        </w:rPr>
      </w:pPr>
      <w:r>
        <w:rPr>
          <w:rFonts w:ascii="Times New Roman" w:hAnsi="Times New Roman" w:cs="Times New Roman"/>
          <w:i/>
          <w:noProof/>
          <w:color w:val="0070C0"/>
          <w:sz w:val="24"/>
          <w:szCs w:val="24"/>
          <w:lang w:eastAsia="tr-TR"/>
        </w:rPr>
        <w:drawing>
          <wp:inline distT="0" distB="0" distL="0" distR="0" wp14:anchorId="132E7CA3" wp14:editId="797033E1">
            <wp:extent cx="4585648" cy="2613054"/>
            <wp:effectExtent l="0" t="0" r="5715" b="0"/>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582926" cy="2611503"/>
                    </a:xfrm>
                    <a:prstGeom prst="rect">
                      <a:avLst/>
                    </a:prstGeom>
                    <a:noFill/>
                  </pic:spPr>
                </pic:pic>
              </a:graphicData>
            </a:graphic>
          </wp:inline>
        </w:drawing>
      </w:r>
    </w:p>
    <w:p w:rsidR="00A95A22" w:rsidRPr="006C4CCC" w:rsidRDefault="00A95A22" w:rsidP="00780D11">
      <w:pPr>
        <w:pStyle w:val="ListeParagraf"/>
        <w:numPr>
          <w:ilvl w:val="0"/>
          <w:numId w:val="28"/>
        </w:numPr>
        <w:spacing w:after="120" w:line="240" w:lineRule="auto"/>
        <w:jc w:val="both"/>
        <w:rPr>
          <w:rFonts w:ascii="Times New Roman" w:hAnsi="Times New Roman"/>
          <w:i/>
          <w:sz w:val="24"/>
          <w:szCs w:val="24"/>
        </w:rPr>
      </w:pPr>
      <w:r w:rsidRPr="006C4CCC">
        <w:rPr>
          <w:rFonts w:ascii="Times New Roman" w:hAnsi="Times New Roman"/>
          <w:i/>
          <w:sz w:val="24"/>
          <w:szCs w:val="24"/>
        </w:rPr>
        <w:lastRenderedPageBreak/>
        <w:t>Arazi Çalışmalarından Görüntüler</w:t>
      </w:r>
    </w:p>
    <w:p w:rsidR="00214729" w:rsidRPr="00D565E8" w:rsidRDefault="00214729" w:rsidP="00214729">
      <w:pPr>
        <w:spacing w:after="240" w:line="360" w:lineRule="auto"/>
        <w:jc w:val="both"/>
        <w:rPr>
          <w:rFonts w:ascii="Times New Roman" w:hAnsi="Times New Roman" w:cs="Times New Roman"/>
          <w:strike/>
          <w:color w:val="FF0000"/>
          <w:sz w:val="24"/>
          <w:szCs w:val="24"/>
        </w:rPr>
      </w:pPr>
      <w:r w:rsidRPr="00D565E8">
        <w:rPr>
          <w:rFonts w:ascii="Times New Roman" w:hAnsi="Times New Roman" w:cs="Times New Roman"/>
          <w:noProof/>
          <w:sz w:val="24"/>
          <w:szCs w:val="24"/>
          <w:lang w:eastAsia="tr-TR"/>
        </w:rPr>
        <w:drawing>
          <wp:anchor distT="0" distB="0" distL="114300" distR="114300" simplePos="0" relativeHeight="251674624" behindDoc="0" locked="0" layoutInCell="1" allowOverlap="1" wp14:anchorId="55B82C34" wp14:editId="15849A24">
            <wp:simplePos x="0" y="0"/>
            <wp:positionH relativeFrom="column">
              <wp:posOffset>1906270</wp:posOffset>
            </wp:positionH>
            <wp:positionV relativeFrom="paragraph">
              <wp:posOffset>110490</wp:posOffset>
            </wp:positionV>
            <wp:extent cx="2034540" cy="1525905"/>
            <wp:effectExtent l="0" t="0" r="3810" b="0"/>
            <wp:wrapNone/>
            <wp:docPr id="232" name="Resim 232" descr="Açıklama: Açıklama: C:\Users\ASUS\Desktop\REsim\Mikrobölgeleme-1-2-3-4-Etap 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3" descr="Açıklama: Açıklama: C:\Users\ASUS\Desktop\REsim\Mikrobölgeleme-1-2-3-4-Etap 044.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034540" cy="15259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565E8">
        <w:rPr>
          <w:rFonts w:ascii="Times New Roman" w:hAnsi="Times New Roman" w:cs="Times New Roman"/>
          <w:noProof/>
          <w:sz w:val="24"/>
          <w:szCs w:val="24"/>
          <w:lang w:eastAsia="tr-TR"/>
        </w:rPr>
        <w:drawing>
          <wp:anchor distT="0" distB="0" distL="114300" distR="114300" simplePos="0" relativeHeight="251670528" behindDoc="0" locked="0" layoutInCell="1" allowOverlap="1" wp14:anchorId="1B1A02FD" wp14:editId="4FF16852">
            <wp:simplePos x="0" y="0"/>
            <wp:positionH relativeFrom="column">
              <wp:posOffset>-185420</wp:posOffset>
            </wp:positionH>
            <wp:positionV relativeFrom="paragraph">
              <wp:posOffset>110490</wp:posOffset>
            </wp:positionV>
            <wp:extent cx="2034540" cy="1525905"/>
            <wp:effectExtent l="0" t="0" r="3810" b="0"/>
            <wp:wrapNone/>
            <wp:docPr id="233" name="Resim 233" descr="Açıklama: Açıklama: C:\Users\ASUS\Desktop\REsim\Mikrobölgeleme-1-2-3-4-Etap 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2" descr="Açıklama: Açıklama: C:\Users\ASUS\Desktop\REsim\Mikrobölgeleme-1-2-3-4-Etap 154.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034540" cy="15259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565E8">
        <w:rPr>
          <w:rFonts w:ascii="Times New Roman" w:hAnsi="Times New Roman" w:cs="Times New Roman"/>
          <w:noProof/>
          <w:sz w:val="24"/>
          <w:szCs w:val="24"/>
          <w:lang w:eastAsia="tr-TR"/>
        </w:rPr>
        <w:drawing>
          <wp:anchor distT="0" distB="0" distL="114300" distR="114300" simplePos="0" relativeHeight="251676672" behindDoc="1" locked="0" layoutInCell="1" allowOverlap="1" wp14:anchorId="7B3BE568" wp14:editId="43DCBBE5">
            <wp:simplePos x="0" y="0"/>
            <wp:positionH relativeFrom="column">
              <wp:posOffset>4024630</wp:posOffset>
            </wp:positionH>
            <wp:positionV relativeFrom="paragraph">
              <wp:posOffset>94615</wp:posOffset>
            </wp:positionV>
            <wp:extent cx="2171065" cy="3853815"/>
            <wp:effectExtent l="0" t="0" r="635" b="0"/>
            <wp:wrapNone/>
            <wp:docPr id="234" name="Resim 234" descr="Açıklama: C:\Users\gokhan.duman\Desktop\Yerbilimsel\Resimler\IMG-20141015-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 descr="Açıklama: C:\Users\gokhan.duman\Desktop\Yerbilimsel\Resimler\IMG-20141015-WA0001.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171065" cy="38538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14729" w:rsidRPr="00D565E8" w:rsidRDefault="00214729" w:rsidP="00214729">
      <w:pPr>
        <w:spacing w:after="240" w:line="360" w:lineRule="auto"/>
        <w:jc w:val="both"/>
        <w:rPr>
          <w:rFonts w:ascii="Times New Roman" w:hAnsi="Times New Roman" w:cs="Times New Roman"/>
          <w:strike/>
          <w:color w:val="FF0000"/>
          <w:sz w:val="24"/>
          <w:szCs w:val="24"/>
        </w:rPr>
      </w:pPr>
    </w:p>
    <w:p w:rsidR="00214729" w:rsidRPr="00D565E8" w:rsidRDefault="00214729" w:rsidP="00214729">
      <w:pPr>
        <w:spacing w:after="240" w:line="360" w:lineRule="auto"/>
        <w:jc w:val="both"/>
        <w:rPr>
          <w:rFonts w:ascii="Times New Roman" w:hAnsi="Times New Roman" w:cs="Times New Roman"/>
          <w:strike/>
          <w:color w:val="FF0000"/>
          <w:sz w:val="24"/>
          <w:szCs w:val="24"/>
        </w:rPr>
      </w:pPr>
    </w:p>
    <w:p w:rsidR="00214729" w:rsidRPr="00D565E8" w:rsidRDefault="00214729" w:rsidP="00214729">
      <w:pPr>
        <w:spacing w:after="240" w:line="360" w:lineRule="auto"/>
        <w:jc w:val="both"/>
        <w:rPr>
          <w:rFonts w:ascii="Times New Roman" w:hAnsi="Times New Roman" w:cs="Times New Roman"/>
          <w:strike/>
          <w:color w:val="FF0000"/>
          <w:sz w:val="24"/>
          <w:szCs w:val="24"/>
        </w:rPr>
      </w:pPr>
      <w:r w:rsidRPr="00D565E8">
        <w:rPr>
          <w:rFonts w:ascii="Times New Roman" w:hAnsi="Times New Roman" w:cs="Times New Roman"/>
          <w:noProof/>
          <w:sz w:val="24"/>
          <w:szCs w:val="24"/>
          <w:lang w:eastAsia="tr-TR"/>
        </w:rPr>
        <mc:AlternateContent>
          <mc:Choice Requires="wps">
            <w:drawing>
              <wp:anchor distT="0" distB="0" distL="114300" distR="114300" simplePos="0" relativeHeight="251671552" behindDoc="0" locked="0" layoutInCell="1" allowOverlap="1" wp14:anchorId="06211670" wp14:editId="3E667CC9">
                <wp:simplePos x="0" y="0"/>
                <wp:positionH relativeFrom="column">
                  <wp:posOffset>-53340</wp:posOffset>
                </wp:positionH>
                <wp:positionV relativeFrom="paragraph">
                  <wp:posOffset>381635</wp:posOffset>
                </wp:positionV>
                <wp:extent cx="4251325" cy="354330"/>
                <wp:effectExtent l="0" t="0" r="0" b="0"/>
                <wp:wrapNone/>
                <wp:docPr id="28" name="Metin Kutusu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51325" cy="354330"/>
                        </a:xfrm>
                        <a:prstGeom prst="rect">
                          <a:avLst/>
                        </a:prstGeom>
                        <a:noFill/>
                      </wps:spPr>
                      <wps:txbx>
                        <w:txbxContent>
                          <w:p w:rsidR="008D7635" w:rsidRPr="00657A01" w:rsidRDefault="008D7635" w:rsidP="00214729">
                            <w:pPr>
                              <w:pStyle w:val="NormalWeb"/>
                              <w:spacing w:before="0" w:beforeAutospacing="0" w:after="0" w:afterAutospacing="0"/>
                              <w:jc w:val="center"/>
                              <w:textAlignment w:val="baseline"/>
                              <w:rPr>
                                <w:rFonts w:ascii="Times New Roman" w:hAnsi="Times New Roman" w:cs="Times New Roman"/>
                                <w:bCs/>
                                <w:i/>
                                <w:color w:val="0070C0"/>
                                <w:kern w:val="24"/>
                                <w:sz w:val="18"/>
                                <w:szCs w:val="18"/>
                              </w:rPr>
                            </w:pPr>
                            <w:r w:rsidRPr="00657A01">
                              <w:rPr>
                                <w:rFonts w:ascii="Times New Roman" w:hAnsi="Times New Roman" w:cs="Times New Roman"/>
                                <w:bCs/>
                                <w:i/>
                                <w:color w:val="0070C0"/>
                                <w:kern w:val="24"/>
                                <w:sz w:val="18"/>
                                <w:szCs w:val="18"/>
                              </w:rPr>
                              <w:t xml:space="preserve">MASW (Çok Kanallı Yüzey Dalgası Analizi) </w:t>
                            </w:r>
                          </w:p>
                          <w:p w:rsidR="008D7635" w:rsidRPr="00657A01" w:rsidRDefault="008D7635" w:rsidP="00214729">
                            <w:pPr>
                              <w:pStyle w:val="NormalWeb"/>
                              <w:spacing w:before="0" w:beforeAutospacing="0" w:after="0" w:afterAutospacing="0"/>
                              <w:jc w:val="center"/>
                              <w:textAlignment w:val="baseline"/>
                              <w:rPr>
                                <w:rFonts w:ascii="Times New Roman" w:hAnsi="Times New Roman" w:cs="Times New Roman"/>
                                <w:i/>
                                <w:color w:val="0070C0"/>
                                <w:sz w:val="18"/>
                                <w:szCs w:val="18"/>
                              </w:rPr>
                            </w:pPr>
                            <w:r w:rsidRPr="00657A01">
                              <w:rPr>
                                <w:rFonts w:ascii="Times New Roman" w:hAnsi="Times New Roman" w:cs="Times New Roman"/>
                                <w:bCs/>
                                <w:i/>
                                <w:color w:val="0070C0"/>
                                <w:kern w:val="24"/>
                                <w:sz w:val="18"/>
                                <w:szCs w:val="18"/>
                              </w:rPr>
                              <w:t>Yöntemi ile yapılan jeofizik çalışmalar</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Metin Kutusu 28" o:spid="_x0000_s1026" type="#_x0000_t202" style="position:absolute;left:0;text-align:left;margin-left:-4.2pt;margin-top:30.05pt;width:334.75pt;height:27.9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" filled="f" stroked="f">
                <v:path arrowok="t"/>
                <v:textbox style="mso-fit-shape-to-text:t">
                  <w:txbxContent>
                    <w:p w:rsidR="00C12DD4" w:rsidRPr="00657A01" w:rsidRDefault="00C12DD4" w:rsidP="00214729">
                      <w:pPr>
                        <w:pStyle w:val="NormalWeb"/>
                        <w:spacing w:before="0" w:beforeAutospacing="0" w:after="0" w:afterAutospacing="0"/>
                        <w:jc w:val="center"/>
                        <w:textAlignment w:val="baseline"/>
                        <w:rPr>
                          <w:rFonts w:ascii="Times New Roman" w:hAnsi="Times New Roman" w:cs="Times New Roman"/>
                          <w:bCs/>
                          <w:i/>
                          <w:color w:val="0070C0"/>
                          <w:kern w:val="24"/>
                          <w:sz w:val="18"/>
                          <w:szCs w:val="18"/>
                        </w:rPr>
                      </w:pPr>
                      <w:r w:rsidRPr="00657A01">
                        <w:rPr>
                          <w:rFonts w:ascii="Times New Roman" w:hAnsi="Times New Roman" w:cs="Times New Roman"/>
                          <w:bCs/>
                          <w:i/>
                          <w:color w:val="0070C0"/>
                          <w:kern w:val="24"/>
                          <w:sz w:val="18"/>
                          <w:szCs w:val="18"/>
                        </w:rPr>
                        <w:t xml:space="preserve">MASW (Çok Kanallı Yüzey Dalgası Analizi) </w:t>
                      </w:r>
                    </w:p>
                    <w:p w:rsidR="00C12DD4" w:rsidRPr="00657A01" w:rsidRDefault="00C12DD4" w:rsidP="00214729">
                      <w:pPr>
                        <w:pStyle w:val="NormalWeb"/>
                        <w:spacing w:before="0" w:beforeAutospacing="0" w:after="0" w:afterAutospacing="0"/>
                        <w:jc w:val="center"/>
                        <w:textAlignment w:val="baseline"/>
                        <w:rPr>
                          <w:rFonts w:ascii="Times New Roman" w:hAnsi="Times New Roman" w:cs="Times New Roman"/>
                          <w:i/>
                          <w:color w:val="0070C0"/>
                          <w:sz w:val="18"/>
                          <w:szCs w:val="18"/>
                        </w:rPr>
                      </w:pPr>
                      <w:r w:rsidRPr="00657A01">
                        <w:rPr>
                          <w:rFonts w:ascii="Times New Roman" w:hAnsi="Times New Roman" w:cs="Times New Roman"/>
                          <w:bCs/>
                          <w:i/>
                          <w:color w:val="0070C0"/>
                          <w:kern w:val="24"/>
                          <w:sz w:val="18"/>
                          <w:szCs w:val="18"/>
                        </w:rPr>
                        <w:t>Yöntemi ile yapılan jeofizik çalışmalar</w:t>
                      </w:r>
                    </w:p>
                  </w:txbxContent>
                </v:textbox>
              </v:shape>
            </w:pict>
          </mc:Fallback>
        </mc:AlternateContent>
      </w:r>
    </w:p>
    <w:p w:rsidR="00214729" w:rsidRPr="00D565E8" w:rsidRDefault="00214729" w:rsidP="00214729">
      <w:pPr>
        <w:spacing w:after="240" w:line="360" w:lineRule="auto"/>
        <w:jc w:val="both"/>
        <w:rPr>
          <w:rFonts w:ascii="Times New Roman" w:hAnsi="Times New Roman" w:cs="Times New Roman"/>
          <w:strike/>
          <w:color w:val="FF0000"/>
          <w:sz w:val="24"/>
          <w:szCs w:val="24"/>
        </w:rPr>
      </w:pPr>
    </w:p>
    <w:p w:rsidR="00214729" w:rsidRPr="00D565E8" w:rsidRDefault="00214729" w:rsidP="00214729">
      <w:pPr>
        <w:spacing w:after="240" w:line="360" w:lineRule="auto"/>
        <w:jc w:val="both"/>
        <w:rPr>
          <w:rFonts w:ascii="Times New Roman" w:hAnsi="Times New Roman" w:cs="Times New Roman"/>
          <w:strike/>
          <w:color w:val="FF0000"/>
          <w:sz w:val="24"/>
          <w:szCs w:val="24"/>
        </w:rPr>
      </w:pPr>
      <w:r w:rsidRPr="00D565E8">
        <w:rPr>
          <w:rFonts w:ascii="Times New Roman" w:hAnsi="Times New Roman" w:cs="Times New Roman"/>
          <w:noProof/>
          <w:sz w:val="24"/>
          <w:szCs w:val="24"/>
          <w:lang w:eastAsia="tr-TR"/>
        </w:rPr>
        <w:drawing>
          <wp:anchor distT="0" distB="0" distL="114300" distR="114300" simplePos="0" relativeHeight="251680768" behindDoc="0" locked="0" layoutInCell="1" allowOverlap="1" wp14:anchorId="7CCE0A66" wp14:editId="0771F407">
            <wp:simplePos x="0" y="0"/>
            <wp:positionH relativeFrom="column">
              <wp:posOffset>1728470</wp:posOffset>
            </wp:positionH>
            <wp:positionV relativeFrom="paragraph">
              <wp:posOffset>120015</wp:posOffset>
            </wp:positionV>
            <wp:extent cx="2202180" cy="1751965"/>
            <wp:effectExtent l="0" t="0" r="7620" b="635"/>
            <wp:wrapNone/>
            <wp:docPr id="235" name="Resim 235" descr="Açıklama: Açıklama: C:\Users\ASUS\Desktop\REsim\Mikrobölgeleme-1-2-3-4-Etap 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 descr="Açıklama: Açıklama: C:\Users\ASUS\Desktop\REsim\Mikrobölgeleme-1-2-3-4-Etap 075.jpg"/>
                    <pic:cNvPicPr>
                      <a:picLocks noChangeAspect="1" noChangeArrowheads="1"/>
                    </pic:cNvPicPr>
                  </pic:nvPicPr>
                  <pic:blipFill>
                    <a:blip r:embed="rId78">
                      <a:extLst>
                        <a:ext uri="{28A0092B-C50C-407E-A947-70E740481C1C}">
                          <a14:useLocalDpi xmlns:a14="http://schemas.microsoft.com/office/drawing/2010/main" val="0"/>
                        </a:ext>
                      </a:extLst>
                    </a:blip>
                    <a:srcRect t="12234" b="28069"/>
                    <a:stretch>
                      <a:fillRect/>
                    </a:stretch>
                  </pic:blipFill>
                  <pic:spPr bwMode="auto">
                    <a:xfrm>
                      <a:off x="0" y="0"/>
                      <a:ext cx="2202180" cy="17519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565E8">
        <w:rPr>
          <w:rFonts w:ascii="Times New Roman" w:hAnsi="Times New Roman" w:cs="Times New Roman"/>
          <w:noProof/>
          <w:sz w:val="24"/>
          <w:szCs w:val="24"/>
          <w:lang w:eastAsia="tr-TR"/>
        </w:rPr>
        <w:drawing>
          <wp:anchor distT="0" distB="0" distL="114300" distR="114300" simplePos="0" relativeHeight="251672576" behindDoc="0" locked="0" layoutInCell="1" allowOverlap="1" wp14:anchorId="39AB6585" wp14:editId="7F6262E6">
            <wp:simplePos x="0" y="0"/>
            <wp:positionH relativeFrom="column">
              <wp:posOffset>-185420</wp:posOffset>
            </wp:positionH>
            <wp:positionV relativeFrom="paragraph">
              <wp:posOffset>135255</wp:posOffset>
            </wp:positionV>
            <wp:extent cx="1694180" cy="1751965"/>
            <wp:effectExtent l="0" t="0" r="1270" b="635"/>
            <wp:wrapNone/>
            <wp:docPr id="236" name="Resim 236" descr="Açıklama: Açıklama: C:\Users\ASUS\Desktop\REsim\Mikrobölgeleme-1-2-3-4-Etap 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 descr="Açıklama: Açıklama: C:\Users\ASUS\Desktop\REsim\Mikrobölgeleme-1-2-3-4-Etap 036.jpg"/>
                    <pic:cNvPicPr>
                      <a:picLocks noChangeAspect="1" noChangeArrowheads="1"/>
                    </pic:cNvPicPr>
                  </pic:nvPicPr>
                  <pic:blipFill>
                    <a:blip r:embed="rId79">
                      <a:extLst>
                        <a:ext uri="{28A0092B-C50C-407E-A947-70E740481C1C}">
                          <a14:useLocalDpi xmlns:a14="http://schemas.microsoft.com/office/drawing/2010/main" val="0"/>
                        </a:ext>
                      </a:extLst>
                    </a:blip>
                    <a:srcRect l="31107"/>
                    <a:stretch>
                      <a:fillRect/>
                    </a:stretch>
                  </pic:blipFill>
                  <pic:spPr bwMode="auto">
                    <a:xfrm>
                      <a:off x="0" y="0"/>
                      <a:ext cx="1694180" cy="17519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14729" w:rsidRPr="00D565E8" w:rsidRDefault="00214729" w:rsidP="00214729">
      <w:pPr>
        <w:spacing w:after="240" w:line="360" w:lineRule="auto"/>
        <w:jc w:val="both"/>
        <w:rPr>
          <w:rFonts w:ascii="Times New Roman" w:hAnsi="Times New Roman" w:cs="Times New Roman"/>
          <w:strike/>
          <w:color w:val="FF0000"/>
          <w:sz w:val="24"/>
          <w:szCs w:val="24"/>
        </w:rPr>
      </w:pPr>
    </w:p>
    <w:p w:rsidR="00214729" w:rsidRPr="00D565E8" w:rsidRDefault="00214729" w:rsidP="00214729">
      <w:pPr>
        <w:spacing w:after="240" w:line="360" w:lineRule="auto"/>
        <w:jc w:val="both"/>
        <w:rPr>
          <w:rFonts w:ascii="Times New Roman" w:hAnsi="Times New Roman" w:cs="Times New Roman"/>
          <w:strike/>
          <w:color w:val="FF0000"/>
          <w:sz w:val="24"/>
          <w:szCs w:val="24"/>
        </w:rPr>
      </w:pPr>
    </w:p>
    <w:p w:rsidR="00214729" w:rsidRPr="00D565E8" w:rsidRDefault="00214729" w:rsidP="00214729">
      <w:pPr>
        <w:spacing w:after="240" w:line="360" w:lineRule="auto"/>
        <w:jc w:val="both"/>
        <w:rPr>
          <w:rFonts w:ascii="Times New Roman" w:hAnsi="Times New Roman" w:cs="Times New Roman"/>
          <w:strike/>
          <w:color w:val="FF0000"/>
          <w:sz w:val="24"/>
          <w:szCs w:val="24"/>
        </w:rPr>
      </w:pPr>
    </w:p>
    <w:p w:rsidR="00214729" w:rsidRPr="00D565E8" w:rsidRDefault="00214729" w:rsidP="00214729">
      <w:pPr>
        <w:spacing w:after="240" w:line="360" w:lineRule="auto"/>
        <w:jc w:val="both"/>
        <w:rPr>
          <w:rFonts w:ascii="Times New Roman" w:hAnsi="Times New Roman" w:cs="Times New Roman"/>
          <w:strike/>
          <w:color w:val="FF0000"/>
          <w:sz w:val="24"/>
          <w:szCs w:val="24"/>
        </w:rPr>
      </w:pPr>
      <w:r w:rsidRPr="00D565E8">
        <w:rPr>
          <w:rFonts w:ascii="Times New Roman" w:hAnsi="Times New Roman" w:cs="Times New Roman"/>
          <w:noProof/>
          <w:sz w:val="24"/>
          <w:szCs w:val="24"/>
          <w:lang w:eastAsia="tr-TR"/>
        </w:rPr>
        <mc:AlternateContent>
          <mc:Choice Requires="wps">
            <w:drawing>
              <wp:anchor distT="0" distB="0" distL="114300" distR="114300" simplePos="0" relativeHeight="251673600" behindDoc="0" locked="0" layoutInCell="1" allowOverlap="1" wp14:anchorId="7C790B9C" wp14:editId="4ABF5BD4">
                <wp:simplePos x="0" y="0"/>
                <wp:positionH relativeFrom="column">
                  <wp:posOffset>165735</wp:posOffset>
                </wp:positionH>
                <wp:positionV relativeFrom="paragraph">
                  <wp:posOffset>226695</wp:posOffset>
                </wp:positionV>
                <wp:extent cx="1183005" cy="766445"/>
                <wp:effectExtent l="0" t="0" r="0" b="0"/>
                <wp:wrapNone/>
                <wp:docPr id="24" name="Metin Kutusu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3005" cy="766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635" w:rsidRPr="00657A01" w:rsidRDefault="008D7635" w:rsidP="00214729">
                            <w:pPr>
                              <w:pStyle w:val="NormalWeb"/>
                              <w:spacing w:before="0" w:beforeAutospacing="0" w:after="0" w:afterAutospacing="0"/>
                              <w:jc w:val="center"/>
                              <w:textAlignment w:val="baseline"/>
                              <w:rPr>
                                <w:rFonts w:ascii="Times New Roman" w:hAnsi="Times New Roman" w:cs="Times New Roman"/>
                                <w:i/>
                                <w:color w:val="0070C0"/>
                                <w:sz w:val="18"/>
                                <w:szCs w:val="18"/>
                              </w:rPr>
                            </w:pPr>
                            <w:r w:rsidRPr="00657A01">
                              <w:rPr>
                                <w:rFonts w:ascii="Times New Roman" w:hAnsi="Times New Roman" w:cs="Times New Roman"/>
                                <w:bCs/>
                                <w:i/>
                                <w:color w:val="0070C0"/>
                                <w:kern w:val="24"/>
                                <w:sz w:val="18"/>
                                <w:szCs w:val="18"/>
                              </w:rPr>
                              <w:t>Elektrik Yöntemi ile yapılan jeofizik çalışmaları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Metin Kutusu 24" o:spid="_x0000_s1027" type="#_x0000_t202" style="position:absolute;left:0;text-align:left;margin-left:13.05pt;margin-top:17.85pt;width:93.15pt;height:60.3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" filled="f" stroked="f">
                <v:textbox>
                  <w:txbxContent>
                    <w:p w:rsidR="00C12DD4" w:rsidRPr="00657A01" w:rsidRDefault="00C12DD4" w:rsidP="00214729">
                      <w:pPr>
                        <w:pStyle w:val="NormalWeb"/>
                        <w:spacing w:before="0" w:beforeAutospacing="0" w:after="0" w:afterAutospacing="0"/>
                        <w:jc w:val="center"/>
                        <w:textAlignment w:val="baseline"/>
                        <w:rPr>
                          <w:rFonts w:ascii="Times New Roman" w:hAnsi="Times New Roman" w:cs="Times New Roman"/>
                          <w:i/>
                          <w:color w:val="0070C0"/>
                          <w:sz w:val="18"/>
                          <w:szCs w:val="18"/>
                        </w:rPr>
                      </w:pPr>
                      <w:r w:rsidRPr="00657A01">
                        <w:rPr>
                          <w:rFonts w:ascii="Times New Roman" w:hAnsi="Times New Roman" w:cs="Times New Roman"/>
                          <w:bCs/>
                          <w:i/>
                          <w:color w:val="0070C0"/>
                          <w:kern w:val="24"/>
                          <w:sz w:val="18"/>
                          <w:szCs w:val="18"/>
                        </w:rPr>
                        <w:t>Elektrik Yöntemi ile yapılan jeofizik çalışmaları</w:t>
                      </w:r>
                    </w:p>
                  </w:txbxContent>
                </v:textbox>
              </v:shape>
            </w:pict>
          </mc:Fallback>
        </mc:AlternateContent>
      </w:r>
      <w:r w:rsidRPr="00D565E8">
        <w:rPr>
          <w:rFonts w:ascii="Times New Roman" w:hAnsi="Times New Roman" w:cs="Times New Roman"/>
          <w:noProof/>
          <w:sz w:val="24"/>
          <w:szCs w:val="24"/>
          <w:lang w:eastAsia="tr-TR"/>
        </w:rPr>
        <mc:AlternateContent>
          <mc:Choice Requires="wps">
            <w:drawing>
              <wp:anchor distT="0" distB="0" distL="114300" distR="114300" simplePos="0" relativeHeight="251681792" behindDoc="0" locked="0" layoutInCell="1" allowOverlap="1" wp14:anchorId="2A32AD1B" wp14:editId="7527BD85">
                <wp:simplePos x="0" y="0"/>
                <wp:positionH relativeFrom="column">
                  <wp:posOffset>2003425</wp:posOffset>
                </wp:positionH>
                <wp:positionV relativeFrom="paragraph">
                  <wp:posOffset>226695</wp:posOffset>
                </wp:positionV>
                <wp:extent cx="1727200" cy="354330"/>
                <wp:effectExtent l="0" t="0" r="0" b="0"/>
                <wp:wrapNone/>
                <wp:docPr id="27" name="Metin Kutusu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7200" cy="354330"/>
                        </a:xfrm>
                        <a:prstGeom prst="rect">
                          <a:avLst/>
                        </a:prstGeom>
                        <a:noFill/>
                      </wps:spPr>
                      <wps:txbx>
                        <w:txbxContent>
                          <w:p w:rsidR="008D7635" w:rsidRPr="00657A01" w:rsidRDefault="008D7635" w:rsidP="00214729">
                            <w:pPr>
                              <w:pStyle w:val="NormalWeb"/>
                              <w:spacing w:before="0" w:beforeAutospacing="0" w:after="0" w:afterAutospacing="0"/>
                              <w:jc w:val="center"/>
                              <w:textAlignment w:val="baseline"/>
                              <w:rPr>
                                <w:rFonts w:ascii="Times New Roman" w:hAnsi="Times New Roman" w:cs="Times New Roman"/>
                                <w:i/>
                                <w:color w:val="0070C0"/>
                                <w:sz w:val="18"/>
                                <w:szCs w:val="18"/>
                              </w:rPr>
                            </w:pPr>
                            <w:r w:rsidRPr="00657A01">
                              <w:rPr>
                                <w:rFonts w:ascii="Times New Roman" w:hAnsi="Times New Roman" w:cs="Times New Roman"/>
                                <w:bCs/>
                                <w:i/>
                                <w:color w:val="0070C0"/>
                                <w:kern w:val="24"/>
                                <w:sz w:val="18"/>
                                <w:szCs w:val="18"/>
                              </w:rPr>
                              <w:t xml:space="preserve">Sondaj çalışmalarından </w:t>
                            </w:r>
                          </w:p>
                          <w:p w:rsidR="008D7635" w:rsidRPr="00657A01" w:rsidRDefault="008D7635" w:rsidP="00214729">
                            <w:pPr>
                              <w:pStyle w:val="NormalWeb"/>
                              <w:spacing w:before="0" w:beforeAutospacing="0" w:after="0" w:afterAutospacing="0"/>
                              <w:jc w:val="center"/>
                              <w:textAlignment w:val="baseline"/>
                              <w:rPr>
                                <w:rFonts w:ascii="Times New Roman" w:hAnsi="Times New Roman" w:cs="Times New Roman"/>
                                <w:i/>
                                <w:color w:val="0070C0"/>
                                <w:sz w:val="18"/>
                                <w:szCs w:val="18"/>
                              </w:rPr>
                            </w:pPr>
                            <w:proofErr w:type="gramStart"/>
                            <w:r w:rsidRPr="00657A01">
                              <w:rPr>
                                <w:rFonts w:ascii="Times New Roman" w:hAnsi="Times New Roman" w:cs="Times New Roman"/>
                                <w:bCs/>
                                <w:i/>
                                <w:color w:val="0070C0"/>
                                <w:kern w:val="24"/>
                                <w:sz w:val="18"/>
                                <w:szCs w:val="18"/>
                              </w:rPr>
                              <w:t>elde</w:t>
                            </w:r>
                            <w:proofErr w:type="gramEnd"/>
                            <w:r w:rsidRPr="00657A01">
                              <w:rPr>
                                <w:rFonts w:ascii="Times New Roman" w:hAnsi="Times New Roman" w:cs="Times New Roman"/>
                                <w:bCs/>
                                <w:i/>
                                <w:color w:val="0070C0"/>
                                <w:kern w:val="24"/>
                                <w:sz w:val="18"/>
                                <w:szCs w:val="18"/>
                              </w:rPr>
                              <w:t xml:space="preserve"> edilen </w:t>
                            </w:r>
                            <w:proofErr w:type="spellStart"/>
                            <w:r w:rsidRPr="00657A01">
                              <w:rPr>
                                <w:rFonts w:ascii="Times New Roman" w:hAnsi="Times New Roman" w:cs="Times New Roman"/>
                                <w:bCs/>
                                <w:i/>
                                <w:color w:val="0070C0"/>
                                <w:kern w:val="24"/>
                                <w:sz w:val="18"/>
                                <w:szCs w:val="18"/>
                              </w:rPr>
                              <w:t>karotlar</w:t>
                            </w:r>
                            <w:proofErr w:type="spellEnd"/>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id="Metin Kutusu 27" o:spid="_x0000_s1028" type="#_x0000_t202" style="position:absolute;left:0;text-align:left;margin-left:157.75pt;margin-top:17.85pt;width:136pt;height:27.9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" filled="f" stroked="f">
                <v:path arrowok="t"/>
                <v:textbox style="mso-fit-shape-to-text:t">
                  <w:txbxContent>
                    <w:p w:rsidR="00C12DD4" w:rsidRPr="00657A01" w:rsidRDefault="00C12DD4" w:rsidP="00214729">
                      <w:pPr>
                        <w:pStyle w:val="NormalWeb"/>
                        <w:spacing w:before="0" w:beforeAutospacing="0" w:after="0" w:afterAutospacing="0"/>
                        <w:jc w:val="center"/>
                        <w:textAlignment w:val="baseline"/>
                        <w:rPr>
                          <w:rFonts w:ascii="Times New Roman" w:hAnsi="Times New Roman" w:cs="Times New Roman"/>
                          <w:i/>
                          <w:color w:val="0070C0"/>
                          <w:sz w:val="18"/>
                          <w:szCs w:val="18"/>
                        </w:rPr>
                      </w:pPr>
                      <w:r w:rsidRPr="00657A01">
                        <w:rPr>
                          <w:rFonts w:ascii="Times New Roman" w:hAnsi="Times New Roman" w:cs="Times New Roman"/>
                          <w:bCs/>
                          <w:i/>
                          <w:color w:val="0070C0"/>
                          <w:kern w:val="24"/>
                          <w:sz w:val="18"/>
                          <w:szCs w:val="18"/>
                        </w:rPr>
                        <w:t xml:space="preserve">Sondaj çalışmalarından </w:t>
                      </w:r>
                    </w:p>
                    <w:p w:rsidR="00C12DD4" w:rsidRPr="00657A01" w:rsidRDefault="00C12DD4" w:rsidP="00214729">
                      <w:pPr>
                        <w:pStyle w:val="NormalWeb"/>
                        <w:spacing w:before="0" w:beforeAutospacing="0" w:after="0" w:afterAutospacing="0"/>
                        <w:jc w:val="center"/>
                        <w:textAlignment w:val="baseline"/>
                        <w:rPr>
                          <w:rFonts w:ascii="Times New Roman" w:hAnsi="Times New Roman" w:cs="Times New Roman"/>
                          <w:i/>
                          <w:color w:val="0070C0"/>
                          <w:sz w:val="18"/>
                          <w:szCs w:val="18"/>
                        </w:rPr>
                      </w:pPr>
                      <w:proofErr w:type="gramStart"/>
                      <w:r w:rsidRPr="00657A01">
                        <w:rPr>
                          <w:rFonts w:ascii="Times New Roman" w:hAnsi="Times New Roman" w:cs="Times New Roman"/>
                          <w:bCs/>
                          <w:i/>
                          <w:color w:val="0070C0"/>
                          <w:kern w:val="24"/>
                          <w:sz w:val="18"/>
                          <w:szCs w:val="18"/>
                        </w:rPr>
                        <w:t>elde</w:t>
                      </w:r>
                      <w:proofErr w:type="gramEnd"/>
                      <w:r w:rsidRPr="00657A01">
                        <w:rPr>
                          <w:rFonts w:ascii="Times New Roman" w:hAnsi="Times New Roman" w:cs="Times New Roman"/>
                          <w:bCs/>
                          <w:i/>
                          <w:color w:val="0070C0"/>
                          <w:kern w:val="24"/>
                          <w:sz w:val="18"/>
                          <w:szCs w:val="18"/>
                        </w:rPr>
                        <w:t xml:space="preserve"> edilen </w:t>
                      </w:r>
                      <w:proofErr w:type="spellStart"/>
                      <w:r w:rsidRPr="00657A01">
                        <w:rPr>
                          <w:rFonts w:ascii="Times New Roman" w:hAnsi="Times New Roman" w:cs="Times New Roman"/>
                          <w:bCs/>
                          <w:i/>
                          <w:color w:val="0070C0"/>
                          <w:kern w:val="24"/>
                          <w:sz w:val="18"/>
                          <w:szCs w:val="18"/>
                        </w:rPr>
                        <w:t>karotlar</w:t>
                      </w:r>
                      <w:proofErr w:type="spellEnd"/>
                    </w:p>
                  </w:txbxContent>
                </v:textbox>
              </v:shape>
            </w:pict>
          </mc:Fallback>
        </mc:AlternateContent>
      </w:r>
      <w:r w:rsidRPr="00D565E8">
        <w:rPr>
          <w:rFonts w:ascii="Times New Roman" w:hAnsi="Times New Roman" w:cs="Times New Roman"/>
          <w:noProof/>
          <w:sz w:val="24"/>
          <w:szCs w:val="24"/>
          <w:lang w:eastAsia="tr-TR"/>
        </w:rPr>
        <mc:AlternateContent>
          <mc:Choice Requires="wps">
            <w:drawing>
              <wp:anchor distT="0" distB="0" distL="114300" distR="114300" simplePos="0" relativeHeight="251675648" behindDoc="0" locked="0" layoutInCell="1" allowOverlap="1" wp14:anchorId="109E99EB" wp14:editId="2F8396ED">
                <wp:simplePos x="0" y="0"/>
                <wp:positionH relativeFrom="column">
                  <wp:posOffset>4022090</wp:posOffset>
                </wp:positionH>
                <wp:positionV relativeFrom="paragraph">
                  <wp:posOffset>214630</wp:posOffset>
                </wp:positionV>
                <wp:extent cx="2173605" cy="457200"/>
                <wp:effectExtent l="0" t="0" r="0" b="0"/>
                <wp:wrapNone/>
                <wp:docPr id="23" name="Metin Kutusu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360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635" w:rsidRPr="00657A01" w:rsidRDefault="008D7635" w:rsidP="00214729">
                            <w:pPr>
                              <w:pStyle w:val="NormalWeb"/>
                              <w:spacing w:before="0" w:beforeAutospacing="0" w:after="0" w:afterAutospacing="0"/>
                              <w:jc w:val="center"/>
                              <w:textAlignment w:val="baseline"/>
                              <w:rPr>
                                <w:rFonts w:ascii="Times New Roman" w:hAnsi="Times New Roman" w:cs="Times New Roman"/>
                                <w:i/>
                                <w:color w:val="0070C0"/>
                                <w:sz w:val="18"/>
                                <w:szCs w:val="18"/>
                              </w:rPr>
                            </w:pPr>
                            <w:r w:rsidRPr="00657A01">
                              <w:rPr>
                                <w:rFonts w:ascii="Times New Roman" w:hAnsi="Times New Roman" w:cs="Times New Roman"/>
                                <w:bCs/>
                                <w:i/>
                                <w:color w:val="0070C0"/>
                                <w:kern w:val="24"/>
                                <w:sz w:val="18"/>
                                <w:szCs w:val="18"/>
                              </w:rPr>
                              <w:t>Sondaj çalışmaları</w:t>
                            </w:r>
                          </w:p>
                          <w:p w:rsidR="008D7635" w:rsidRPr="000F70FB" w:rsidRDefault="008D7635" w:rsidP="00214729">
                            <w:pPr>
                              <w:pStyle w:val="NormalWeb"/>
                              <w:spacing w:before="0" w:beforeAutospacing="0" w:after="0" w:afterAutospacing="0"/>
                              <w:textAlignment w:val="baseline"/>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Metin Kutusu 23" o:spid="_x0000_s1029" type="#_x0000_t202" style="position:absolute;left:0;text-align:left;margin-left:316.7pt;margin-top:16.9pt;width:171.15pt;height:3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" filled="f" stroked="f">
                <v:textbox>
                  <w:txbxContent>
                    <w:p w:rsidR="00C12DD4" w:rsidRPr="00657A01" w:rsidRDefault="00C12DD4" w:rsidP="00214729">
                      <w:pPr>
                        <w:pStyle w:val="NormalWeb"/>
                        <w:spacing w:before="0" w:beforeAutospacing="0" w:after="0" w:afterAutospacing="0"/>
                        <w:jc w:val="center"/>
                        <w:textAlignment w:val="baseline"/>
                        <w:rPr>
                          <w:rFonts w:ascii="Times New Roman" w:hAnsi="Times New Roman" w:cs="Times New Roman"/>
                          <w:i/>
                          <w:color w:val="0070C0"/>
                          <w:sz w:val="18"/>
                          <w:szCs w:val="18"/>
                        </w:rPr>
                      </w:pPr>
                      <w:r w:rsidRPr="00657A01">
                        <w:rPr>
                          <w:rFonts w:ascii="Times New Roman" w:hAnsi="Times New Roman" w:cs="Times New Roman"/>
                          <w:bCs/>
                          <w:i/>
                          <w:color w:val="0070C0"/>
                          <w:kern w:val="24"/>
                          <w:sz w:val="18"/>
                          <w:szCs w:val="18"/>
                        </w:rPr>
                        <w:t>Sondaj çalışmaları</w:t>
                      </w:r>
                    </w:p>
                    <w:p w:rsidR="00C12DD4" w:rsidRPr="000F70FB" w:rsidRDefault="00C12DD4" w:rsidP="00214729">
                      <w:pPr>
                        <w:pStyle w:val="NormalWeb"/>
                        <w:spacing w:before="0" w:beforeAutospacing="0" w:after="0" w:afterAutospacing="0"/>
                        <w:textAlignment w:val="baseline"/>
                      </w:pPr>
                    </w:p>
                  </w:txbxContent>
                </v:textbox>
              </v:shape>
            </w:pict>
          </mc:Fallback>
        </mc:AlternateContent>
      </w:r>
    </w:p>
    <w:p w:rsidR="00214729" w:rsidRPr="00D565E8" w:rsidRDefault="00214729" w:rsidP="00214729">
      <w:pPr>
        <w:spacing w:after="240" w:line="360" w:lineRule="auto"/>
        <w:jc w:val="both"/>
        <w:rPr>
          <w:rFonts w:ascii="Times New Roman" w:hAnsi="Times New Roman" w:cs="Times New Roman"/>
          <w:strike/>
          <w:color w:val="FF0000"/>
          <w:sz w:val="24"/>
          <w:szCs w:val="24"/>
        </w:rPr>
      </w:pPr>
    </w:p>
    <w:p w:rsidR="00A95A22" w:rsidRDefault="00A95A22" w:rsidP="00214729">
      <w:pPr>
        <w:spacing w:after="240" w:line="360" w:lineRule="auto"/>
        <w:jc w:val="both"/>
        <w:rPr>
          <w:rFonts w:ascii="Times New Roman" w:hAnsi="Times New Roman" w:cs="Times New Roman"/>
          <w:b/>
          <w:bCs/>
          <w:sz w:val="24"/>
          <w:szCs w:val="24"/>
        </w:rPr>
      </w:pPr>
    </w:p>
    <w:p w:rsidR="00214729" w:rsidRPr="00D565E8" w:rsidRDefault="00214729" w:rsidP="00214729">
      <w:pPr>
        <w:spacing w:after="240" w:line="360" w:lineRule="auto"/>
        <w:jc w:val="both"/>
        <w:rPr>
          <w:rFonts w:ascii="Times New Roman" w:hAnsi="Times New Roman" w:cs="Times New Roman"/>
          <w:sz w:val="24"/>
          <w:szCs w:val="24"/>
        </w:rPr>
      </w:pPr>
      <w:r w:rsidRPr="00D565E8">
        <w:rPr>
          <w:rFonts w:ascii="Times New Roman" w:hAnsi="Times New Roman" w:cs="Times New Roman"/>
          <w:sz w:val="24"/>
          <w:szCs w:val="24"/>
        </w:rPr>
        <w:t xml:space="preserve">Planlamaya ilişkin ülke düzeyindeki mekânsal gelişme stratejilerinden ruhsat ve parselasyona kadar giden tüm planlama ve uygulama süreçleri yeniden gözden geçirilerek gerekli tedbirleri almak üzere çalışmalarımızı sürdürmekteyiz. Bu tedbirler arasında mevzuat değişiklikleri olduğu gibi, idarî sistemin yeniden kurgulanması ve kurumsal kapasitenin arttırılması gibi tedbirler de yer almaktadır. </w:t>
      </w:r>
    </w:p>
    <w:p w:rsidR="00214729" w:rsidRPr="006C4CCC" w:rsidRDefault="00214729" w:rsidP="00214729">
      <w:pPr>
        <w:spacing w:after="240" w:line="360" w:lineRule="auto"/>
        <w:jc w:val="both"/>
        <w:rPr>
          <w:rFonts w:ascii="Times New Roman" w:hAnsi="Times New Roman" w:cs="Times New Roman"/>
          <w:sz w:val="24"/>
          <w:szCs w:val="24"/>
        </w:rPr>
      </w:pPr>
      <w:r w:rsidRPr="006C4CCC">
        <w:rPr>
          <w:rFonts w:ascii="Times New Roman" w:hAnsi="Times New Roman" w:cs="Times New Roman"/>
          <w:sz w:val="24"/>
          <w:szCs w:val="24"/>
        </w:rPr>
        <w:t xml:space="preserve">Bu bağlamda; mekânsal planlama kademelenmesini yeniden düzenleyen, planlar arasında kademeli birliktelik ilkesini sağlayan, planların kalitesini artıran, her tür ve ölçekteki mekânsal planlara yönelik esasları düzenleyen </w:t>
      </w:r>
      <w:proofErr w:type="spellStart"/>
      <w:proofErr w:type="gramStart"/>
      <w:r w:rsidRPr="006C4CCC">
        <w:rPr>
          <w:rFonts w:ascii="Times New Roman" w:hAnsi="Times New Roman" w:cs="Times New Roman"/>
          <w:sz w:val="24"/>
          <w:szCs w:val="24"/>
        </w:rPr>
        <w:t>Mekansal</w:t>
      </w:r>
      <w:proofErr w:type="spellEnd"/>
      <w:proofErr w:type="gramEnd"/>
      <w:r w:rsidRPr="006C4CCC">
        <w:rPr>
          <w:rFonts w:ascii="Times New Roman" w:hAnsi="Times New Roman" w:cs="Times New Roman"/>
          <w:sz w:val="24"/>
          <w:szCs w:val="24"/>
        </w:rPr>
        <w:t xml:space="preserve"> Planlar Yapım Yönetmeliği 14. 06. 2014 tarihli </w:t>
      </w:r>
      <w:r w:rsidR="00D34B28" w:rsidRPr="006C4CCC">
        <w:rPr>
          <w:rFonts w:ascii="Times New Roman" w:hAnsi="Times New Roman" w:cs="Times New Roman"/>
          <w:sz w:val="24"/>
          <w:szCs w:val="24"/>
        </w:rPr>
        <w:t xml:space="preserve">ve </w:t>
      </w:r>
      <w:r w:rsidRPr="006C4CCC">
        <w:rPr>
          <w:rFonts w:ascii="Times New Roman" w:hAnsi="Times New Roman" w:cs="Times New Roman"/>
          <w:sz w:val="24"/>
          <w:szCs w:val="24"/>
        </w:rPr>
        <w:t xml:space="preserve">29030 sayılı Resmi </w:t>
      </w:r>
      <w:proofErr w:type="spellStart"/>
      <w:r w:rsidRPr="006C4CCC">
        <w:rPr>
          <w:rFonts w:ascii="Times New Roman" w:hAnsi="Times New Roman" w:cs="Times New Roman"/>
          <w:sz w:val="24"/>
          <w:szCs w:val="24"/>
        </w:rPr>
        <w:t>Gazete</w:t>
      </w:r>
      <w:r w:rsidR="00D34B28" w:rsidRPr="006C4CCC">
        <w:rPr>
          <w:rFonts w:ascii="Times New Roman" w:hAnsi="Times New Roman" w:cs="Times New Roman"/>
          <w:sz w:val="24"/>
          <w:szCs w:val="24"/>
        </w:rPr>
        <w:t>’</w:t>
      </w:r>
      <w:r w:rsidRPr="006C4CCC">
        <w:rPr>
          <w:rFonts w:ascii="Times New Roman" w:hAnsi="Times New Roman" w:cs="Times New Roman"/>
          <w:sz w:val="24"/>
          <w:szCs w:val="24"/>
        </w:rPr>
        <w:t>de</w:t>
      </w:r>
      <w:proofErr w:type="spellEnd"/>
      <w:r w:rsidRPr="006C4CCC">
        <w:rPr>
          <w:rFonts w:ascii="Times New Roman" w:hAnsi="Times New Roman" w:cs="Times New Roman"/>
          <w:sz w:val="24"/>
          <w:szCs w:val="24"/>
        </w:rPr>
        <w:t xml:space="preserve"> yayımlanar</w:t>
      </w:r>
      <w:r w:rsidR="00D34B28" w:rsidRPr="006C4CCC">
        <w:rPr>
          <w:rFonts w:ascii="Times New Roman" w:hAnsi="Times New Roman" w:cs="Times New Roman"/>
          <w:sz w:val="24"/>
          <w:szCs w:val="24"/>
        </w:rPr>
        <w:t xml:space="preserve">ak yürürlüğe girmesiyle, </w:t>
      </w:r>
      <w:r w:rsidRPr="006C4CCC">
        <w:rPr>
          <w:rFonts w:ascii="Times New Roman" w:hAnsi="Times New Roman" w:cs="Times New Roman"/>
          <w:sz w:val="24"/>
          <w:szCs w:val="24"/>
        </w:rPr>
        <w:t>her türlü mekânsal planların yapım sürecinde uygulamanın daha sağlıklı sürdürüleceği yeni dönem başlamıştır.</w:t>
      </w:r>
      <w:r w:rsidR="00D34B28" w:rsidRPr="006C4CCC">
        <w:rPr>
          <w:rFonts w:ascii="Times New Roman" w:hAnsi="Times New Roman" w:cs="Times New Roman"/>
          <w:sz w:val="24"/>
          <w:szCs w:val="24"/>
        </w:rPr>
        <w:t xml:space="preserve"> </w:t>
      </w:r>
    </w:p>
    <w:p w:rsidR="00214729" w:rsidRPr="00D565E8" w:rsidRDefault="00214729" w:rsidP="00214729">
      <w:pPr>
        <w:spacing w:after="240" w:line="360" w:lineRule="auto"/>
        <w:jc w:val="both"/>
        <w:rPr>
          <w:rFonts w:ascii="Times New Roman" w:hAnsi="Times New Roman" w:cs="Times New Roman"/>
          <w:sz w:val="24"/>
          <w:szCs w:val="24"/>
        </w:rPr>
      </w:pPr>
      <w:r w:rsidRPr="00D565E8">
        <w:rPr>
          <w:rFonts w:ascii="Times New Roman" w:hAnsi="Times New Roman" w:cs="Times New Roman"/>
          <w:sz w:val="24"/>
          <w:szCs w:val="24"/>
        </w:rPr>
        <w:t xml:space="preserve">Bakanlığımızca kalkınma politikalarına uygun ulusal ve bölgesel nitelikli mekânsal gelişme stratejileri hazırlanacak ve bu stratejiler kentsel politikalar geliştirilirken referans alınacaktır. </w:t>
      </w:r>
      <w:r w:rsidRPr="00D565E8">
        <w:rPr>
          <w:rFonts w:ascii="Times New Roman" w:hAnsi="Times New Roman" w:cs="Times New Roman"/>
          <w:sz w:val="24"/>
          <w:szCs w:val="24"/>
        </w:rPr>
        <w:lastRenderedPageBreak/>
        <w:t xml:space="preserve">Yerel yönetimlerin plan kararlarının bu stratejilere uygunluğu Bakanlığımız tarafından denetlenecektir. </w:t>
      </w:r>
    </w:p>
    <w:p w:rsidR="00214729" w:rsidRPr="00D565E8" w:rsidRDefault="00214729" w:rsidP="00214729">
      <w:pPr>
        <w:spacing w:after="240" w:line="360" w:lineRule="auto"/>
        <w:jc w:val="both"/>
        <w:rPr>
          <w:rFonts w:ascii="Times New Roman" w:hAnsi="Times New Roman" w:cs="Times New Roman"/>
          <w:bCs/>
          <w:sz w:val="24"/>
          <w:szCs w:val="24"/>
        </w:rPr>
      </w:pPr>
      <w:r w:rsidRPr="00D565E8">
        <w:rPr>
          <w:rFonts w:ascii="Times New Roman" w:hAnsi="Times New Roman" w:cs="Times New Roman"/>
          <w:bCs/>
          <w:sz w:val="24"/>
          <w:szCs w:val="24"/>
        </w:rPr>
        <w:t>Bakanlığımız, ülkemiz kıyılarının etkin şekilde korunması, planlı gelişmesi ve sağlıklı kullanılması konusunda önemli görev ve sorumluluklara sahiptir. Bakanlığımız bu çerçevede kıyı yapılarına ilişkin planların incelenmesi ve onaylanması noktasında önemli çalışmalara imza atmıştır.</w:t>
      </w:r>
    </w:p>
    <w:p w:rsidR="00214729" w:rsidRPr="00D565E8" w:rsidRDefault="00214729" w:rsidP="00214729">
      <w:pPr>
        <w:spacing w:after="240" w:line="360" w:lineRule="auto"/>
        <w:jc w:val="both"/>
        <w:rPr>
          <w:rFonts w:ascii="Times New Roman" w:hAnsi="Times New Roman" w:cs="Times New Roman"/>
          <w:sz w:val="24"/>
          <w:szCs w:val="24"/>
        </w:rPr>
      </w:pPr>
      <w:r w:rsidRPr="00D565E8">
        <w:rPr>
          <w:rFonts w:ascii="Times New Roman" w:hAnsi="Times New Roman" w:cs="Times New Roman"/>
          <w:sz w:val="24"/>
          <w:szCs w:val="24"/>
        </w:rPr>
        <w:t xml:space="preserve">Bu kapsamda, kıyı alanlarında iki yılı aşan sürelere yayılan plan onay süreçleri kısaltılarak yatırım ve yatırımcının önündeki süreye dayalı engeller aşılmıştır. </w:t>
      </w:r>
    </w:p>
    <w:p w:rsidR="00214729" w:rsidRPr="006C4CCC" w:rsidRDefault="00214729" w:rsidP="00214729">
      <w:pPr>
        <w:jc w:val="both"/>
        <w:rPr>
          <w:rFonts w:ascii="Times New Roman" w:hAnsi="Times New Roman" w:cs="Times New Roman"/>
          <w:sz w:val="24"/>
          <w:szCs w:val="24"/>
        </w:rPr>
      </w:pPr>
      <w:r w:rsidRPr="006C4CCC">
        <w:rPr>
          <w:rFonts w:ascii="Times New Roman" w:hAnsi="Times New Roman" w:cs="Times New Roman"/>
          <w:sz w:val="24"/>
          <w:szCs w:val="24"/>
        </w:rPr>
        <w:t xml:space="preserve">2014 yılında yapılan kıyı alanları planlama çalışmaları </w:t>
      </w:r>
      <w:proofErr w:type="gramStart"/>
      <w:r w:rsidRPr="006C4CCC">
        <w:rPr>
          <w:rFonts w:ascii="Times New Roman" w:hAnsi="Times New Roman" w:cs="Times New Roman"/>
          <w:sz w:val="24"/>
          <w:szCs w:val="24"/>
        </w:rPr>
        <w:t>ile :</w:t>
      </w:r>
      <w:proofErr w:type="gramEnd"/>
    </w:p>
    <w:p w:rsidR="00214729" w:rsidRPr="006C4CCC" w:rsidRDefault="00214729" w:rsidP="00A95A22">
      <w:pPr>
        <w:pStyle w:val="ListeParagraf"/>
        <w:numPr>
          <w:ilvl w:val="0"/>
          <w:numId w:val="4"/>
        </w:numPr>
        <w:jc w:val="both"/>
        <w:rPr>
          <w:rFonts w:ascii="Times New Roman" w:hAnsi="Times New Roman"/>
          <w:sz w:val="24"/>
          <w:szCs w:val="24"/>
        </w:rPr>
      </w:pPr>
      <w:r w:rsidRPr="006C4CCC">
        <w:rPr>
          <w:rFonts w:ascii="Times New Roman" w:hAnsi="Times New Roman"/>
          <w:sz w:val="24"/>
          <w:szCs w:val="24"/>
        </w:rPr>
        <w:t xml:space="preserve">3621 sayılı Kıyı Kanununun 7 </w:t>
      </w:r>
      <w:proofErr w:type="spellStart"/>
      <w:r w:rsidRPr="006C4CCC">
        <w:rPr>
          <w:rFonts w:ascii="Times New Roman" w:hAnsi="Times New Roman"/>
          <w:sz w:val="24"/>
          <w:szCs w:val="24"/>
        </w:rPr>
        <w:t>nci</w:t>
      </w:r>
      <w:proofErr w:type="spellEnd"/>
      <w:r w:rsidRPr="006C4CCC">
        <w:rPr>
          <w:rFonts w:ascii="Times New Roman" w:hAnsi="Times New Roman"/>
          <w:sz w:val="24"/>
          <w:szCs w:val="24"/>
        </w:rPr>
        <w:t xml:space="preserve"> maddesi uyarınca kıyı yapı, tesis ve yatırımlarına ait 41 adet, </w:t>
      </w:r>
    </w:p>
    <w:p w:rsidR="00214729" w:rsidRPr="006C4CCC" w:rsidRDefault="00214729" w:rsidP="00A95A22">
      <w:pPr>
        <w:pStyle w:val="ListeParagraf"/>
        <w:numPr>
          <w:ilvl w:val="0"/>
          <w:numId w:val="5"/>
        </w:numPr>
        <w:jc w:val="both"/>
        <w:rPr>
          <w:rFonts w:ascii="Times New Roman" w:hAnsi="Times New Roman"/>
          <w:sz w:val="24"/>
          <w:szCs w:val="24"/>
        </w:rPr>
      </w:pPr>
      <w:r w:rsidRPr="006C4CCC">
        <w:rPr>
          <w:rFonts w:ascii="Times New Roman" w:hAnsi="Times New Roman"/>
          <w:sz w:val="24"/>
          <w:szCs w:val="24"/>
        </w:rPr>
        <w:t xml:space="preserve">2960 sayılı Boğaziçi Kanunu kapsamında Boğaziçi Öngörüm Bölgesinde Boğaziçi Yüksek Koordinasyon Kurulu Kararı ile 1 adet, Boğaziçi Geri Görünüm ve Etkilenme Bölgesinde 9 adet olmak üzere, </w:t>
      </w:r>
    </w:p>
    <w:p w:rsidR="00214729" w:rsidRPr="006C4CCC" w:rsidRDefault="00214729" w:rsidP="00214729">
      <w:pPr>
        <w:jc w:val="both"/>
        <w:rPr>
          <w:rFonts w:ascii="Times New Roman" w:hAnsi="Times New Roman" w:cs="Times New Roman"/>
          <w:sz w:val="24"/>
          <w:szCs w:val="24"/>
        </w:rPr>
      </w:pPr>
      <w:proofErr w:type="gramStart"/>
      <w:r w:rsidRPr="006C4CCC">
        <w:rPr>
          <w:rFonts w:ascii="Times New Roman" w:hAnsi="Times New Roman" w:cs="Times New Roman"/>
          <w:sz w:val="24"/>
          <w:szCs w:val="24"/>
        </w:rPr>
        <w:t>toplam</w:t>
      </w:r>
      <w:proofErr w:type="gramEnd"/>
      <w:r w:rsidRPr="006C4CCC">
        <w:rPr>
          <w:rFonts w:ascii="Times New Roman" w:hAnsi="Times New Roman" w:cs="Times New Roman"/>
          <w:sz w:val="24"/>
          <w:szCs w:val="24"/>
        </w:rPr>
        <w:t xml:space="preserve"> 51 adet imar planı onay işlemi gerçekleştirilmiştir.</w:t>
      </w:r>
    </w:p>
    <w:p w:rsidR="00214729" w:rsidRPr="00D565E8" w:rsidRDefault="00214729" w:rsidP="00214729">
      <w:pPr>
        <w:spacing w:after="240" w:line="360" w:lineRule="auto"/>
        <w:jc w:val="both"/>
        <w:rPr>
          <w:rFonts w:ascii="Times New Roman" w:hAnsi="Times New Roman" w:cs="Times New Roman"/>
          <w:b/>
          <w:bCs/>
          <w:sz w:val="24"/>
          <w:szCs w:val="24"/>
        </w:rPr>
      </w:pPr>
    </w:p>
    <w:p w:rsidR="00214729" w:rsidRPr="00D565E8" w:rsidRDefault="00214729" w:rsidP="00214729">
      <w:pPr>
        <w:spacing w:after="240" w:line="360" w:lineRule="auto"/>
        <w:jc w:val="both"/>
        <w:rPr>
          <w:rFonts w:ascii="Times New Roman" w:hAnsi="Times New Roman" w:cs="Times New Roman"/>
          <w:b/>
          <w:bCs/>
          <w:sz w:val="24"/>
          <w:szCs w:val="24"/>
        </w:rPr>
      </w:pPr>
      <w:r w:rsidRPr="00D565E8">
        <w:rPr>
          <w:rFonts w:ascii="Times New Roman" w:hAnsi="Times New Roman" w:cs="Times New Roman"/>
          <w:b/>
          <w:bCs/>
          <w:sz w:val="24"/>
          <w:szCs w:val="24"/>
        </w:rPr>
        <w:t xml:space="preserve">Sayın Başkan, Değerli </w:t>
      </w:r>
      <w:r w:rsidR="00780D11">
        <w:rPr>
          <w:rFonts w:ascii="Times New Roman" w:hAnsi="Times New Roman" w:cs="Times New Roman"/>
          <w:b/>
          <w:bCs/>
          <w:sz w:val="24"/>
          <w:szCs w:val="24"/>
        </w:rPr>
        <w:t>Milletvekilleri</w:t>
      </w:r>
      <w:r w:rsidRPr="00D565E8">
        <w:rPr>
          <w:rFonts w:ascii="Times New Roman" w:hAnsi="Times New Roman" w:cs="Times New Roman"/>
          <w:b/>
          <w:bCs/>
          <w:sz w:val="24"/>
          <w:szCs w:val="24"/>
        </w:rPr>
        <w:t>,</w:t>
      </w:r>
    </w:p>
    <w:p w:rsidR="00214729" w:rsidRPr="00D565E8" w:rsidRDefault="00214729" w:rsidP="00214729">
      <w:pPr>
        <w:spacing w:after="240" w:line="360" w:lineRule="auto"/>
        <w:jc w:val="both"/>
        <w:rPr>
          <w:rFonts w:ascii="Times New Roman" w:hAnsi="Times New Roman" w:cs="Times New Roman"/>
          <w:sz w:val="24"/>
          <w:szCs w:val="24"/>
        </w:rPr>
      </w:pPr>
      <w:r w:rsidRPr="00D565E8">
        <w:rPr>
          <w:rFonts w:ascii="Times New Roman" w:hAnsi="Times New Roman" w:cs="Times New Roman"/>
          <w:sz w:val="24"/>
          <w:szCs w:val="24"/>
        </w:rPr>
        <w:t xml:space="preserve">3194 sayılı İmar Kanununda yapılan düzenleme ile Bakanlığımıza mevzuata aykırı yapıların mühürlenmesinden yıkımına kadarki denetim ve yaptırım görevi verilmiştir. Mevzuata aykırılıkların giderilmesi Belediyelerin ve İl Özel İdarelerinin sorumluluğunda olmakla birlikte, yerel idarelerce yerine getirilmeyen veya getirilemeyen denetim görevi Bakanlığımız denetçileri ve İl Müdürlüklerince yerine getirilmektedir. </w:t>
      </w:r>
    </w:p>
    <w:p w:rsidR="00214729" w:rsidRPr="00D565E8" w:rsidRDefault="00214729" w:rsidP="00214729">
      <w:pPr>
        <w:spacing w:after="240" w:line="360" w:lineRule="auto"/>
        <w:jc w:val="both"/>
        <w:rPr>
          <w:rFonts w:ascii="Times New Roman" w:hAnsi="Times New Roman" w:cs="Times New Roman"/>
          <w:sz w:val="24"/>
          <w:szCs w:val="24"/>
        </w:rPr>
      </w:pPr>
      <w:r w:rsidRPr="00D565E8">
        <w:rPr>
          <w:rFonts w:ascii="Times New Roman" w:hAnsi="Times New Roman" w:cs="Times New Roman"/>
          <w:sz w:val="24"/>
          <w:szCs w:val="24"/>
        </w:rPr>
        <w:t>Muğla İlinden başlamak üzere ülkemiz kıyılarında mevzuata aykırı olarak yapılmış olan turizm tesislerinin mevzuata uygun hale getirilmesine yönelik çalışmalar başlatılmıştır.</w:t>
      </w:r>
    </w:p>
    <w:p w:rsidR="00D34B28" w:rsidRPr="006C4CCC" w:rsidRDefault="00214729" w:rsidP="00214729">
      <w:pPr>
        <w:spacing w:after="240" w:line="360" w:lineRule="auto"/>
        <w:jc w:val="both"/>
        <w:rPr>
          <w:rFonts w:ascii="Times New Roman" w:hAnsi="Times New Roman" w:cs="Times New Roman"/>
          <w:sz w:val="24"/>
          <w:szCs w:val="24"/>
        </w:rPr>
      </w:pPr>
      <w:r w:rsidRPr="006C4CCC">
        <w:rPr>
          <w:rFonts w:ascii="Times New Roman" w:hAnsi="Times New Roman" w:cs="Times New Roman"/>
          <w:sz w:val="24"/>
          <w:szCs w:val="24"/>
        </w:rPr>
        <w:t xml:space="preserve">Özellikle son yıllarda, kıyı alanlarımızdaki uygulamalar, kıyı özellikleri gözetilmeden gerçekleştirilmiş, bu durumun sonucunda da kıyılarımız ciddi bir şekilde tahrip edilmiştir. </w:t>
      </w:r>
    </w:p>
    <w:p w:rsidR="00D34B28" w:rsidRPr="006C4CCC" w:rsidRDefault="00214729" w:rsidP="00214729">
      <w:pPr>
        <w:spacing w:after="240" w:line="360" w:lineRule="auto"/>
        <w:jc w:val="both"/>
        <w:rPr>
          <w:rFonts w:ascii="Times New Roman" w:hAnsi="Times New Roman" w:cs="Times New Roman"/>
          <w:sz w:val="24"/>
          <w:szCs w:val="24"/>
        </w:rPr>
      </w:pPr>
      <w:r w:rsidRPr="006C4CCC">
        <w:rPr>
          <w:rFonts w:ascii="Times New Roman" w:hAnsi="Times New Roman" w:cs="Times New Roman"/>
          <w:sz w:val="24"/>
          <w:szCs w:val="24"/>
        </w:rPr>
        <w:t xml:space="preserve">Kıyı bölgelerinde kentleşme, sanayileşme, turizm, ikinci konut vb. gibi gelişmelerden kaynaklanan sorunların çözümünde mevcut planlama ve uygulama sistemi ile kurumsal ve </w:t>
      </w:r>
      <w:r w:rsidRPr="006C4CCC">
        <w:rPr>
          <w:rFonts w:ascii="Times New Roman" w:hAnsi="Times New Roman" w:cs="Times New Roman"/>
          <w:sz w:val="24"/>
          <w:szCs w:val="24"/>
        </w:rPr>
        <w:lastRenderedPageBreak/>
        <w:t>yasal yapının yetersizliklerinden yola çıkılarak, yeni bir planlama ve yönetim anlayışının gelişti</w:t>
      </w:r>
      <w:r w:rsidR="00D34B28" w:rsidRPr="006C4CCC">
        <w:rPr>
          <w:rFonts w:ascii="Times New Roman" w:hAnsi="Times New Roman" w:cs="Times New Roman"/>
          <w:sz w:val="24"/>
          <w:szCs w:val="24"/>
        </w:rPr>
        <w:t xml:space="preserve">rilmesine ihtiyaç duyulmuştur. </w:t>
      </w:r>
    </w:p>
    <w:p w:rsidR="00214729" w:rsidRPr="006C4CCC" w:rsidRDefault="00D34B28" w:rsidP="00214729">
      <w:pPr>
        <w:spacing w:after="240" w:line="360" w:lineRule="auto"/>
        <w:jc w:val="both"/>
        <w:rPr>
          <w:rFonts w:ascii="Times New Roman" w:hAnsi="Times New Roman" w:cs="Times New Roman"/>
          <w:sz w:val="24"/>
          <w:szCs w:val="24"/>
        </w:rPr>
      </w:pPr>
      <w:r w:rsidRPr="006C4CCC">
        <w:rPr>
          <w:rFonts w:ascii="Times New Roman" w:hAnsi="Times New Roman" w:cs="Times New Roman"/>
          <w:sz w:val="24"/>
          <w:szCs w:val="24"/>
        </w:rPr>
        <w:t>Bakanlığımızca ü</w:t>
      </w:r>
      <w:r w:rsidR="00214729" w:rsidRPr="006C4CCC">
        <w:rPr>
          <w:rFonts w:ascii="Times New Roman" w:hAnsi="Times New Roman" w:cs="Times New Roman"/>
          <w:sz w:val="24"/>
          <w:szCs w:val="24"/>
        </w:rPr>
        <w:t>lkemizdeki kıyı planlama ve uygulama çalışmalarına yeni bir yaklaşım getirmek, kıyı alanlarının uyumlu ve dengeli bir şekilde korunarak kullanımını teşvik etmek üzere, tüm sektörleri dikkate alan bütüncül politika ve karar alma sürecinin geliştirilmesi amacıyla Bütünleşik Kıyı Alanları Yönetimi Planları çalışmaları yürütülmektedir.</w:t>
      </w:r>
    </w:p>
    <w:p w:rsidR="00214729" w:rsidRPr="006C4CCC" w:rsidRDefault="00214729" w:rsidP="00A95A22">
      <w:pPr>
        <w:spacing w:after="120" w:line="360" w:lineRule="auto"/>
        <w:jc w:val="both"/>
        <w:rPr>
          <w:rFonts w:ascii="Times New Roman" w:hAnsi="Times New Roman" w:cs="Times New Roman"/>
          <w:sz w:val="24"/>
          <w:szCs w:val="24"/>
        </w:rPr>
      </w:pPr>
      <w:r w:rsidRPr="006C4CCC">
        <w:rPr>
          <w:rFonts w:ascii="Times New Roman" w:hAnsi="Times New Roman" w:cs="Times New Roman"/>
          <w:sz w:val="24"/>
          <w:szCs w:val="24"/>
        </w:rPr>
        <w:t>Bu kapsamda kıyı alanlarının, sadece kıyı ve sahil şeridinden oluşan bir mekân değil, etkileşim içinde bulunduğu alanları da kapsayan bir bölge olarak ele alındığı stratejik planlama anlayışı ile ülkemiz kıyılarının yaklaşık %35 inin “Bütünleşik Kıyı Alanları Planlaması” tamamlanmıştır. 2015 yılı itibariyle ise Aydın-Muğla ve Çanakkale-Balıkesir kıyıları da tamamlanarak bu oranın %75’e çıkarılması hedeflenmektedir. 2016 yılı sonu itibariyle bu çalışmaların tüm kıyılarımızda tamamlanması hedeflenmektedir.</w:t>
      </w:r>
    </w:p>
    <w:p w:rsidR="00214729" w:rsidRPr="00D565E8" w:rsidRDefault="00A95A22" w:rsidP="00214729">
      <w:pPr>
        <w:keepNext/>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6220A475">
            <wp:extent cx="5527343" cy="2440978"/>
            <wp:effectExtent l="0" t="0" r="0" b="0"/>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527343" cy="2440978"/>
                    </a:xfrm>
                    <a:prstGeom prst="rect">
                      <a:avLst/>
                    </a:prstGeom>
                    <a:noFill/>
                  </pic:spPr>
                </pic:pic>
              </a:graphicData>
            </a:graphic>
          </wp:inline>
        </w:drawing>
      </w:r>
    </w:p>
    <w:p w:rsidR="00345BFC" w:rsidRPr="006C4CCC" w:rsidRDefault="00214729" w:rsidP="00214729">
      <w:pPr>
        <w:spacing w:after="240" w:line="360" w:lineRule="auto"/>
        <w:jc w:val="both"/>
        <w:rPr>
          <w:rFonts w:ascii="Times New Roman" w:hAnsi="Times New Roman" w:cs="Times New Roman"/>
          <w:sz w:val="24"/>
          <w:szCs w:val="24"/>
        </w:rPr>
      </w:pPr>
      <w:proofErr w:type="gramStart"/>
      <w:r w:rsidRPr="006C4CCC">
        <w:rPr>
          <w:rFonts w:ascii="Times New Roman" w:hAnsi="Times New Roman" w:cs="Times New Roman"/>
          <w:sz w:val="24"/>
          <w:szCs w:val="24"/>
        </w:rPr>
        <w:t>Kıyılarımıza yönelik olarak yürüttüğümüz projelerden birisi de “Kıyı Kenar Çizgilerinin Tamamlanması Projesi” olup; söz konusu proje kapsamında ülkemiz deniz kıyılarına ait kıyı kenar çiz</w:t>
      </w:r>
      <w:r w:rsidR="00345BFC" w:rsidRPr="006C4CCC">
        <w:rPr>
          <w:rFonts w:ascii="Times New Roman" w:hAnsi="Times New Roman" w:cs="Times New Roman"/>
          <w:sz w:val="24"/>
          <w:szCs w:val="24"/>
        </w:rPr>
        <w:t>gisi tespitleri ile Van, Burdur</w:t>
      </w:r>
      <w:r w:rsidRPr="006C4CCC">
        <w:rPr>
          <w:rFonts w:ascii="Times New Roman" w:hAnsi="Times New Roman" w:cs="Times New Roman"/>
          <w:sz w:val="24"/>
          <w:szCs w:val="24"/>
        </w:rPr>
        <w:t xml:space="preserve"> ve Çıldır gibi önemli göllerimizin kıyı kenar çizgisi tespitleri tamamlanarak, ülke genelinde kıyı ve sahil şeritlerinin planlanması aşamasının ilk adımı olan kıyı kenar çizgisi tespitleri %98 oranında tamamlanmıştır. </w:t>
      </w:r>
      <w:proofErr w:type="gramEnd"/>
    </w:p>
    <w:p w:rsidR="00214729" w:rsidRPr="006C4CCC" w:rsidRDefault="00214729" w:rsidP="00214729">
      <w:pPr>
        <w:spacing w:after="240" w:line="360" w:lineRule="auto"/>
        <w:jc w:val="both"/>
        <w:rPr>
          <w:rFonts w:ascii="Times New Roman" w:hAnsi="Times New Roman" w:cs="Times New Roman"/>
          <w:sz w:val="24"/>
          <w:szCs w:val="24"/>
        </w:rPr>
      </w:pPr>
      <w:r w:rsidRPr="006C4CCC">
        <w:rPr>
          <w:rFonts w:ascii="Times New Roman" w:hAnsi="Times New Roman" w:cs="Times New Roman"/>
          <w:sz w:val="24"/>
          <w:szCs w:val="24"/>
        </w:rPr>
        <w:t xml:space="preserve">Bu alanlara ilişkin tüm bilgi ve belgelerin envanter çalışması yapılarak Coğrafi Bilgi Sistemlerinde kullanılmak üzere veri tabanı oluşturulmuştur. Söz konusu veri tabanının güncelleştirilmesi çalışmaları da devam etmektedir.  Ayrıca, proje kapsamında, ülkemiz deniz kıyılarını kapsayan </w:t>
      </w:r>
      <w:proofErr w:type="spellStart"/>
      <w:r w:rsidRPr="006C4CCC">
        <w:rPr>
          <w:rFonts w:ascii="Times New Roman" w:hAnsi="Times New Roman" w:cs="Times New Roman"/>
          <w:sz w:val="24"/>
          <w:szCs w:val="24"/>
        </w:rPr>
        <w:t>ortofoto</w:t>
      </w:r>
      <w:proofErr w:type="spellEnd"/>
      <w:r w:rsidRPr="006C4CCC">
        <w:rPr>
          <w:rFonts w:ascii="Times New Roman" w:hAnsi="Times New Roman" w:cs="Times New Roman"/>
          <w:sz w:val="24"/>
          <w:szCs w:val="24"/>
        </w:rPr>
        <w:t xml:space="preserve"> haritalar temin edilmiştir.</w:t>
      </w:r>
    </w:p>
    <w:p w:rsidR="00214729" w:rsidRPr="00D565E8" w:rsidRDefault="00214729" w:rsidP="00A95A22">
      <w:pPr>
        <w:spacing w:after="240" w:line="360" w:lineRule="auto"/>
        <w:jc w:val="center"/>
        <w:rPr>
          <w:rFonts w:ascii="Times New Roman" w:hAnsi="Times New Roman" w:cs="Times New Roman"/>
          <w:sz w:val="24"/>
          <w:szCs w:val="24"/>
        </w:rPr>
      </w:pPr>
      <w:r w:rsidRPr="00D565E8">
        <w:rPr>
          <w:rFonts w:ascii="Times New Roman" w:hAnsi="Times New Roman" w:cs="Times New Roman"/>
          <w:noProof/>
          <w:sz w:val="24"/>
          <w:szCs w:val="24"/>
          <w:lang w:eastAsia="tr-TR"/>
        </w:rPr>
        <w:lastRenderedPageBreak/>
        <w:drawing>
          <wp:inline distT="0" distB="0" distL="0" distR="0" wp14:anchorId="1583786E" wp14:editId="6FAFD96B">
            <wp:extent cx="5322627" cy="2582783"/>
            <wp:effectExtent l="0" t="0" r="0" b="8255"/>
            <wp:docPr id="246" name="Resim 246" descr="Açıklama: C:\Users\ilkayu\Desktop\turkiye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çıklama: C:\Users\ilkayu\Desktop\turkiyeü.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325493" cy="2584174"/>
                    </a:xfrm>
                    <a:prstGeom prst="rect">
                      <a:avLst/>
                    </a:prstGeom>
                    <a:noFill/>
                    <a:ln>
                      <a:noFill/>
                    </a:ln>
                  </pic:spPr>
                </pic:pic>
              </a:graphicData>
            </a:graphic>
          </wp:inline>
        </w:drawing>
      </w:r>
    </w:p>
    <w:p w:rsidR="00214729" w:rsidRPr="006C4CCC" w:rsidRDefault="00214729" w:rsidP="00214729">
      <w:pPr>
        <w:spacing w:after="240" w:line="360" w:lineRule="auto"/>
        <w:jc w:val="both"/>
        <w:rPr>
          <w:rFonts w:ascii="Times New Roman" w:hAnsi="Times New Roman" w:cs="Times New Roman"/>
          <w:b/>
          <w:bCs/>
          <w:sz w:val="24"/>
          <w:szCs w:val="24"/>
        </w:rPr>
      </w:pPr>
      <w:r w:rsidRPr="006C4CCC">
        <w:rPr>
          <w:rFonts w:ascii="Times New Roman" w:hAnsi="Times New Roman" w:cs="Times New Roman"/>
          <w:b/>
          <w:bCs/>
          <w:sz w:val="24"/>
          <w:szCs w:val="24"/>
        </w:rPr>
        <w:t>Sayın Başkan, Değerli Üyeler;</w:t>
      </w:r>
    </w:p>
    <w:p w:rsidR="00214729" w:rsidRPr="006C4CCC" w:rsidRDefault="00214729" w:rsidP="00214729">
      <w:pPr>
        <w:spacing w:after="240" w:line="360" w:lineRule="auto"/>
        <w:jc w:val="both"/>
        <w:rPr>
          <w:rFonts w:ascii="Times New Roman" w:hAnsi="Times New Roman" w:cs="Times New Roman"/>
          <w:bCs/>
          <w:sz w:val="24"/>
          <w:szCs w:val="24"/>
        </w:rPr>
      </w:pPr>
      <w:r w:rsidRPr="006C4CCC">
        <w:rPr>
          <w:rFonts w:ascii="Times New Roman" w:hAnsi="Times New Roman" w:cs="Times New Roman"/>
          <w:bCs/>
          <w:sz w:val="24"/>
          <w:szCs w:val="24"/>
        </w:rPr>
        <w:t xml:space="preserve">Bakanlığımız 3194 sayılı İmar Kanunu ve özel kanunlar kapsamında Bakanlığımıza verilen yetkiler çerçevesinde imar planı tekliflerine ilişkin inceleme ve onay işlemlerini yürütmektedir. </w:t>
      </w:r>
    </w:p>
    <w:p w:rsidR="00214729" w:rsidRPr="006C4CCC" w:rsidRDefault="00214729" w:rsidP="00214729">
      <w:pPr>
        <w:spacing w:after="240" w:line="360" w:lineRule="auto"/>
        <w:jc w:val="both"/>
        <w:rPr>
          <w:rFonts w:ascii="Times New Roman" w:hAnsi="Times New Roman" w:cs="Times New Roman"/>
          <w:bCs/>
          <w:sz w:val="24"/>
          <w:szCs w:val="24"/>
        </w:rPr>
      </w:pPr>
      <w:r w:rsidRPr="006C4CCC">
        <w:rPr>
          <w:rFonts w:ascii="Times New Roman" w:hAnsi="Times New Roman" w:cs="Times New Roman"/>
          <w:sz w:val="24"/>
          <w:szCs w:val="24"/>
        </w:rPr>
        <w:t xml:space="preserve">Bu çalışmalar kapsamında; </w:t>
      </w:r>
    </w:p>
    <w:p w:rsidR="00214729" w:rsidRPr="006C4CCC" w:rsidRDefault="00214729" w:rsidP="00A95A22">
      <w:pPr>
        <w:numPr>
          <w:ilvl w:val="0"/>
          <w:numId w:val="2"/>
        </w:numPr>
        <w:spacing w:after="240" w:line="360" w:lineRule="auto"/>
        <w:ind w:left="0" w:firstLine="0"/>
        <w:jc w:val="both"/>
        <w:rPr>
          <w:rFonts w:ascii="Times New Roman" w:hAnsi="Times New Roman" w:cs="Times New Roman"/>
          <w:sz w:val="24"/>
          <w:szCs w:val="24"/>
        </w:rPr>
      </w:pPr>
      <w:r w:rsidRPr="006C4CCC">
        <w:rPr>
          <w:rFonts w:ascii="Times New Roman" w:hAnsi="Times New Roman" w:cs="Times New Roman"/>
          <w:sz w:val="24"/>
          <w:szCs w:val="24"/>
        </w:rPr>
        <w:t>644 sayılı Kanun Hükmünde Kararname, 3194 sayılı İmar Kanununun 9 uncu maddesi ve Bakanlığımıza diğer kanunlarla verilen yetkiler kapsamında Ekim 2014 tarihi itibariyle</w:t>
      </w:r>
    </w:p>
    <w:p w:rsidR="00214729" w:rsidRPr="006C4CCC" w:rsidRDefault="00214729" w:rsidP="00A95A22">
      <w:pPr>
        <w:numPr>
          <w:ilvl w:val="1"/>
          <w:numId w:val="2"/>
        </w:numPr>
        <w:spacing w:after="240" w:line="360" w:lineRule="auto"/>
        <w:jc w:val="both"/>
        <w:rPr>
          <w:rFonts w:ascii="Times New Roman" w:hAnsi="Times New Roman" w:cs="Times New Roman"/>
          <w:sz w:val="24"/>
          <w:szCs w:val="24"/>
        </w:rPr>
      </w:pPr>
      <w:r w:rsidRPr="006C4CCC">
        <w:rPr>
          <w:rFonts w:ascii="Times New Roman" w:hAnsi="Times New Roman" w:cs="Times New Roman"/>
          <w:sz w:val="24"/>
          <w:szCs w:val="24"/>
        </w:rPr>
        <w:t xml:space="preserve">9 adet askeri alan, </w:t>
      </w:r>
    </w:p>
    <w:p w:rsidR="00214729" w:rsidRPr="006C4CCC" w:rsidRDefault="00214729" w:rsidP="00A95A22">
      <w:pPr>
        <w:numPr>
          <w:ilvl w:val="1"/>
          <w:numId w:val="2"/>
        </w:numPr>
        <w:spacing w:after="240" w:line="360" w:lineRule="auto"/>
        <w:jc w:val="both"/>
        <w:rPr>
          <w:rFonts w:ascii="Times New Roman" w:hAnsi="Times New Roman" w:cs="Times New Roman"/>
          <w:sz w:val="24"/>
          <w:szCs w:val="24"/>
        </w:rPr>
      </w:pPr>
      <w:r w:rsidRPr="006C4CCC">
        <w:rPr>
          <w:rFonts w:ascii="Times New Roman" w:hAnsi="Times New Roman" w:cs="Times New Roman"/>
          <w:sz w:val="24"/>
          <w:szCs w:val="24"/>
        </w:rPr>
        <w:t xml:space="preserve"> 29 adet enerji tesisi, </w:t>
      </w:r>
    </w:p>
    <w:p w:rsidR="00214729" w:rsidRPr="006C4CCC" w:rsidRDefault="00214729" w:rsidP="00A95A22">
      <w:pPr>
        <w:numPr>
          <w:ilvl w:val="1"/>
          <w:numId w:val="2"/>
        </w:numPr>
        <w:spacing w:after="240" w:line="360" w:lineRule="auto"/>
        <w:jc w:val="both"/>
        <w:rPr>
          <w:rFonts w:ascii="Times New Roman" w:hAnsi="Times New Roman" w:cs="Times New Roman"/>
          <w:sz w:val="24"/>
          <w:szCs w:val="24"/>
        </w:rPr>
      </w:pPr>
      <w:r w:rsidRPr="006C4CCC">
        <w:rPr>
          <w:rFonts w:ascii="Times New Roman" w:hAnsi="Times New Roman" w:cs="Times New Roman"/>
          <w:sz w:val="24"/>
          <w:szCs w:val="24"/>
        </w:rPr>
        <w:t xml:space="preserve"> 6 adet patlayıcı madde üretim ve depolaması</w:t>
      </w:r>
    </w:p>
    <w:p w:rsidR="00214729" w:rsidRPr="006C4CCC" w:rsidRDefault="00214729" w:rsidP="00A95A22">
      <w:pPr>
        <w:numPr>
          <w:ilvl w:val="1"/>
          <w:numId w:val="2"/>
        </w:numPr>
        <w:spacing w:after="240" w:line="360" w:lineRule="auto"/>
        <w:ind w:left="1077" w:hanging="357"/>
        <w:jc w:val="both"/>
        <w:rPr>
          <w:rFonts w:ascii="Times New Roman" w:hAnsi="Times New Roman" w:cs="Times New Roman"/>
          <w:sz w:val="24"/>
          <w:szCs w:val="24"/>
        </w:rPr>
      </w:pPr>
      <w:r w:rsidRPr="006C4CCC">
        <w:rPr>
          <w:rFonts w:ascii="Times New Roman" w:hAnsi="Times New Roman" w:cs="Times New Roman"/>
          <w:sz w:val="24"/>
          <w:szCs w:val="24"/>
        </w:rPr>
        <w:t>27 adet Riskli Alan İmar Planı</w:t>
      </w:r>
    </w:p>
    <w:p w:rsidR="00214729" w:rsidRPr="006C4CCC" w:rsidRDefault="00214729" w:rsidP="00A95A22">
      <w:pPr>
        <w:numPr>
          <w:ilvl w:val="1"/>
          <w:numId w:val="2"/>
        </w:numPr>
        <w:spacing w:after="240" w:line="360" w:lineRule="auto"/>
        <w:jc w:val="both"/>
        <w:rPr>
          <w:rFonts w:ascii="Times New Roman" w:hAnsi="Times New Roman" w:cs="Times New Roman"/>
          <w:sz w:val="24"/>
          <w:szCs w:val="24"/>
        </w:rPr>
      </w:pPr>
      <w:r w:rsidRPr="006C4CCC">
        <w:rPr>
          <w:rFonts w:ascii="Times New Roman" w:hAnsi="Times New Roman" w:cs="Times New Roman"/>
          <w:sz w:val="24"/>
          <w:szCs w:val="24"/>
        </w:rPr>
        <w:t xml:space="preserve">3 adet Gecekondu Önleme Bölgesi İmar Planı </w:t>
      </w:r>
    </w:p>
    <w:p w:rsidR="00214729" w:rsidRPr="006C4CCC" w:rsidRDefault="00214729" w:rsidP="00A95A22">
      <w:pPr>
        <w:numPr>
          <w:ilvl w:val="1"/>
          <w:numId w:val="2"/>
        </w:numPr>
        <w:spacing w:after="240" w:line="360" w:lineRule="auto"/>
        <w:jc w:val="both"/>
        <w:rPr>
          <w:rFonts w:ascii="Times New Roman" w:hAnsi="Times New Roman" w:cs="Times New Roman"/>
          <w:sz w:val="24"/>
          <w:szCs w:val="24"/>
        </w:rPr>
      </w:pPr>
      <w:r w:rsidRPr="006C4CCC">
        <w:rPr>
          <w:rFonts w:ascii="Times New Roman" w:hAnsi="Times New Roman" w:cs="Times New Roman"/>
          <w:sz w:val="24"/>
          <w:szCs w:val="24"/>
        </w:rPr>
        <w:t>1 adet Özel Proje Alanı imar planı</w:t>
      </w:r>
    </w:p>
    <w:p w:rsidR="00214729" w:rsidRPr="006C4CCC" w:rsidRDefault="00214729" w:rsidP="00A95A22">
      <w:pPr>
        <w:numPr>
          <w:ilvl w:val="1"/>
          <w:numId w:val="2"/>
        </w:numPr>
        <w:spacing w:after="240" w:line="360" w:lineRule="auto"/>
        <w:jc w:val="both"/>
        <w:rPr>
          <w:rFonts w:ascii="Times New Roman" w:hAnsi="Times New Roman" w:cs="Times New Roman"/>
          <w:sz w:val="24"/>
          <w:szCs w:val="24"/>
        </w:rPr>
      </w:pPr>
      <w:r w:rsidRPr="006C4CCC">
        <w:rPr>
          <w:rFonts w:ascii="Times New Roman" w:hAnsi="Times New Roman" w:cs="Times New Roman"/>
          <w:sz w:val="24"/>
          <w:szCs w:val="24"/>
        </w:rPr>
        <w:t xml:space="preserve"> 257 adet diğer imar planı olmak üzere </w:t>
      </w:r>
    </w:p>
    <w:p w:rsidR="00214729" w:rsidRPr="006C4CCC" w:rsidRDefault="00214729" w:rsidP="00214729">
      <w:pPr>
        <w:spacing w:after="240" w:line="360" w:lineRule="auto"/>
        <w:jc w:val="both"/>
        <w:rPr>
          <w:rFonts w:ascii="Times New Roman" w:hAnsi="Times New Roman" w:cs="Times New Roman"/>
          <w:sz w:val="24"/>
          <w:szCs w:val="24"/>
        </w:rPr>
      </w:pPr>
      <w:proofErr w:type="gramStart"/>
      <w:r w:rsidRPr="006C4CCC">
        <w:rPr>
          <w:rFonts w:ascii="Times New Roman" w:hAnsi="Times New Roman" w:cs="Times New Roman"/>
          <w:sz w:val="24"/>
          <w:szCs w:val="24"/>
        </w:rPr>
        <w:t>toplam</w:t>
      </w:r>
      <w:proofErr w:type="gramEnd"/>
      <w:r w:rsidRPr="006C4CCC">
        <w:rPr>
          <w:rFonts w:ascii="Times New Roman" w:hAnsi="Times New Roman" w:cs="Times New Roman"/>
          <w:sz w:val="24"/>
          <w:szCs w:val="24"/>
        </w:rPr>
        <w:t xml:space="preserve"> 332 adet imar planı onay işlemi gerçekleştirilmiştir.</w:t>
      </w:r>
    </w:p>
    <w:p w:rsidR="00214729" w:rsidRPr="006C4CCC" w:rsidRDefault="00345BFC" w:rsidP="00214729">
      <w:pPr>
        <w:spacing w:after="225"/>
        <w:outlineLvl w:val="1"/>
        <w:rPr>
          <w:rFonts w:ascii="Times New Roman" w:hAnsi="Times New Roman" w:cs="Times New Roman"/>
          <w:caps/>
          <w:sz w:val="24"/>
          <w:szCs w:val="24"/>
        </w:rPr>
      </w:pPr>
      <w:r w:rsidRPr="006C4CCC">
        <w:rPr>
          <w:rFonts w:ascii="Times New Roman" w:hAnsi="Times New Roman" w:cs="Times New Roman"/>
          <w:sz w:val="24"/>
          <w:szCs w:val="24"/>
        </w:rPr>
        <w:lastRenderedPageBreak/>
        <w:t>6306 sayılı Kanun kapsamında riskli alan ilan edilen kentsel dönüşüm projesi amaçlı çeşitli imar planları onaylanmıştır.</w:t>
      </w:r>
    </w:p>
    <w:p w:rsidR="00214729" w:rsidRPr="006C4CCC" w:rsidRDefault="00214729" w:rsidP="00214729">
      <w:pPr>
        <w:spacing w:after="225"/>
        <w:outlineLvl w:val="1"/>
        <w:rPr>
          <w:rFonts w:ascii="Times New Roman" w:hAnsi="Times New Roman" w:cs="Times New Roman"/>
          <w:sz w:val="24"/>
          <w:szCs w:val="24"/>
        </w:rPr>
      </w:pPr>
      <w:r w:rsidRPr="006C4CCC">
        <w:rPr>
          <w:rFonts w:ascii="Times New Roman" w:hAnsi="Times New Roman" w:cs="Times New Roman"/>
          <w:sz w:val="24"/>
          <w:szCs w:val="24"/>
        </w:rPr>
        <w:t>Bu kapsamda</w:t>
      </w:r>
      <w:r w:rsidR="00345BFC" w:rsidRPr="006C4CCC">
        <w:rPr>
          <w:rFonts w:ascii="Times New Roman" w:hAnsi="Times New Roman" w:cs="Times New Roman"/>
          <w:sz w:val="24"/>
          <w:szCs w:val="24"/>
        </w:rPr>
        <w:t>;</w:t>
      </w:r>
      <w:r w:rsidRPr="006C4CCC">
        <w:rPr>
          <w:rFonts w:ascii="Times New Roman" w:hAnsi="Times New Roman" w:cs="Times New Roman"/>
          <w:sz w:val="24"/>
          <w:szCs w:val="24"/>
        </w:rPr>
        <w:t xml:space="preserve"> </w:t>
      </w:r>
    </w:p>
    <w:p w:rsidR="00214729" w:rsidRPr="006C4CCC" w:rsidRDefault="00214729" w:rsidP="00A95A22">
      <w:pPr>
        <w:pStyle w:val="ListeParagraf"/>
        <w:numPr>
          <w:ilvl w:val="0"/>
          <w:numId w:val="2"/>
        </w:numPr>
        <w:spacing w:after="225"/>
        <w:outlineLvl w:val="1"/>
        <w:rPr>
          <w:rFonts w:ascii="Times New Roman" w:hAnsi="Times New Roman"/>
          <w:sz w:val="24"/>
          <w:szCs w:val="24"/>
        </w:rPr>
      </w:pPr>
      <w:r w:rsidRPr="006C4CCC">
        <w:rPr>
          <w:rFonts w:ascii="Times New Roman" w:hAnsi="Times New Roman"/>
          <w:sz w:val="24"/>
          <w:szCs w:val="24"/>
        </w:rPr>
        <w:t>Ankara ili Elmadağ ilçesinde Kentsel Dönüşüm Projesi kapsamında hazırlanan imar planları 20.08.2014 tarihinde onaylanmıştır.</w:t>
      </w:r>
    </w:p>
    <w:p w:rsidR="00214729" w:rsidRPr="00D565E8" w:rsidRDefault="00214729" w:rsidP="00A95A22">
      <w:pPr>
        <w:spacing w:after="225"/>
        <w:jc w:val="center"/>
        <w:outlineLvl w:val="1"/>
        <w:rPr>
          <w:rFonts w:ascii="Times New Roman" w:hAnsi="Times New Roman" w:cs="Times New Roman"/>
          <w:color w:val="0070C0"/>
          <w:sz w:val="24"/>
          <w:szCs w:val="24"/>
        </w:rPr>
      </w:pPr>
      <w:r w:rsidRPr="00D565E8">
        <w:rPr>
          <w:rFonts w:ascii="Times New Roman" w:hAnsi="Times New Roman" w:cs="Times New Roman"/>
          <w:noProof/>
          <w:color w:val="000000"/>
          <w:sz w:val="24"/>
          <w:szCs w:val="24"/>
          <w:lang w:eastAsia="tr-TR"/>
        </w:rPr>
        <w:drawing>
          <wp:inline distT="0" distB="0" distL="0" distR="0" wp14:anchorId="4834C652" wp14:editId="2BA91992">
            <wp:extent cx="3409950" cy="3190062"/>
            <wp:effectExtent l="0" t="0" r="0" b="0"/>
            <wp:docPr id="247" name="Resim 247" descr="http://www.csb.gov.tr/db/mpgm/haberler/haberler15009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csb.gov.tr/db/mpgm/haberler/haberler15009_2.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408823" cy="3189007"/>
                    </a:xfrm>
                    <a:prstGeom prst="rect">
                      <a:avLst/>
                    </a:prstGeom>
                    <a:noFill/>
                    <a:ln>
                      <a:noFill/>
                    </a:ln>
                  </pic:spPr>
                </pic:pic>
              </a:graphicData>
            </a:graphic>
          </wp:inline>
        </w:drawing>
      </w:r>
    </w:p>
    <w:p w:rsidR="00A95A22" w:rsidRDefault="00A95A22" w:rsidP="00214729">
      <w:pPr>
        <w:spacing w:after="225"/>
        <w:outlineLvl w:val="1"/>
        <w:rPr>
          <w:rFonts w:ascii="Times New Roman" w:hAnsi="Times New Roman" w:cs="Times New Roman"/>
          <w:color w:val="0070C0"/>
          <w:sz w:val="24"/>
          <w:szCs w:val="24"/>
        </w:rPr>
      </w:pPr>
    </w:p>
    <w:p w:rsidR="00214729" w:rsidRPr="006C4CCC" w:rsidRDefault="00214729" w:rsidP="00A95A22">
      <w:pPr>
        <w:pStyle w:val="ListeParagraf"/>
        <w:numPr>
          <w:ilvl w:val="0"/>
          <w:numId w:val="2"/>
        </w:numPr>
        <w:spacing w:after="225"/>
        <w:outlineLvl w:val="1"/>
        <w:rPr>
          <w:rFonts w:ascii="Times New Roman" w:hAnsi="Times New Roman"/>
          <w:sz w:val="24"/>
          <w:szCs w:val="24"/>
        </w:rPr>
      </w:pPr>
      <w:r w:rsidRPr="006C4CCC">
        <w:rPr>
          <w:rFonts w:ascii="Times New Roman" w:hAnsi="Times New Roman"/>
          <w:sz w:val="24"/>
          <w:szCs w:val="24"/>
        </w:rPr>
        <w:t>Erzurum ili Yakutiye ilçesinde Kentsel Dönüşüm Projesi kapsamında hazırlanan imar planları 20.08.2014 tarihinde onaylanmıştır.</w:t>
      </w:r>
    </w:p>
    <w:p w:rsidR="00214729" w:rsidRPr="00D565E8" w:rsidRDefault="00214729" w:rsidP="00A95A22">
      <w:pPr>
        <w:spacing w:after="240" w:line="360" w:lineRule="auto"/>
        <w:rPr>
          <w:rFonts w:ascii="Times New Roman" w:hAnsi="Times New Roman" w:cs="Times New Roman"/>
          <w:color w:val="0070C0"/>
          <w:sz w:val="24"/>
          <w:szCs w:val="24"/>
        </w:rPr>
      </w:pPr>
      <w:r w:rsidRPr="00D565E8">
        <w:rPr>
          <w:rFonts w:ascii="Times New Roman" w:hAnsi="Times New Roman" w:cs="Times New Roman"/>
          <w:noProof/>
          <w:color w:val="000000"/>
          <w:sz w:val="24"/>
          <w:szCs w:val="24"/>
          <w:lang w:eastAsia="tr-TR"/>
        </w:rPr>
        <w:drawing>
          <wp:inline distT="0" distB="0" distL="0" distR="0" wp14:anchorId="1146D174" wp14:editId="64DE19B1">
            <wp:extent cx="2770496" cy="2865566"/>
            <wp:effectExtent l="0" t="0" r="0" b="0"/>
            <wp:docPr id="248" name="Resim 248" descr="http://www.csb.gov.tr/db/mpgm/haberler/haberler15013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csb.gov.tr/db/mpgm/haberler/haberler15013_2.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779668" cy="2875053"/>
                    </a:xfrm>
                    <a:prstGeom prst="rect">
                      <a:avLst/>
                    </a:prstGeom>
                    <a:noFill/>
                    <a:ln>
                      <a:noFill/>
                    </a:ln>
                  </pic:spPr>
                </pic:pic>
              </a:graphicData>
            </a:graphic>
          </wp:inline>
        </w:drawing>
      </w:r>
      <w:r w:rsidR="00A95A22">
        <w:rPr>
          <w:rFonts w:ascii="Times New Roman" w:hAnsi="Times New Roman" w:cs="Times New Roman"/>
          <w:color w:val="0070C0"/>
          <w:sz w:val="24"/>
          <w:szCs w:val="24"/>
        </w:rPr>
        <w:t xml:space="preserve">  </w:t>
      </w:r>
      <w:r w:rsidR="00A95A22">
        <w:rPr>
          <w:rFonts w:ascii="Times New Roman" w:hAnsi="Times New Roman" w:cs="Times New Roman"/>
          <w:noProof/>
          <w:color w:val="0070C0"/>
          <w:sz w:val="24"/>
          <w:szCs w:val="24"/>
          <w:lang w:eastAsia="tr-TR"/>
        </w:rPr>
        <w:drawing>
          <wp:inline distT="0" distB="0" distL="0" distR="0" wp14:anchorId="021592AB">
            <wp:extent cx="2682240" cy="2865120"/>
            <wp:effectExtent l="0" t="0" r="3810" b="0"/>
            <wp:docPr id="59" name="Resi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682240" cy="2865120"/>
                    </a:xfrm>
                    <a:prstGeom prst="rect">
                      <a:avLst/>
                    </a:prstGeom>
                    <a:noFill/>
                  </pic:spPr>
                </pic:pic>
              </a:graphicData>
            </a:graphic>
          </wp:inline>
        </w:drawing>
      </w:r>
    </w:p>
    <w:p w:rsidR="00214729" w:rsidRPr="006C4CCC" w:rsidRDefault="00214729" w:rsidP="00780D11">
      <w:pPr>
        <w:pStyle w:val="ListeParagraf"/>
        <w:numPr>
          <w:ilvl w:val="0"/>
          <w:numId w:val="2"/>
        </w:numPr>
        <w:spacing w:after="120" w:line="240" w:lineRule="auto"/>
        <w:outlineLvl w:val="1"/>
        <w:rPr>
          <w:rFonts w:ascii="Times New Roman" w:hAnsi="Times New Roman"/>
          <w:sz w:val="24"/>
          <w:szCs w:val="24"/>
        </w:rPr>
      </w:pPr>
      <w:r w:rsidRPr="006C4CCC">
        <w:rPr>
          <w:rFonts w:ascii="Times New Roman" w:hAnsi="Times New Roman"/>
          <w:sz w:val="24"/>
          <w:szCs w:val="24"/>
        </w:rPr>
        <w:lastRenderedPageBreak/>
        <w:t>Kütahya ili Pazarlar ilçesinde Kentsel Dönüşüm Projesi kapsamında hazırlanan imar planları 15.09.2014 tarihinde onaylanmıştır.</w:t>
      </w:r>
    </w:p>
    <w:p w:rsidR="00214729" w:rsidRDefault="00A95A22" w:rsidP="00780D11">
      <w:pPr>
        <w:spacing w:after="120" w:line="240" w:lineRule="auto"/>
        <w:jc w:val="center"/>
        <w:rPr>
          <w:rFonts w:ascii="Times New Roman" w:hAnsi="Times New Roman" w:cs="Times New Roman"/>
          <w:noProof/>
          <w:color w:val="000000"/>
          <w:sz w:val="24"/>
          <w:szCs w:val="24"/>
          <w:lang w:eastAsia="tr-TR"/>
        </w:rPr>
      </w:pPr>
      <w:r>
        <w:rPr>
          <w:rFonts w:ascii="Times New Roman" w:hAnsi="Times New Roman" w:cs="Times New Roman"/>
          <w:noProof/>
          <w:color w:val="000000"/>
          <w:sz w:val="24"/>
          <w:szCs w:val="24"/>
          <w:lang w:eastAsia="tr-TR"/>
        </w:rPr>
        <w:drawing>
          <wp:inline distT="0" distB="0" distL="0" distR="0" wp14:anchorId="59A4B1BC" wp14:editId="1E436BDD">
            <wp:extent cx="4268666" cy="4230094"/>
            <wp:effectExtent l="0" t="0" r="0" b="0"/>
            <wp:docPr id="61" name="Resi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279307" cy="4240639"/>
                    </a:xfrm>
                    <a:prstGeom prst="rect">
                      <a:avLst/>
                    </a:prstGeom>
                    <a:noFill/>
                  </pic:spPr>
                </pic:pic>
              </a:graphicData>
            </a:graphic>
          </wp:inline>
        </w:drawing>
      </w:r>
    </w:p>
    <w:p w:rsidR="00214729" w:rsidRPr="006C4CCC" w:rsidRDefault="00214729" w:rsidP="00780D11">
      <w:pPr>
        <w:pStyle w:val="ListeParagraf"/>
        <w:numPr>
          <w:ilvl w:val="0"/>
          <w:numId w:val="2"/>
        </w:numPr>
        <w:spacing w:after="120" w:line="240" w:lineRule="auto"/>
        <w:outlineLvl w:val="1"/>
        <w:rPr>
          <w:rFonts w:ascii="Times New Roman" w:hAnsi="Times New Roman"/>
          <w:sz w:val="24"/>
          <w:szCs w:val="24"/>
        </w:rPr>
      </w:pPr>
      <w:r w:rsidRPr="006C4CCC">
        <w:rPr>
          <w:rFonts w:ascii="Times New Roman" w:hAnsi="Times New Roman"/>
          <w:sz w:val="24"/>
          <w:szCs w:val="24"/>
        </w:rPr>
        <w:t>Sakarya ili Erenler ilçesinde Kentsel Dönüşüm Projesi kapsamında hazırlanan imar planları 20.08.2014 tarihinde onaylanmıştır.</w:t>
      </w:r>
    </w:p>
    <w:p w:rsidR="00214729" w:rsidRPr="00D565E8" w:rsidRDefault="00214729" w:rsidP="00780D11">
      <w:pPr>
        <w:spacing w:after="120" w:line="240" w:lineRule="auto"/>
        <w:jc w:val="center"/>
        <w:rPr>
          <w:rFonts w:ascii="Times New Roman" w:hAnsi="Times New Roman" w:cs="Times New Roman"/>
          <w:color w:val="0070C0"/>
          <w:sz w:val="24"/>
          <w:szCs w:val="24"/>
        </w:rPr>
      </w:pPr>
      <w:r w:rsidRPr="00D565E8">
        <w:rPr>
          <w:rFonts w:ascii="Times New Roman" w:hAnsi="Times New Roman" w:cs="Times New Roman"/>
          <w:noProof/>
          <w:color w:val="000000"/>
          <w:sz w:val="24"/>
          <w:szCs w:val="24"/>
          <w:lang w:eastAsia="tr-TR"/>
        </w:rPr>
        <w:drawing>
          <wp:inline distT="0" distB="0" distL="0" distR="0" wp14:anchorId="1B8DCCB6" wp14:editId="29F32A46">
            <wp:extent cx="3307743" cy="3485911"/>
            <wp:effectExtent l="0" t="0" r="6985" b="635"/>
            <wp:docPr id="251" name="Resim 251" descr="http://www.csb.gov.tr/db/mpgm/haberler/haberler1501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csb.gov.tr/db/mpgm/haberler/haberler15015_2.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315291" cy="3493866"/>
                    </a:xfrm>
                    <a:prstGeom prst="rect">
                      <a:avLst/>
                    </a:prstGeom>
                    <a:noFill/>
                    <a:ln>
                      <a:noFill/>
                    </a:ln>
                  </pic:spPr>
                </pic:pic>
              </a:graphicData>
            </a:graphic>
          </wp:inline>
        </w:drawing>
      </w:r>
    </w:p>
    <w:p w:rsidR="00214729" w:rsidRPr="006C4CCC" w:rsidRDefault="00214729" w:rsidP="00A95A22">
      <w:pPr>
        <w:numPr>
          <w:ilvl w:val="0"/>
          <w:numId w:val="2"/>
        </w:numPr>
        <w:spacing w:after="240" w:line="360" w:lineRule="auto"/>
        <w:ind w:left="499" w:hanging="357"/>
        <w:jc w:val="both"/>
        <w:rPr>
          <w:rFonts w:ascii="Times New Roman" w:hAnsi="Times New Roman" w:cs="Times New Roman"/>
          <w:sz w:val="24"/>
          <w:szCs w:val="24"/>
        </w:rPr>
      </w:pPr>
      <w:r w:rsidRPr="006C4CCC">
        <w:rPr>
          <w:rFonts w:ascii="Times New Roman" w:hAnsi="Times New Roman" w:cs="Times New Roman"/>
          <w:sz w:val="24"/>
          <w:szCs w:val="24"/>
        </w:rPr>
        <w:lastRenderedPageBreak/>
        <w:t>3194 sayılı İmar Kanunu kapsamında arazi ve arsa düzenlemesi işlemleri ile ilgili olarak Ankara, Antalya, Batman, Bursa, Erzurum, Elazığ, İzmir, İstanbul, Malatya, Mersin,</w:t>
      </w:r>
      <w:r w:rsidR="00345BFC" w:rsidRPr="006C4CCC">
        <w:rPr>
          <w:rFonts w:ascii="Times New Roman" w:hAnsi="Times New Roman" w:cs="Times New Roman"/>
          <w:sz w:val="24"/>
          <w:szCs w:val="24"/>
        </w:rPr>
        <w:t xml:space="preserve"> Van ve</w:t>
      </w:r>
      <w:r w:rsidRPr="006C4CCC">
        <w:rPr>
          <w:rFonts w:ascii="Times New Roman" w:hAnsi="Times New Roman" w:cs="Times New Roman"/>
          <w:sz w:val="24"/>
          <w:szCs w:val="24"/>
        </w:rPr>
        <w:t xml:space="preserve"> </w:t>
      </w:r>
      <w:r w:rsidR="00345BFC" w:rsidRPr="006C4CCC">
        <w:rPr>
          <w:rFonts w:ascii="Times New Roman" w:hAnsi="Times New Roman" w:cs="Times New Roman"/>
          <w:sz w:val="24"/>
          <w:szCs w:val="24"/>
        </w:rPr>
        <w:t xml:space="preserve">Şanlıurfa illerinde </w:t>
      </w:r>
      <w:r w:rsidRPr="006C4CCC">
        <w:rPr>
          <w:rFonts w:ascii="Times New Roman" w:hAnsi="Times New Roman" w:cs="Times New Roman"/>
          <w:sz w:val="24"/>
          <w:szCs w:val="24"/>
        </w:rPr>
        <w:t xml:space="preserve">toplam 38 ayrı alanda imar uygulama onayı işlemi yapılmıştır. </w:t>
      </w:r>
    </w:p>
    <w:p w:rsidR="00214729" w:rsidRPr="006C4CCC" w:rsidRDefault="00214729" w:rsidP="00A95A22">
      <w:pPr>
        <w:numPr>
          <w:ilvl w:val="0"/>
          <w:numId w:val="2"/>
        </w:numPr>
        <w:spacing w:after="240" w:line="360" w:lineRule="auto"/>
        <w:ind w:left="499" w:hanging="357"/>
        <w:jc w:val="both"/>
        <w:rPr>
          <w:rFonts w:ascii="Times New Roman" w:hAnsi="Times New Roman" w:cs="Times New Roman"/>
          <w:sz w:val="24"/>
          <w:szCs w:val="24"/>
        </w:rPr>
      </w:pPr>
      <w:r w:rsidRPr="006C4CCC">
        <w:rPr>
          <w:rFonts w:ascii="Times New Roman" w:hAnsi="Times New Roman" w:cs="Times New Roman"/>
          <w:sz w:val="24"/>
          <w:szCs w:val="24"/>
        </w:rPr>
        <w:t xml:space="preserve">Muğla İli Güllük Belediyesinde 3022 hektar 173 adet 1/1000 ve 1/5000 ölçekli </w:t>
      </w:r>
      <w:proofErr w:type="gramStart"/>
      <w:r w:rsidRPr="006C4CCC">
        <w:rPr>
          <w:rFonts w:ascii="Times New Roman" w:hAnsi="Times New Roman" w:cs="Times New Roman"/>
          <w:sz w:val="24"/>
          <w:szCs w:val="24"/>
        </w:rPr>
        <w:t>halihazır</w:t>
      </w:r>
      <w:proofErr w:type="gramEnd"/>
      <w:r w:rsidRPr="006C4CCC">
        <w:rPr>
          <w:rFonts w:ascii="Times New Roman" w:hAnsi="Times New Roman" w:cs="Times New Roman"/>
          <w:sz w:val="24"/>
          <w:szCs w:val="24"/>
        </w:rPr>
        <w:t xml:space="preserve"> harita ve Bursa Karacabey Belediyesinde 2649 hektar 134 adet 1/1000 ve 1/5000 ölçekli sayısal halihazır harita </w:t>
      </w:r>
      <w:r w:rsidR="00345BFC" w:rsidRPr="006C4CCC">
        <w:rPr>
          <w:rFonts w:ascii="Times New Roman" w:hAnsi="Times New Roman" w:cs="Times New Roman"/>
          <w:sz w:val="24"/>
          <w:szCs w:val="24"/>
        </w:rPr>
        <w:t>Bakanlığımız</w:t>
      </w:r>
      <w:r w:rsidRPr="006C4CCC">
        <w:rPr>
          <w:rFonts w:ascii="Times New Roman" w:hAnsi="Times New Roman" w:cs="Times New Roman"/>
          <w:sz w:val="24"/>
          <w:szCs w:val="24"/>
        </w:rPr>
        <w:t xml:space="preserve"> tarafından yaptırılmış ve onaylanmıştır. Ayrıca Aydın İli, Merkez Belediyesi, Gaziantep İli Nurdağı Belediyesi, Tokat İli </w:t>
      </w:r>
      <w:proofErr w:type="spellStart"/>
      <w:r w:rsidRPr="006C4CCC">
        <w:rPr>
          <w:rFonts w:ascii="Times New Roman" w:hAnsi="Times New Roman" w:cs="Times New Roman"/>
          <w:sz w:val="24"/>
          <w:szCs w:val="24"/>
        </w:rPr>
        <w:t>Karakeçeli</w:t>
      </w:r>
      <w:proofErr w:type="spellEnd"/>
      <w:r w:rsidRPr="006C4CCC">
        <w:rPr>
          <w:rFonts w:ascii="Times New Roman" w:hAnsi="Times New Roman" w:cs="Times New Roman"/>
          <w:sz w:val="24"/>
          <w:szCs w:val="24"/>
        </w:rPr>
        <w:t xml:space="preserve"> Belediyesi ve Yozgat İli Çekerek Belediyesi sınırları içerisinde 266 adet 1/1000 ve 1/5000 sayısal </w:t>
      </w:r>
      <w:proofErr w:type="gramStart"/>
      <w:r w:rsidRPr="006C4CCC">
        <w:rPr>
          <w:rFonts w:ascii="Times New Roman" w:hAnsi="Times New Roman" w:cs="Times New Roman"/>
          <w:sz w:val="24"/>
          <w:szCs w:val="24"/>
        </w:rPr>
        <w:t>halihazır</w:t>
      </w:r>
      <w:proofErr w:type="gramEnd"/>
      <w:r w:rsidRPr="006C4CCC">
        <w:rPr>
          <w:rFonts w:ascii="Times New Roman" w:hAnsi="Times New Roman" w:cs="Times New Roman"/>
          <w:sz w:val="24"/>
          <w:szCs w:val="24"/>
        </w:rPr>
        <w:t xml:space="preserve"> harita onaylanmıştır.</w:t>
      </w:r>
    </w:p>
    <w:p w:rsidR="00214729" w:rsidRPr="006C4CCC" w:rsidRDefault="00214729" w:rsidP="00A95A22">
      <w:pPr>
        <w:numPr>
          <w:ilvl w:val="0"/>
          <w:numId w:val="2"/>
        </w:numPr>
        <w:spacing w:after="240" w:line="360" w:lineRule="auto"/>
        <w:ind w:left="499" w:hanging="357"/>
        <w:jc w:val="both"/>
        <w:rPr>
          <w:rFonts w:ascii="Times New Roman" w:hAnsi="Times New Roman" w:cs="Times New Roman"/>
          <w:sz w:val="24"/>
          <w:szCs w:val="24"/>
        </w:rPr>
      </w:pPr>
      <w:proofErr w:type="gramStart"/>
      <w:r w:rsidRPr="006C4CCC">
        <w:rPr>
          <w:rFonts w:ascii="Times New Roman" w:hAnsi="Times New Roman" w:cs="Times New Roman"/>
          <w:sz w:val="24"/>
          <w:szCs w:val="24"/>
        </w:rPr>
        <w:t>Sultanbeyli İlçesindeki mülkiyet probleminin çözülebilmesi için</w:t>
      </w:r>
      <w:r w:rsidRPr="006C4CCC">
        <w:rPr>
          <w:rFonts w:ascii="Times New Roman" w:hAnsi="Times New Roman" w:cs="Times New Roman"/>
          <w:bCs/>
          <w:sz w:val="24"/>
          <w:szCs w:val="24"/>
        </w:rPr>
        <w:t xml:space="preserve"> Bakanlığımızca Yürütülen Trampa Çalışmalarında kullanılmak üzere; 17 adet taşınmazın Bakanlığımız adına tahsisi uygun görülmüş olup, </w:t>
      </w:r>
      <w:r w:rsidRPr="006C4CCC">
        <w:rPr>
          <w:rFonts w:ascii="Times New Roman" w:hAnsi="Times New Roman" w:cs="Times New Roman"/>
          <w:sz w:val="24"/>
          <w:szCs w:val="24"/>
        </w:rPr>
        <w:t xml:space="preserve">Sultanbeyli ilçesinde yer alan </w:t>
      </w:r>
      <w:r w:rsidRPr="006C4CCC">
        <w:rPr>
          <w:rFonts w:ascii="Times New Roman" w:hAnsi="Times New Roman" w:cs="Times New Roman"/>
          <w:b/>
          <w:sz w:val="24"/>
          <w:szCs w:val="24"/>
        </w:rPr>
        <w:t>toplamda 1.263.807,71 m²</w:t>
      </w:r>
      <w:r w:rsidRPr="006C4CCC">
        <w:rPr>
          <w:rFonts w:ascii="Times New Roman" w:hAnsi="Times New Roman" w:cs="Times New Roman"/>
          <w:sz w:val="24"/>
          <w:szCs w:val="24"/>
        </w:rPr>
        <w:t xml:space="preserve">’lik hissenin Maliye Hazinesi adına devredilmesi karşılığında; Hazineye ait </w:t>
      </w:r>
      <w:r w:rsidRPr="006C4CCC">
        <w:rPr>
          <w:rFonts w:ascii="Times New Roman" w:hAnsi="Times New Roman" w:cs="Times New Roman"/>
          <w:b/>
          <w:sz w:val="24"/>
          <w:szCs w:val="24"/>
        </w:rPr>
        <w:t>toplamda 74.074,00 m²’lik imar parselinin</w:t>
      </w:r>
      <w:r w:rsidRPr="006C4CCC">
        <w:rPr>
          <w:rFonts w:ascii="Times New Roman" w:hAnsi="Times New Roman" w:cs="Times New Roman"/>
          <w:sz w:val="24"/>
          <w:szCs w:val="24"/>
        </w:rPr>
        <w:t xml:space="preserve"> trampa yoluyla devredilmesi hususunda uzlaşmaya varılmıştır.</w:t>
      </w:r>
      <w:proofErr w:type="gramEnd"/>
    </w:p>
    <w:p w:rsidR="00780D11" w:rsidRDefault="00780D11" w:rsidP="003119C6">
      <w:pPr>
        <w:spacing w:after="240" w:line="360" w:lineRule="auto"/>
        <w:jc w:val="both"/>
        <w:rPr>
          <w:rFonts w:ascii="Times New Roman" w:eastAsia="Calibri" w:hAnsi="Times New Roman" w:cs="Times New Roman"/>
          <w:b/>
          <w:bCs/>
          <w:sz w:val="24"/>
          <w:szCs w:val="24"/>
        </w:rPr>
      </w:pPr>
    </w:p>
    <w:p w:rsidR="00780D11" w:rsidRDefault="00780D11" w:rsidP="003119C6">
      <w:pPr>
        <w:spacing w:after="240" w:line="360" w:lineRule="auto"/>
        <w:jc w:val="both"/>
        <w:rPr>
          <w:rFonts w:ascii="Times New Roman" w:eastAsia="Calibri" w:hAnsi="Times New Roman" w:cs="Times New Roman"/>
          <w:b/>
          <w:bCs/>
          <w:sz w:val="24"/>
          <w:szCs w:val="24"/>
        </w:rPr>
      </w:pPr>
    </w:p>
    <w:p w:rsidR="00780D11" w:rsidRDefault="00780D11" w:rsidP="003119C6">
      <w:pPr>
        <w:spacing w:after="240" w:line="360" w:lineRule="auto"/>
        <w:jc w:val="both"/>
        <w:rPr>
          <w:rFonts w:ascii="Times New Roman" w:eastAsia="Calibri" w:hAnsi="Times New Roman" w:cs="Times New Roman"/>
          <w:b/>
          <w:bCs/>
          <w:sz w:val="24"/>
          <w:szCs w:val="24"/>
        </w:rPr>
      </w:pPr>
    </w:p>
    <w:p w:rsidR="00780D11" w:rsidRDefault="00780D11" w:rsidP="003119C6">
      <w:pPr>
        <w:spacing w:after="240" w:line="360" w:lineRule="auto"/>
        <w:jc w:val="both"/>
        <w:rPr>
          <w:rFonts w:ascii="Times New Roman" w:eastAsia="Calibri" w:hAnsi="Times New Roman" w:cs="Times New Roman"/>
          <w:b/>
          <w:bCs/>
          <w:sz w:val="24"/>
          <w:szCs w:val="24"/>
        </w:rPr>
      </w:pPr>
    </w:p>
    <w:p w:rsidR="00780D11" w:rsidRDefault="00780D11" w:rsidP="003119C6">
      <w:pPr>
        <w:spacing w:after="240" w:line="360" w:lineRule="auto"/>
        <w:jc w:val="both"/>
        <w:rPr>
          <w:rFonts w:ascii="Times New Roman" w:eastAsia="Calibri" w:hAnsi="Times New Roman" w:cs="Times New Roman"/>
          <w:b/>
          <w:bCs/>
          <w:sz w:val="24"/>
          <w:szCs w:val="24"/>
        </w:rPr>
      </w:pPr>
    </w:p>
    <w:p w:rsidR="00780D11" w:rsidRDefault="00780D11" w:rsidP="003119C6">
      <w:pPr>
        <w:spacing w:after="240" w:line="360" w:lineRule="auto"/>
        <w:jc w:val="both"/>
        <w:rPr>
          <w:rFonts w:ascii="Times New Roman" w:eastAsia="Calibri" w:hAnsi="Times New Roman" w:cs="Times New Roman"/>
          <w:b/>
          <w:bCs/>
          <w:sz w:val="24"/>
          <w:szCs w:val="24"/>
        </w:rPr>
      </w:pPr>
    </w:p>
    <w:p w:rsidR="00780D11" w:rsidRDefault="00780D11" w:rsidP="003119C6">
      <w:pPr>
        <w:spacing w:after="240" w:line="360" w:lineRule="auto"/>
        <w:jc w:val="both"/>
        <w:rPr>
          <w:rFonts w:ascii="Times New Roman" w:eastAsia="Calibri" w:hAnsi="Times New Roman" w:cs="Times New Roman"/>
          <w:b/>
          <w:bCs/>
          <w:sz w:val="24"/>
          <w:szCs w:val="24"/>
        </w:rPr>
      </w:pPr>
    </w:p>
    <w:p w:rsidR="00780D11" w:rsidRDefault="00780D11" w:rsidP="003119C6">
      <w:pPr>
        <w:spacing w:after="240" w:line="360" w:lineRule="auto"/>
        <w:jc w:val="both"/>
        <w:rPr>
          <w:rFonts w:ascii="Times New Roman" w:eastAsia="Calibri" w:hAnsi="Times New Roman" w:cs="Times New Roman"/>
          <w:b/>
          <w:bCs/>
          <w:sz w:val="24"/>
          <w:szCs w:val="24"/>
        </w:rPr>
      </w:pPr>
    </w:p>
    <w:p w:rsidR="00780D11" w:rsidRDefault="00780D11" w:rsidP="003119C6">
      <w:pPr>
        <w:spacing w:after="240" w:line="360" w:lineRule="auto"/>
        <w:jc w:val="both"/>
        <w:rPr>
          <w:rFonts w:ascii="Times New Roman" w:eastAsia="Calibri" w:hAnsi="Times New Roman" w:cs="Times New Roman"/>
          <w:b/>
          <w:bCs/>
          <w:sz w:val="24"/>
          <w:szCs w:val="24"/>
        </w:rPr>
      </w:pPr>
    </w:p>
    <w:p w:rsidR="00780D11" w:rsidRDefault="00780D11" w:rsidP="003119C6">
      <w:pPr>
        <w:spacing w:after="240" w:line="360" w:lineRule="auto"/>
        <w:jc w:val="both"/>
        <w:rPr>
          <w:rFonts w:ascii="Times New Roman" w:eastAsia="Calibri" w:hAnsi="Times New Roman" w:cs="Times New Roman"/>
          <w:b/>
          <w:bCs/>
          <w:sz w:val="24"/>
          <w:szCs w:val="24"/>
        </w:rPr>
      </w:pPr>
    </w:p>
    <w:p w:rsidR="00780D11" w:rsidRDefault="00780D11" w:rsidP="003119C6">
      <w:pPr>
        <w:spacing w:after="240" w:line="360" w:lineRule="auto"/>
        <w:jc w:val="both"/>
        <w:rPr>
          <w:rFonts w:ascii="Times New Roman" w:eastAsia="Calibri" w:hAnsi="Times New Roman" w:cs="Times New Roman"/>
          <w:b/>
          <w:bCs/>
          <w:sz w:val="24"/>
          <w:szCs w:val="24"/>
        </w:rPr>
      </w:pPr>
    </w:p>
    <w:p w:rsidR="00214729" w:rsidRPr="003119C6" w:rsidRDefault="00214729" w:rsidP="003119C6">
      <w:pPr>
        <w:spacing w:after="240" w:line="360" w:lineRule="auto"/>
        <w:jc w:val="both"/>
        <w:rPr>
          <w:rFonts w:ascii="Times New Roman" w:eastAsia="Calibri" w:hAnsi="Times New Roman" w:cs="Times New Roman"/>
          <w:b/>
          <w:bCs/>
          <w:sz w:val="24"/>
          <w:szCs w:val="24"/>
        </w:rPr>
      </w:pPr>
      <w:r w:rsidRPr="00342B4A">
        <w:rPr>
          <w:rFonts w:ascii="Times New Roman" w:eastAsia="Calibri" w:hAnsi="Times New Roman" w:cs="Times New Roman"/>
          <w:b/>
          <w:bCs/>
          <w:sz w:val="24"/>
          <w:szCs w:val="24"/>
        </w:rPr>
        <w:lastRenderedPageBreak/>
        <w:t>Sayın Başkan, Değerli Milletvekilleri;</w:t>
      </w:r>
    </w:p>
    <w:p w:rsidR="001C4BBC" w:rsidRPr="00342B4A" w:rsidRDefault="001C4BBC" w:rsidP="003119C6">
      <w:pPr>
        <w:tabs>
          <w:tab w:val="left" w:pos="0"/>
        </w:tabs>
        <w:spacing w:after="240" w:line="360" w:lineRule="auto"/>
        <w:jc w:val="both"/>
        <w:rPr>
          <w:rFonts w:ascii="Times New Roman" w:eastAsia="Calibri" w:hAnsi="Times New Roman"/>
          <w:sz w:val="24"/>
          <w:szCs w:val="24"/>
        </w:rPr>
      </w:pPr>
      <w:proofErr w:type="gramStart"/>
      <w:r w:rsidRPr="00342B4A">
        <w:rPr>
          <w:rFonts w:ascii="Times New Roman" w:eastAsia="Calibri" w:hAnsi="Times New Roman"/>
          <w:b/>
          <w:bCs/>
          <w:sz w:val="24"/>
          <w:szCs w:val="24"/>
        </w:rPr>
        <w:t>Mesleki Hizmetler Genel Müdürlüğü;</w:t>
      </w:r>
      <w:r w:rsidRPr="00342B4A">
        <w:rPr>
          <w:rFonts w:ascii="Times New Roman" w:eastAsia="Calibri" w:hAnsi="Times New Roman"/>
          <w:sz w:val="24"/>
          <w:szCs w:val="24"/>
        </w:rPr>
        <w:t xml:space="preserve"> saygın mühendislik ve mimarlık hizmeti anlayışını yerleştirmek üzere; mesleki hizmetlerin norm ve standartlarını hazırlayan ve uygulanmasını sağlayan, binalarda enerji verimliliğinin sağlanması için gerekli tedbirleri alan, yapı malzemelerinin denetimine ve uygunluk değerlendirmesine ilişkin iş ve işlemleri yapan, bilirkişilerin niteliklerine ve mesleki yeterliklerine ilişkin usul ve esasları belirleyen, yapı kooperatiflerine ilişkin iş ve işlemleri yürüten hizmet birimidir. </w:t>
      </w:r>
      <w:proofErr w:type="gramEnd"/>
    </w:p>
    <w:p w:rsidR="001C4BBC" w:rsidRPr="00342B4A" w:rsidRDefault="001C4BBC" w:rsidP="003119C6">
      <w:pPr>
        <w:tabs>
          <w:tab w:val="left" w:pos="0"/>
        </w:tabs>
        <w:spacing w:after="240" w:line="360" w:lineRule="auto"/>
        <w:jc w:val="both"/>
        <w:rPr>
          <w:rFonts w:ascii="Times New Roman" w:eastAsia="Calibri" w:hAnsi="Times New Roman"/>
          <w:b/>
          <w:sz w:val="24"/>
          <w:szCs w:val="24"/>
        </w:rPr>
      </w:pPr>
      <w:r w:rsidRPr="00342B4A">
        <w:rPr>
          <w:rFonts w:ascii="Times New Roman" w:eastAsia="Calibri" w:hAnsi="Times New Roman"/>
          <w:sz w:val="24"/>
          <w:szCs w:val="24"/>
        </w:rPr>
        <w:t xml:space="preserve">Görevleri arasında; Yurtiçi Müteahhitlik Karnesi, Yurtdışı Müteahhitlik Belgesi düzenlemekle ilgili iş ve işlemleri yapmak, yapı ruhsatına tabi inşaat ve tesisat işlerini üstlenen yapı </w:t>
      </w:r>
      <w:proofErr w:type="gramStart"/>
      <w:r w:rsidRPr="00342B4A">
        <w:rPr>
          <w:rFonts w:ascii="Times New Roman" w:eastAsia="Calibri" w:hAnsi="Times New Roman"/>
          <w:sz w:val="24"/>
          <w:szCs w:val="24"/>
        </w:rPr>
        <w:t>müteahhitlerine</w:t>
      </w:r>
      <w:proofErr w:type="gramEnd"/>
      <w:r w:rsidRPr="00342B4A">
        <w:rPr>
          <w:rFonts w:ascii="Times New Roman" w:eastAsia="Calibri" w:hAnsi="Times New Roman"/>
          <w:sz w:val="24"/>
          <w:szCs w:val="24"/>
        </w:rPr>
        <w:t xml:space="preserve"> yetki belgesi numarası vermek olan Bakanlığımız bu çerçevede yurt içinde ve yurtdışında taahhüt üstlenen müteahhitlerimize 2014 yılı içerisinde toplam 37 adet yurtiçi müteahhitlik karnesi, 54 adet yurtdışı müteahhitlik belgesi, 57 adet yurtdışı geçici müteahhitlik belgesi düzenlenmiştir. </w:t>
      </w:r>
    </w:p>
    <w:p w:rsidR="001C4BBC" w:rsidRPr="00DB7CD5" w:rsidRDefault="001C4BBC" w:rsidP="001C4BBC">
      <w:pPr>
        <w:tabs>
          <w:tab w:val="left" w:pos="0"/>
        </w:tabs>
        <w:spacing w:line="360" w:lineRule="auto"/>
        <w:jc w:val="center"/>
        <w:rPr>
          <w:rFonts w:ascii="Times New Roman" w:hAnsi="Times New Roman"/>
          <w:b/>
        </w:rPr>
      </w:pPr>
      <w:r>
        <w:rPr>
          <w:rFonts w:ascii="Times New Roman" w:eastAsia="Calibri" w:hAnsi="Times New Roman"/>
          <w:b/>
          <w:noProof/>
          <w:lang w:eastAsia="tr-TR"/>
        </w:rPr>
        <w:drawing>
          <wp:inline distT="0" distB="0" distL="0" distR="0">
            <wp:extent cx="5518206" cy="1733384"/>
            <wp:effectExtent l="0" t="0" r="25400" b="19685"/>
            <wp:docPr id="217" name="Grafik 2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1C4BBC" w:rsidRPr="00342B4A" w:rsidRDefault="001C4BBC" w:rsidP="003119C6">
      <w:pPr>
        <w:tabs>
          <w:tab w:val="left" w:pos="0"/>
        </w:tabs>
        <w:spacing w:after="240" w:line="360" w:lineRule="auto"/>
        <w:jc w:val="both"/>
        <w:rPr>
          <w:rFonts w:ascii="Times New Roman" w:eastAsia="Calibri" w:hAnsi="Times New Roman"/>
          <w:b/>
          <w:sz w:val="24"/>
          <w:szCs w:val="24"/>
        </w:rPr>
      </w:pPr>
      <w:r w:rsidRPr="00342B4A">
        <w:rPr>
          <w:rFonts w:ascii="Times New Roman" w:eastAsia="Calibri" w:hAnsi="Times New Roman"/>
          <w:sz w:val="24"/>
          <w:szCs w:val="24"/>
        </w:rPr>
        <w:t xml:space="preserve">Yapı Müteahhitliği Bilişim Sistemi (YAMBİS) Projesi kapsamında kurulan Müteahhit ve Müellif Bilgi Sistemi (MÜBİS) ile yapı </w:t>
      </w:r>
      <w:proofErr w:type="gramStart"/>
      <w:r w:rsidRPr="00342B4A">
        <w:rPr>
          <w:rFonts w:ascii="Times New Roman" w:eastAsia="Calibri" w:hAnsi="Times New Roman"/>
          <w:sz w:val="24"/>
          <w:szCs w:val="24"/>
        </w:rPr>
        <w:t>müteahhitleri</w:t>
      </w:r>
      <w:proofErr w:type="gramEnd"/>
      <w:r w:rsidRPr="00342B4A">
        <w:rPr>
          <w:rFonts w:ascii="Times New Roman" w:eastAsia="Calibri" w:hAnsi="Times New Roman"/>
          <w:sz w:val="24"/>
          <w:szCs w:val="24"/>
        </w:rPr>
        <w:t>, yurtiçi müteahhitler ve yurtdışı müteahhitlerine dair belgelendirme iş ve işlemlerinin kayıt ve takibi elektronik ortamda gerçekleştirilmektedir.</w:t>
      </w:r>
    </w:p>
    <w:p w:rsidR="001C4BBC" w:rsidRPr="00342B4A" w:rsidRDefault="001C4BBC" w:rsidP="003119C6">
      <w:pPr>
        <w:tabs>
          <w:tab w:val="left" w:pos="0"/>
        </w:tabs>
        <w:spacing w:after="240" w:line="360" w:lineRule="auto"/>
        <w:jc w:val="both"/>
        <w:rPr>
          <w:rFonts w:ascii="Times New Roman" w:eastAsia="Calibri" w:hAnsi="Times New Roman"/>
          <w:sz w:val="24"/>
          <w:szCs w:val="24"/>
        </w:rPr>
      </w:pPr>
      <w:r w:rsidRPr="00342B4A">
        <w:rPr>
          <w:rFonts w:ascii="Times New Roman" w:eastAsia="Calibri" w:hAnsi="Times New Roman"/>
          <w:sz w:val="24"/>
          <w:szCs w:val="24"/>
        </w:rPr>
        <w:t xml:space="preserve">YAMBİS kapsamında, yapı ruhsatına tabi yapıların yapımını yükümlenecek </w:t>
      </w:r>
      <w:proofErr w:type="gramStart"/>
      <w:r w:rsidRPr="00342B4A">
        <w:rPr>
          <w:rFonts w:ascii="Times New Roman" w:eastAsia="Calibri" w:hAnsi="Times New Roman"/>
          <w:sz w:val="24"/>
          <w:szCs w:val="24"/>
        </w:rPr>
        <w:t>müteahhitlere</w:t>
      </w:r>
      <w:proofErr w:type="gramEnd"/>
      <w:r w:rsidRPr="00342B4A">
        <w:rPr>
          <w:rFonts w:ascii="Times New Roman" w:eastAsia="Calibri" w:hAnsi="Times New Roman"/>
          <w:sz w:val="24"/>
          <w:szCs w:val="24"/>
        </w:rPr>
        <w:t xml:space="preserve"> “Yetki Belgesi Numarası” verilmektedir. 2014 yılında sisteme 38.744 yeni </w:t>
      </w:r>
      <w:proofErr w:type="gramStart"/>
      <w:r w:rsidRPr="00342B4A">
        <w:rPr>
          <w:rFonts w:ascii="Times New Roman" w:eastAsia="Calibri" w:hAnsi="Times New Roman"/>
          <w:sz w:val="24"/>
          <w:szCs w:val="24"/>
        </w:rPr>
        <w:t>müteahhit</w:t>
      </w:r>
      <w:proofErr w:type="gramEnd"/>
      <w:r w:rsidRPr="00342B4A">
        <w:rPr>
          <w:rFonts w:ascii="Times New Roman" w:eastAsia="Calibri" w:hAnsi="Times New Roman"/>
          <w:sz w:val="24"/>
          <w:szCs w:val="24"/>
        </w:rPr>
        <w:t xml:space="preserve"> kaydedilmiştir. Ekim 2014 itibariyle sisteme kaydedilerek “Yetki Belgesi Numarası” verilen toplam </w:t>
      </w:r>
      <w:proofErr w:type="gramStart"/>
      <w:r w:rsidRPr="00342B4A">
        <w:rPr>
          <w:rFonts w:ascii="Times New Roman" w:eastAsia="Calibri" w:hAnsi="Times New Roman"/>
          <w:sz w:val="24"/>
          <w:szCs w:val="24"/>
        </w:rPr>
        <w:t>müteahhit</w:t>
      </w:r>
      <w:proofErr w:type="gramEnd"/>
      <w:r w:rsidRPr="00342B4A">
        <w:rPr>
          <w:rFonts w:ascii="Times New Roman" w:eastAsia="Calibri" w:hAnsi="Times New Roman"/>
          <w:sz w:val="24"/>
          <w:szCs w:val="24"/>
        </w:rPr>
        <w:t xml:space="preserve"> sayısı 287.760 olmuştur. Bu </w:t>
      </w:r>
      <w:proofErr w:type="gramStart"/>
      <w:r w:rsidRPr="00342B4A">
        <w:rPr>
          <w:rFonts w:ascii="Times New Roman" w:eastAsia="Calibri" w:hAnsi="Times New Roman"/>
          <w:sz w:val="24"/>
          <w:szCs w:val="24"/>
        </w:rPr>
        <w:t>müteahhitlerin</w:t>
      </w:r>
      <w:proofErr w:type="gramEnd"/>
      <w:r w:rsidRPr="00342B4A">
        <w:rPr>
          <w:rFonts w:ascii="Times New Roman" w:eastAsia="Calibri" w:hAnsi="Times New Roman"/>
          <w:sz w:val="24"/>
          <w:szCs w:val="24"/>
        </w:rPr>
        <w:t xml:space="preserve"> yapı ruhsatına tabi olarak üstlendikleri tüm yapım işleri takip edilebilmektedir. Şantiye şeflerinin kayıtlarının tutularak iş sınırlarının denetlenmesini sağlamak için </w:t>
      </w:r>
      <w:proofErr w:type="gramStart"/>
      <w:r w:rsidRPr="00342B4A">
        <w:rPr>
          <w:rFonts w:ascii="Times New Roman" w:eastAsia="Calibri" w:hAnsi="Times New Roman"/>
          <w:sz w:val="24"/>
          <w:szCs w:val="24"/>
        </w:rPr>
        <w:t>entegrasyon</w:t>
      </w:r>
      <w:proofErr w:type="gramEnd"/>
      <w:r w:rsidRPr="00342B4A">
        <w:rPr>
          <w:rFonts w:ascii="Times New Roman" w:eastAsia="Calibri" w:hAnsi="Times New Roman"/>
          <w:sz w:val="24"/>
          <w:szCs w:val="24"/>
        </w:rPr>
        <w:t xml:space="preserve"> çalışmaları devam etmekte olup tamamlanınca tüm yurttaki şantiye şeflerinin merkezi olarak takibi sağlanacaktır.</w:t>
      </w:r>
    </w:p>
    <w:p w:rsidR="001C4BBC" w:rsidRPr="00AC74F0" w:rsidRDefault="001C4BBC" w:rsidP="001C4BBC">
      <w:pPr>
        <w:tabs>
          <w:tab w:val="left" w:pos="0"/>
        </w:tabs>
        <w:spacing w:before="100" w:beforeAutospacing="1" w:after="100" w:afterAutospacing="1" w:line="360" w:lineRule="auto"/>
        <w:jc w:val="center"/>
        <w:rPr>
          <w:rFonts w:ascii="Times New Roman" w:eastAsia="Calibri" w:hAnsi="Times New Roman"/>
          <w:noProof/>
        </w:rPr>
      </w:pPr>
      <w:r>
        <w:rPr>
          <w:rFonts w:ascii="Times New Roman" w:eastAsia="Calibri" w:hAnsi="Times New Roman"/>
          <w:noProof/>
          <w:lang w:eastAsia="tr-TR"/>
        </w:rPr>
        <w:lastRenderedPageBreak/>
        <w:drawing>
          <wp:inline distT="0" distB="0" distL="0" distR="0">
            <wp:extent cx="4457700" cy="2486025"/>
            <wp:effectExtent l="0" t="0" r="0" b="9525"/>
            <wp:docPr id="216" name="Resim 216" descr="Açıklama: yambis Ekran Alıntıs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40" descr="Açıklama: yambis Ekran Alıntısı"/>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457700" cy="2486025"/>
                    </a:xfrm>
                    <a:prstGeom prst="rect">
                      <a:avLst/>
                    </a:prstGeom>
                    <a:noFill/>
                    <a:ln>
                      <a:noFill/>
                    </a:ln>
                  </pic:spPr>
                </pic:pic>
              </a:graphicData>
            </a:graphic>
          </wp:inline>
        </w:drawing>
      </w:r>
    </w:p>
    <w:p w:rsidR="001C4BBC" w:rsidRPr="00342B4A" w:rsidRDefault="001C4BBC" w:rsidP="003119C6">
      <w:pPr>
        <w:tabs>
          <w:tab w:val="left" w:pos="0"/>
        </w:tabs>
        <w:spacing w:after="240" w:line="360" w:lineRule="auto"/>
        <w:jc w:val="both"/>
        <w:rPr>
          <w:rFonts w:ascii="Times New Roman" w:eastAsia="Calibri" w:hAnsi="Times New Roman"/>
          <w:b/>
          <w:strike/>
          <w:noProof/>
          <w:sz w:val="24"/>
          <w:szCs w:val="24"/>
        </w:rPr>
      </w:pPr>
      <w:r w:rsidRPr="003119C6">
        <w:rPr>
          <w:rFonts w:ascii="Times New Roman" w:eastAsia="Calibri" w:hAnsi="Times New Roman"/>
          <w:noProof/>
          <w:sz w:val="24"/>
          <w:szCs w:val="24"/>
        </w:rPr>
        <w:t xml:space="preserve">Ülkemizde, yapıların yaklaşık % 95’inin özel </w:t>
      </w:r>
      <w:r w:rsidRPr="00342B4A">
        <w:rPr>
          <w:rFonts w:ascii="Times New Roman" w:eastAsia="Calibri" w:hAnsi="Times New Roman"/>
          <w:noProof/>
          <w:sz w:val="24"/>
          <w:szCs w:val="24"/>
        </w:rPr>
        <w:t xml:space="preserve">sektör tarafından üretildiği ve bu alanın belgeli ve sertifikalı müteahhitler ile doldurulmadığı düşünüldüğünde, sertifikasyon konusu büyük önem arz </w:t>
      </w:r>
      <w:r w:rsidRPr="00342B4A">
        <w:rPr>
          <w:rFonts w:ascii="Times New Roman" w:eastAsia="Calibri" w:hAnsi="Times New Roman"/>
          <w:sz w:val="24"/>
          <w:szCs w:val="24"/>
        </w:rPr>
        <w:t>etmektedir.</w:t>
      </w:r>
      <w:r w:rsidRPr="00342B4A">
        <w:rPr>
          <w:rFonts w:ascii="Times New Roman" w:eastAsia="Calibri" w:hAnsi="Times New Roman"/>
          <w:noProof/>
          <w:sz w:val="24"/>
          <w:szCs w:val="24"/>
        </w:rPr>
        <w:t xml:space="preserve"> Topraklarının % 96’sı deprem riski altında bulunan ülkemizin yapı ruhsatına tabi iş yapan yapı müteahhitleri “Yapı Müteahhitlerinin Kayıtları İle Şantiye Şefleri ve Yetki Belgeli Ustalar Hakkında Yönetmelik” ile kayıt altına alınmaktadır. </w:t>
      </w:r>
    </w:p>
    <w:p w:rsidR="001C4BBC" w:rsidRPr="00342B4A" w:rsidRDefault="001C4BBC" w:rsidP="003119C6">
      <w:pPr>
        <w:spacing w:after="240" w:line="360" w:lineRule="auto"/>
        <w:jc w:val="both"/>
        <w:rPr>
          <w:rFonts w:ascii="Times New Roman" w:hAnsi="Times New Roman"/>
          <w:noProof/>
          <w:sz w:val="24"/>
          <w:szCs w:val="24"/>
        </w:rPr>
      </w:pPr>
      <w:r w:rsidRPr="00342B4A">
        <w:rPr>
          <w:rFonts w:ascii="Times New Roman" w:hAnsi="Times New Roman"/>
          <w:noProof/>
          <w:sz w:val="24"/>
          <w:szCs w:val="24"/>
        </w:rPr>
        <w:t>Hizmetlerin, alanında ihtisaslaşmış uzman personel aracılığıyla yürütülmesi gerekliliği; meslek aktörlerinin ehliyet ve/veya yeterlik yönünden sertifikasyonu Bakanlığımızı yeni çalışmalara sevk etmiştir. Bu çerçevede İmar Kanununda yapılan düzenlemeler ile önemli bir adım atılmıştır. “İnşaat ve tesisat işlerinde yetki belgesi olmayan usta çalıştırılmayacağına’’ ilişkin hükmün 1 Ocak 2012 tarihinde yürürlüğe girmesiyle Ekim 2014 itibariyle 434.543</w:t>
      </w:r>
      <w:r w:rsidRPr="00342B4A">
        <w:rPr>
          <w:noProof/>
          <w:sz w:val="24"/>
          <w:szCs w:val="24"/>
        </w:rPr>
        <w:t xml:space="preserve">  </w:t>
      </w:r>
      <w:r w:rsidRPr="00342B4A">
        <w:rPr>
          <w:rFonts w:ascii="Times New Roman" w:hAnsi="Times New Roman"/>
          <w:noProof/>
          <w:sz w:val="24"/>
          <w:szCs w:val="24"/>
        </w:rPr>
        <w:t>branşta, 308.943</w:t>
      </w:r>
      <w:r w:rsidRPr="00342B4A">
        <w:rPr>
          <w:noProof/>
          <w:sz w:val="24"/>
          <w:szCs w:val="24"/>
        </w:rPr>
        <w:t xml:space="preserve"> </w:t>
      </w:r>
      <w:r w:rsidRPr="00342B4A">
        <w:rPr>
          <w:rFonts w:ascii="Times New Roman" w:hAnsi="Times New Roman"/>
          <w:noProof/>
          <w:sz w:val="24"/>
          <w:szCs w:val="24"/>
        </w:rPr>
        <w:t>ustaya “Geçici Ustalık Yetki Belgesi” verilmiştir.</w:t>
      </w:r>
    </w:p>
    <w:p w:rsidR="001C4BBC" w:rsidRDefault="001C4BBC" w:rsidP="001C4BBC">
      <w:pPr>
        <w:spacing w:after="240" w:line="360" w:lineRule="auto"/>
        <w:jc w:val="both"/>
        <w:rPr>
          <w:rFonts w:ascii="Times New Roman" w:hAnsi="Times New Roman"/>
          <w:noProof/>
        </w:rPr>
      </w:pPr>
      <w:r>
        <w:rPr>
          <w:b/>
          <w:noProof/>
        </w:rPr>
        <w:t xml:space="preserve">                               </w:t>
      </w:r>
      <w:r>
        <w:rPr>
          <w:b/>
          <w:noProof/>
          <w:lang w:eastAsia="tr-TR"/>
        </w:rPr>
        <w:drawing>
          <wp:inline distT="0" distB="0" distL="0" distR="0">
            <wp:extent cx="2667000" cy="1654708"/>
            <wp:effectExtent l="0" t="0" r="0" b="3175"/>
            <wp:docPr id="215" name="Resim 215" descr="C:\Users\tahsino\Pictures\inşaat\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58" descr="C:\Users\tahsino\Pictures\inşaat\5.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667000" cy="1654708"/>
                    </a:xfrm>
                    <a:prstGeom prst="rect">
                      <a:avLst/>
                    </a:prstGeom>
                    <a:noFill/>
                    <a:ln>
                      <a:noFill/>
                    </a:ln>
                  </pic:spPr>
                </pic:pic>
              </a:graphicData>
            </a:graphic>
          </wp:inline>
        </w:drawing>
      </w:r>
    </w:p>
    <w:p w:rsidR="00342B4A" w:rsidRPr="00342B4A" w:rsidRDefault="001C4BBC" w:rsidP="003119C6">
      <w:pPr>
        <w:spacing w:after="240" w:line="360" w:lineRule="auto"/>
        <w:jc w:val="both"/>
        <w:rPr>
          <w:rFonts w:ascii="Times New Roman" w:hAnsi="Times New Roman"/>
          <w:noProof/>
          <w:sz w:val="24"/>
          <w:szCs w:val="24"/>
        </w:rPr>
      </w:pPr>
      <w:r w:rsidRPr="00342B4A">
        <w:rPr>
          <w:rFonts w:ascii="Times New Roman" w:hAnsi="Times New Roman"/>
          <w:noProof/>
          <w:sz w:val="24"/>
          <w:szCs w:val="24"/>
        </w:rPr>
        <w:t xml:space="preserve">Yapı Ustalarının mesleki yeterlilik kurumu tarafından verilmiş yetki belgesine sahip olmalarını sağlayabilmek amacıyla Bakanlığımızda birçok faaliyet yürütülmektedir. Bunlardan bir tanesi Yapı Ustalarına eğitim verilerek MYK tarafından belgelendirilmesi projesidir. Proje kapsamında 2014 yılı sonunda ve 2015, 2016 ve 2017 yıllarında içerisinde </w:t>
      </w:r>
      <w:r w:rsidRPr="00342B4A">
        <w:rPr>
          <w:rFonts w:ascii="Times New Roman" w:hAnsi="Times New Roman"/>
          <w:noProof/>
          <w:sz w:val="24"/>
          <w:szCs w:val="24"/>
        </w:rPr>
        <w:lastRenderedPageBreak/>
        <w:t xml:space="preserve">istihdama katkısı en fazla olması durumu, usta sayısının fazlalığı, inşaat metrekareleri gibi parametreler baz alınarak ve özellikle konuya istekli iller arasından 10 farklı pilot il seçilmek suretiyle toplam 5000 kişi 2x50 şer kişilik guruplar halinde 32-40 saatlik süre boyunca eğitime tabi tutulacaktır. </w:t>
      </w:r>
    </w:p>
    <w:p w:rsidR="001C4BBC" w:rsidRPr="00342B4A" w:rsidRDefault="001C4BBC" w:rsidP="003119C6">
      <w:pPr>
        <w:spacing w:after="240" w:line="360" w:lineRule="auto"/>
        <w:jc w:val="both"/>
        <w:rPr>
          <w:rFonts w:ascii="Times New Roman" w:hAnsi="Times New Roman"/>
          <w:noProof/>
          <w:sz w:val="24"/>
          <w:szCs w:val="24"/>
        </w:rPr>
      </w:pPr>
      <w:r w:rsidRPr="00342B4A">
        <w:rPr>
          <w:rFonts w:ascii="Times New Roman" w:hAnsi="Times New Roman"/>
          <w:noProof/>
          <w:sz w:val="24"/>
          <w:szCs w:val="24"/>
        </w:rPr>
        <w:t>Ayrıca Geçici ustalık belgei almış olan yapı ustalarının eğitime tabi tutularak MYK tarafından belgelendirilmesi Bakanlığımızca hizmet alımı yöntemiyle  gerçekleştirilecektir. Ülke genelinde bir eğitim ve belgelendirme yapılabilmesi için de İŞKUR ile yapılacak olan protokol çalışmaları devam etmektedir. Bütün bu çalışmalar sonucunda bütün yapı ustalarının MYK belgesine sahip olması sağlanarak inşaat sektöründe nitelikli işgücü yaratılacaktır.</w:t>
      </w:r>
    </w:p>
    <w:p w:rsidR="001C4BBC" w:rsidRPr="003119C6" w:rsidRDefault="001C4BBC" w:rsidP="003119C6">
      <w:pPr>
        <w:spacing w:after="240" w:line="360" w:lineRule="auto"/>
        <w:jc w:val="both"/>
        <w:rPr>
          <w:rFonts w:ascii="Times New Roman" w:hAnsi="Times New Roman"/>
          <w:noProof/>
          <w:sz w:val="24"/>
          <w:szCs w:val="24"/>
        </w:rPr>
      </w:pPr>
      <w:r w:rsidRPr="003119C6">
        <w:rPr>
          <w:rFonts w:ascii="Times New Roman" w:hAnsi="Times New Roman"/>
          <w:noProof/>
          <w:sz w:val="24"/>
          <w:szCs w:val="24"/>
        </w:rPr>
        <w:t>Bu düzenlemeler ile ruhsata tabi inşaat yapan yapı müteahhitlerinin denetlenmesi amaçlanmakta; yapı müteahhitliğinin, teknik ve mali yeterliliği haiz olanların yapabileceği bir sektör haline getirilmesi hedeflenmektedir.</w:t>
      </w:r>
    </w:p>
    <w:p w:rsidR="001C4BBC" w:rsidRPr="00342B4A" w:rsidRDefault="001C4BBC" w:rsidP="003119C6">
      <w:pPr>
        <w:spacing w:after="240" w:line="360" w:lineRule="auto"/>
        <w:jc w:val="both"/>
        <w:rPr>
          <w:rFonts w:ascii="Times New Roman" w:hAnsi="Times New Roman"/>
          <w:b/>
          <w:bCs/>
          <w:noProof/>
          <w:sz w:val="24"/>
          <w:szCs w:val="24"/>
        </w:rPr>
      </w:pPr>
      <w:r w:rsidRPr="003119C6">
        <w:rPr>
          <w:rFonts w:ascii="Times New Roman" w:hAnsi="Times New Roman"/>
          <w:b/>
          <w:bCs/>
          <w:noProof/>
          <w:sz w:val="24"/>
          <w:szCs w:val="24"/>
        </w:rPr>
        <w:t xml:space="preserve">Sayın Başkan, Değerli </w:t>
      </w:r>
      <w:r w:rsidR="00780D11">
        <w:rPr>
          <w:rFonts w:ascii="Times New Roman" w:hAnsi="Times New Roman"/>
          <w:b/>
          <w:bCs/>
          <w:noProof/>
          <w:sz w:val="24"/>
          <w:szCs w:val="24"/>
        </w:rPr>
        <w:t>Üyeler</w:t>
      </w:r>
      <w:r w:rsidRPr="003119C6">
        <w:rPr>
          <w:rFonts w:ascii="Times New Roman" w:hAnsi="Times New Roman"/>
          <w:b/>
          <w:bCs/>
          <w:noProof/>
          <w:sz w:val="24"/>
          <w:szCs w:val="24"/>
        </w:rPr>
        <w:t>;</w:t>
      </w:r>
    </w:p>
    <w:p w:rsidR="001C4BBC" w:rsidRPr="003119C6" w:rsidRDefault="001C4BBC" w:rsidP="003119C6">
      <w:pPr>
        <w:spacing w:after="240" w:line="360" w:lineRule="auto"/>
        <w:jc w:val="both"/>
        <w:rPr>
          <w:rFonts w:ascii="Times New Roman" w:hAnsi="Times New Roman"/>
          <w:noProof/>
          <w:sz w:val="24"/>
          <w:szCs w:val="24"/>
        </w:rPr>
      </w:pPr>
      <w:r w:rsidRPr="00342B4A">
        <w:rPr>
          <w:rFonts w:ascii="Times New Roman" w:hAnsi="Times New Roman"/>
          <w:noProof/>
          <w:sz w:val="24"/>
          <w:szCs w:val="24"/>
        </w:rPr>
        <w:t xml:space="preserve">Bakanlığımızın önemli diğer bir faaliyeti de, yapı malzemeleri ile ilgili olarak yürütülen çalışmalardır. AB’nin 89/106/EEC sayılı Yapı Malzemeleri Direktifinin yürürlükten kaldırılarak yerine 305/2011/EU sayılı Yapı Malzemeleri Tüzüğünün yürürlüğe girmesi sebebiyle Yapı Malzemeleri Yönetmeliği revize edilerek </w:t>
      </w:r>
      <w:r w:rsidRPr="003119C6">
        <w:rPr>
          <w:rFonts w:ascii="Times New Roman" w:hAnsi="Times New Roman"/>
          <w:noProof/>
          <w:sz w:val="24"/>
          <w:szCs w:val="24"/>
        </w:rPr>
        <w:t xml:space="preserve">10.07.2013 tarih ve 28703 sayılı Resmi Gazete’de yayımlanmıştır. </w:t>
      </w:r>
    </w:p>
    <w:p w:rsidR="001C4BBC" w:rsidRPr="00342B4A" w:rsidRDefault="001C4BBC" w:rsidP="003119C6">
      <w:pPr>
        <w:spacing w:after="240" w:line="360" w:lineRule="auto"/>
        <w:jc w:val="both"/>
        <w:rPr>
          <w:rFonts w:ascii="Times New Roman" w:hAnsi="Times New Roman"/>
          <w:noProof/>
          <w:sz w:val="24"/>
          <w:szCs w:val="24"/>
        </w:rPr>
      </w:pPr>
      <w:r w:rsidRPr="003119C6">
        <w:rPr>
          <w:rFonts w:ascii="Times New Roman" w:hAnsi="Times New Roman"/>
          <w:noProof/>
          <w:sz w:val="24"/>
          <w:szCs w:val="24"/>
        </w:rPr>
        <w:t xml:space="preserve">Yönetmeliğin getirdiği değişiklikler çerçevesinde ilgili mevzuat çalışmaları devam etmektedir. Bu kapsamda 18.09.2013 tarih ve 28739 sayılı Resmi Gazete’de “Yapı </w:t>
      </w:r>
      <w:r w:rsidRPr="00342B4A">
        <w:rPr>
          <w:rFonts w:ascii="Times New Roman" w:hAnsi="Times New Roman"/>
          <w:noProof/>
          <w:sz w:val="24"/>
          <w:szCs w:val="24"/>
        </w:rPr>
        <w:t xml:space="preserve">Malzemeleri Yönetmeliği Kapsamında Onaylanmış Kuruluşların Görevlendirilmesine ve Denetlenmesine Dair Tebliğ” yayımlanmıştır.  </w:t>
      </w:r>
    </w:p>
    <w:p w:rsidR="001C4BBC" w:rsidRPr="00342B4A" w:rsidRDefault="001C4BBC" w:rsidP="003119C6">
      <w:pPr>
        <w:spacing w:after="240" w:line="360" w:lineRule="auto"/>
        <w:jc w:val="both"/>
        <w:rPr>
          <w:rFonts w:ascii="Times New Roman" w:hAnsi="Times New Roman"/>
          <w:noProof/>
          <w:sz w:val="24"/>
          <w:szCs w:val="24"/>
        </w:rPr>
      </w:pPr>
      <w:r w:rsidRPr="00342B4A">
        <w:rPr>
          <w:rFonts w:ascii="Times New Roman" w:hAnsi="Times New Roman"/>
          <w:noProof/>
          <w:sz w:val="24"/>
          <w:szCs w:val="24"/>
        </w:rPr>
        <w:t xml:space="preserve">Bu güne kadar Yapı Malzemeleri Yönetmeliği (305/2011/AB) kapsamında toplam 213 standart kapsamında 17 adet onaylanmış kuruluş görevlendirilmiştir.  </w:t>
      </w:r>
    </w:p>
    <w:p w:rsidR="001C4BBC" w:rsidRPr="00342B4A" w:rsidRDefault="001C4BBC" w:rsidP="003119C6">
      <w:pPr>
        <w:spacing w:after="240" w:line="360" w:lineRule="auto"/>
        <w:jc w:val="both"/>
        <w:rPr>
          <w:rFonts w:ascii="Times New Roman" w:hAnsi="Times New Roman"/>
          <w:sz w:val="24"/>
          <w:szCs w:val="24"/>
        </w:rPr>
      </w:pPr>
      <w:r w:rsidRPr="00342B4A">
        <w:rPr>
          <w:rFonts w:ascii="Times New Roman" w:hAnsi="Times New Roman"/>
          <w:noProof/>
          <w:sz w:val="24"/>
          <w:szCs w:val="24"/>
        </w:rPr>
        <w:t xml:space="preserve">Ayrıca yeni Yönetmelik kapsamında </w:t>
      </w:r>
      <w:r w:rsidRPr="00342B4A">
        <w:rPr>
          <w:rFonts w:ascii="Times New Roman" w:hAnsi="Times New Roman"/>
          <w:sz w:val="24"/>
          <w:szCs w:val="24"/>
        </w:rPr>
        <w:t>İnşaat Teknik Değerlendirme ve Bilimsel Araştırma Kurumu’nun Avrupa Teknik Onay Kuruluşu olarak görevlendirilmesine ilişkin süreç tamamlanmış olup, görevlendirilme tebliğinin Resmi Gazete’ de yayımı beklenmektedir</w:t>
      </w:r>
    </w:p>
    <w:p w:rsidR="001C4BBC" w:rsidRPr="00342B4A" w:rsidRDefault="001C4BBC" w:rsidP="003119C6">
      <w:pPr>
        <w:spacing w:after="240" w:line="360" w:lineRule="auto"/>
        <w:jc w:val="both"/>
        <w:rPr>
          <w:rFonts w:ascii="Times New Roman" w:hAnsi="Times New Roman"/>
          <w:noProof/>
          <w:sz w:val="24"/>
          <w:szCs w:val="24"/>
        </w:rPr>
      </w:pPr>
      <w:r w:rsidRPr="00342B4A">
        <w:rPr>
          <w:rFonts w:ascii="Times New Roman" w:hAnsi="Times New Roman"/>
          <w:noProof/>
          <w:sz w:val="24"/>
          <w:szCs w:val="24"/>
        </w:rPr>
        <w:lastRenderedPageBreak/>
        <w:t>“Yapı Malzemelerinin Tabi Olacağı Kriterler Hakkında Yönetmelik” kapsamında 2014 yılı içerisinde 10 adet Uygunluk Değerlendirme Kuruluşu’nun hizmet verdiği standart sayısı 50’dir.</w:t>
      </w:r>
    </w:p>
    <w:p w:rsidR="001C4BBC" w:rsidRPr="00342B4A" w:rsidRDefault="001C4BBC" w:rsidP="003119C6">
      <w:pPr>
        <w:spacing w:after="240" w:line="360" w:lineRule="auto"/>
        <w:jc w:val="both"/>
        <w:rPr>
          <w:rFonts w:ascii="Times New Roman" w:hAnsi="Times New Roman"/>
          <w:sz w:val="24"/>
          <w:szCs w:val="24"/>
        </w:rPr>
      </w:pPr>
      <w:r w:rsidRPr="00342B4A">
        <w:rPr>
          <w:rFonts w:ascii="Times New Roman" w:hAnsi="Times New Roman"/>
          <w:noProof/>
          <w:sz w:val="24"/>
          <w:szCs w:val="24"/>
        </w:rPr>
        <w:t>Bakanlığımızca görevlendirilen Ulusal Teknik Onay Kuruluşlarımız, standardı olmayan veya standarttan sapma gösteren ürünler için  2014 yılı içerisinde 32 adet ulusal teknik onay düzenlemiştir.</w:t>
      </w:r>
    </w:p>
    <w:p w:rsidR="001C4BBC" w:rsidRPr="003119C6" w:rsidRDefault="001C4BBC" w:rsidP="003119C6">
      <w:pPr>
        <w:spacing w:after="240" w:line="360" w:lineRule="auto"/>
        <w:jc w:val="both"/>
        <w:rPr>
          <w:rFonts w:ascii="Times New Roman" w:hAnsi="Times New Roman"/>
          <w:noProof/>
          <w:sz w:val="24"/>
          <w:szCs w:val="24"/>
        </w:rPr>
      </w:pPr>
      <w:r w:rsidRPr="003119C6">
        <w:rPr>
          <w:rFonts w:ascii="Times New Roman" w:hAnsi="Times New Roman"/>
          <w:noProof/>
          <w:sz w:val="24"/>
          <w:szCs w:val="24"/>
        </w:rPr>
        <w:t>Bu görevlendirmeler ile imalatçıların ürünlerine mevzuata uygun belgelendirme yapmaları kolaylaştırılmış, piyasada belgeli ve uygun ürün artışı sağlamıştır.</w:t>
      </w:r>
    </w:p>
    <w:p w:rsidR="001C4BBC" w:rsidRPr="003119C6" w:rsidRDefault="001C4BBC" w:rsidP="003119C6">
      <w:pPr>
        <w:tabs>
          <w:tab w:val="left" w:pos="0"/>
        </w:tabs>
        <w:spacing w:after="240" w:line="360" w:lineRule="auto"/>
        <w:jc w:val="both"/>
        <w:rPr>
          <w:rFonts w:ascii="Arial" w:eastAsia="Calibri" w:hAnsi="Arial" w:cs="Arial"/>
          <w:sz w:val="24"/>
          <w:szCs w:val="24"/>
        </w:rPr>
      </w:pPr>
      <w:r w:rsidRPr="003119C6">
        <w:rPr>
          <w:rFonts w:ascii="Times New Roman" w:eastAsia="Calibri" w:hAnsi="Times New Roman"/>
          <w:noProof/>
          <w:sz w:val="24"/>
          <w:szCs w:val="24"/>
        </w:rPr>
        <w:t>Yapı Malzemesi Denetim Sistemi (YMDS) tamamlanmış olup, ilgili onaylanmış kuruluşların ve uygunluk değerlendirme kuruluşlarının veri girişleri ile ülke genelinde Çevre ve Şehircilik İl Müdürlükleri tarafından gerçekleştirilen yapı malzemeleri piyasa gözetimi ve denetimi faaliyetlerine ilişkin verilerin girilmesine devam edilmektedir. Ayrıca YMDS yazılım programının kesintisiz ve daha kaliteli hizmet vermesi amacıyla revizyon ve iyileştirme çalışmaları devam etmektedir.</w:t>
      </w:r>
    </w:p>
    <w:p w:rsidR="001C4BBC" w:rsidRPr="00342B4A" w:rsidRDefault="001C4BBC" w:rsidP="003119C6">
      <w:pPr>
        <w:tabs>
          <w:tab w:val="left" w:pos="0"/>
        </w:tabs>
        <w:spacing w:after="240" w:line="360" w:lineRule="auto"/>
        <w:jc w:val="both"/>
        <w:rPr>
          <w:rFonts w:ascii="Times New Roman" w:eastAsia="Calibri" w:hAnsi="Times New Roman"/>
          <w:noProof/>
          <w:sz w:val="24"/>
          <w:szCs w:val="24"/>
        </w:rPr>
      </w:pPr>
      <w:r w:rsidRPr="003119C6">
        <w:rPr>
          <w:rFonts w:ascii="Times New Roman" w:eastAsia="Calibri" w:hAnsi="Times New Roman"/>
          <w:noProof/>
          <w:sz w:val="24"/>
          <w:szCs w:val="24"/>
        </w:rPr>
        <w:t xml:space="preserve">Bakanlığımızca, 4703 sayılı Ürünlere İlişkin Teknik Mevzuatın Hazırlanması ve Uygulanmasına Dair Kanun ve Yapı Malzemeleri Yönetmeliği gereği, piyasaya güvenli yapı malzemelerinin arz </w:t>
      </w:r>
      <w:r w:rsidRPr="00342B4A">
        <w:rPr>
          <w:rFonts w:ascii="Times New Roman" w:eastAsia="Calibri" w:hAnsi="Times New Roman"/>
          <w:noProof/>
          <w:sz w:val="24"/>
          <w:szCs w:val="24"/>
        </w:rPr>
        <w:t xml:space="preserve">edilmesi, tüketicinin ve rekabetin korunmasının temin edilmesi amacıyla ülke genelinde piyasa gözetimi ve denetimi faaliyetleri gerçekleştirilmektedir. Bu faaliyetler Bakanlığımızca kurum içi eğitime tabi tutularak yapılan yazılı sınavda başarı gösteren personel marifetiyle yerine getirilmektedir. Ayrıca yine bu sınavlarda başarı gösteren personel sonraki seneler içerisinde yapı malzemeleri alanında ileri seviye eğitimlere tabi tutulmaktadır. </w:t>
      </w:r>
    </w:p>
    <w:p w:rsidR="001C4BBC" w:rsidRPr="003119C6" w:rsidRDefault="001C4BBC" w:rsidP="003119C6">
      <w:pPr>
        <w:tabs>
          <w:tab w:val="left" w:pos="0"/>
        </w:tabs>
        <w:spacing w:after="240" w:line="360" w:lineRule="auto"/>
        <w:jc w:val="both"/>
        <w:rPr>
          <w:rFonts w:ascii="Times New Roman" w:eastAsia="Calibri" w:hAnsi="Times New Roman"/>
          <w:noProof/>
          <w:sz w:val="24"/>
          <w:szCs w:val="24"/>
        </w:rPr>
      </w:pPr>
      <w:r w:rsidRPr="00342B4A">
        <w:rPr>
          <w:rFonts w:ascii="Times New Roman" w:eastAsia="Calibri" w:hAnsi="Times New Roman"/>
          <w:noProof/>
          <w:sz w:val="24"/>
          <w:szCs w:val="24"/>
        </w:rPr>
        <w:t>Piyasa gözetimi ve denetimi yapan personel marifetiyle 81 il merkezinde 2014 yılı içerisinde hazır beton alanında toplam 3207 adet denetim faaliyeti gerçekleştirilirken, hazır beton dışı ürün gruplarında ise 5523 adet denetim faaliyeti gerçekleştirilmiştir. Bu denetimler sonucunda ilgili mevzuat hükümlerini yerine getirmeyen</w:t>
      </w:r>
      <w:r w:rsidRPr="003119C6">
        <w:rPr>
          <w:rFonts w:ascii="Times New Roman" w:eastAsia="Calibri" w:hAnsi="Times New Roman"/>
          <w:noProof/>
          <w:sz w:val="24"/>
          <w:szCs w:val="24"/>
        </w:rPr>
        <w:t xml:space="preserve">, alınan numuneler üzerinde gerçekleştirilen test ve deneyler neticesinde güvensiz ürün ürettiği kanıtlanan imalatçılarımıza Kanunun ön gördüğü idari yaptırım kararları uygulanmıştır. </w:t>
      </w:r>
    </w:p>
    <w:p w:rsidR="001C4BBC" w:rsidRPr="00AC74F0" w:rsidRDefault="001C4BBC" w:rsidP="001C4BBC">
      <w:pPr>
        <w:jc w:val="center"/>
        <w:rPr>
          <w:rFonts w:ascii="Times New Roman" w:hAnsi="Times New Roman"/>
        </w:rPr>
      </w:pPr>
      <w:r>
        <w:rPr>
          <w:rFonts w:ascii="Times New Roman" w:hAnsi="Times New Roman"/>
          <w:noProof/>
          <w:lang w:eastAsia="tr-TR"/>
        </w:rPr>
        <w:lastRenderedPageBreak/>
        <w:drawing>
          <wp:inline distT="0" distB="0" distL="0" distR="0">
            <wp:extent cx="4533900" cy="2952750"/>
            <wp:effectExtent l="0" t="0" r="19050" b="19050"/>
            <wp:docPr id="214" name="Grafik 2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BE6611" w:rsidRDefault="00BE6611" w:rsidP="003119C6">
      <w:pPr>
        <w:tabs>
          <w:tab w:val="left" w:pos="0"/>
        </w:tabs>
        <w:spacing w:after="240" w:line="360" w:lineRule="auto"/>
        <w:jc w:val="both"/>
        <w:rPr>
          <w:rFonts w:ascii="Times New Roman" w:eastAsia="Calibri" w:hAnsi="Times New Roman"/>
          <w:noProof/>
          <w:sz w:val="24"/>
          <w:szCs w:val="24"/>
        </w:rPr>
      </w:pPr>
    </w:p>
    <w:p w:rsidR="001C4BBC" w:rsidRPr="003119C6" w:rsidRDefault="001C4BBC" w:rsidP="003119C6">
      <w:pPr>
        <w:tabs>
          <w:tab w:val="left" w:pos="0"/>
        </w:tabs>
        <w:spacing w:after="240" w:line="360" w:lineRule="auto"/>
        <w:jc w:val="both"/>
        <w:rPr>
          <w:rFonts w:ascii="Times New Roman" w:eastAsia="Calibri" w:hAnsi="Times New Roman"/>
          <w:noProof/>
          <w:sz w:val="24"/>
          <w:szCs w:val="24"/>
        </w:rPr>
      </w:pPr>
      <w:r w:rsidRPr="00342B4A">
        <w:rPr>
          <w:rFonts w:ascii="Times New Roman" w:eastAsia="Calibri" w:hAnsi="Times New Roman"/>
          <w:noProof/>
          <w:sz w:val="24"/>
          <w:szCs w:val="24"/>
        </w:rPr>
        <w:t>Bakanlığımız Yapı Malzemeleri laboratuvarlarında; gelen taleplere istinaden yapı malzemeleri kalite kontrol deneyleri ve malzemenin standardına uygunluk deneyleri yapılmaktadır. Ekim 2014 itibariyle 2.423 adet beton küp, 533 adet çelik çubuk, 60 kg agrega çeşidi, 12 adet sertleşmiş beton (karot), 31 adet karo, parke ve bims numunelerine gerekli deneylerin yapılması merkez laboratuvarımızdan talep edilmiş, bu malzemelere standartların öngördüğü deneyler yapılarak raporlandırılmaları gerçekleştirilmiştir</w:t>
      </w:r>
      <w:r w:rsidRPr="003119C6">
        <w:rPr>
          <w:rFonts w:ascii="Times New Roman" w:eastAsia="Calibri" w:hAnsi="Times New Roman"/>
          <w:noProof/>
          <w:sz w:val="24"/>
          <w:szCs w:val="24"/>
        </w:rPr>
        <w:t>.</w:t>
      </w:r>
    </w:p>
    <w:p w:rsidR="001C4BBC" w:rsidRPr="00342B4A" w:rsidRDefault="001C4BBC" w:rsidP="003119C6">
      <w:pPr>
        <w:tabs>
          <w:tab w:val="left" w:pos="0"/>
        </w:tabs>
        <w:spacing w:after="240" w:line="360" w:lineRule="auto"/>
        <w:jc w:val="both"/>
        <w:rPr>
          <w:rFonts w:ascii="Times New Roman" w:eastAsia="Calibri" w:hAnsi="Times New Roman"/>
          <w:noProof/>
          <w:sz w:val="24"/>
          <w:szCs w:val="24"/>
        </w:rPr>
      </w:pPr>
      <w:r w:rsidRPr="00342B4A">
        <w:rPr>
          <w:rFonts w:ascii="Times New Roman" w:eastAsia="Calibri" w:hAnsi="Times New Roman"/>
          <w:noProof/>
          <w:sz w:val="24"/>
          <w:szCs w:val="24"/>
        </w:rPr>
        <w:t xml:space="preserve">Yapı malzemelerinin piyasa gözetimi ve denetiminin etkinleştirilmesi amacıyla, merkez ve </w:t>
      </w:r>
      <w:r w:rsidRPr="00342B4A">
        <w:rPr>
          <w:rFonts w:ascii="Times New Roman" w:hAnsi="Times New Roman"/>
          <w:bCs/>
          <w:sz w:val="24"/>
          <w:szCs w:val="24"/>
        </w:rPr>
        <w:t>Bakanlığımıza bağlı 80 İl Müdürlüğümüzde bulunan laboratuvarların kalite altyapısının geliştirilmesi ve mevcut deney hizmetlerinin sağlıklı yürütülebilmesi için, gerekli olan alet ve cihazların alımı yapılmaktadır. Ayrıca ölçüm ve analizleri doğru, güvenilir, ulusal ve uluslararası standartlara uygun bir şekilde gerçekleştirmek, konusunda yetkin personel ile hizmet vermek ve personel yetkinliğini arttırmak amacıyla yıl içerisinde hizmet içi eğitimler (</w:t>
      </w:r>
      <w:r w:rsidR="00342B4A" w:rsidRPr="00342B4A">
        <w:rPr>
          <w:rFonts w:ascii="Times New Roman" w:hAnsi="Times New Roman"/>
          <w:bCs/>
          <w:sz w:val="24"/>
          <w:szCs w:val="24"/>
        </w:rPr>
        <w:t>metot</w:t>
      </w:r>
      <w:r w:rsidRPr="00342B4A">
        <w:rPr>
          <w:rFonts w:ascii="Times New Roman" w:hAnsi="Times New Roman"/>
          <w:bCs/>
          <w:sz w:val="24"/>
          <w:szCs w:val="24"/>
        </w:rPr>
        <w:t xml:space="preserve"> ve cihaz kullanma ) ile </w:t>
      </w:r>
      <w:proofErr w:type="gramStart"/>
      <w:r w:rsidRPr="00342B4A">
        <w:rPr>
          <w:rFonts w:ascii="Times New Roman" w:hAnsi="Times New Roman"/>
          <w:bCs/>
          <w:sz w:val="24"/>
          <w:szCs w:val="24"/>
        </w:rPr>
        <w:t>oryantasyon</w:t>
      </w:r>
      <w:proofErr w:type="gramEnd"/>
      <w:r w:rsidRPr="00342B4A">
        <w:rPr>
          <w:rFonts w:ascii="Times New Roman" w:hAnsi="Times New Roman"/>
          <w:bCs/>
          <w:sz w:val="24"/>
          <w:szCs w:val="24"/>
        </w:rPr>
        <w:t xml:space="preserve"> eğitimleri düzenlenmektedir.</w:t>
      </w:r>
    </w:p>
    <w:p w:rsidR="001C4BBC" w:rsidRPr="00342B4A" w:rsidRDefault="001C4BBC" w:rsidP="003119C6">
      <w:pPr>
        <w:tabs>
          <w:tab w:val="left" w:pos="0"/>
        </w:tabs>
        <w:spacing w:after="240" w:line="360" w:lineRule="auto"/>
        <w:jc w:val="both"/>
        <w:rPr>
          <w:rFonts w:ascii="Times New Roman" w:eastAsia="Calibri" w:hAnsi="Times New Roman"/>
          <w:b/>
          <w:bCs/>
          <w:noProof/>
          <w:sz w:val="24"/>
          <w:szCs w:val="24"/>
        </w:rPr>
      </w:pPr>
      <w:r w:rsidRPr="00342B4A">
        <w:rPr>
          <w:rFonts w:ascii="Times New Roman" w:eastAsia="Calibri" w:hAnsi="Times New Roman"/>
          <w:noProof/>
          <w:sz w:val="24"/>
          <w:szCs w:val="24"/>
        </w:rPr>
        <w:t>.</w:t>
      </w:r>
      <w:r w:rsidRPr="00342B4A">
        <w:rPr>
          <w:rFonts w:ascii="Times New Roman" w:eastAsia="Calibri" w:hAnsi="Times New Roman"/>
          <w:bCs/>
          <w:noProof/>
          <w:sz w:val="24"/>
          <w:szCs w:val="24"/>
        </w:rPr>
        <w:t xml:space="preserve">Laboratuvar Şube Müdürlüğümüzün sahip olduğu güvenilirliği uluslararası düzeye taşımak amacıyla, belirlediğimiz metotlar dahilinde TÜRKAK (Türk Akreditasyon Kurumu)’a 15.02.2013 tarihinde akreditasyon başvurumuz yapılmış ve başarılı bir denetim süreci sonunda 25.06.2014 tarihi itibarı ile merkez laboratuvarımız akredite olmaya hak kazanmıştır.Akreditasyon kapsamını diğer birimlerimizi de içine alacak şekilde genişletmek, akreditasyon konusundaki hedefimizdir.Bu amaç doğrultusunda TS EN ISO/IEC 17025:2012 </w:t>
      </w:r>
      <w:r w:rsidRPr="00342B4A">
        <w:rPr>
          <w:rFonts w:ascii="Times New Roman" w:eastAsia="Calibri" w:hAnsi="Times New Roman"/>
          <w:bCs/>
          <w:noProof/>
          <w:sz w:val="24"/>
          <w:szCs w:val="24"/>
        </w:rPr>
        <w:lastRenderedPageBreak/>
        <w:t>Deney ve Kalibrasyon Laboratuvarlarının Yeterliliği İçin Genel Şartlar Standardına göre,akreditasyon kapsam genişletme talebimiz TURKAK’a bildirilmiş ve gerekli teknik ve kalite çalışmaları Ekim.2014 tarihi itibarı ile başlatılmıştır</w:t>
      </w:r>
      <w:r w:rsidRPr="00342B4A">
        <w:rPr>
          <w:rFonts w:ascii="Times New Roman" w:eastAsia="Calibri" w:hAnsi="Times New Roman"/>
          <w:b/>
          <w:bCs/>
          <w:noProof/>
          <w:sz w:val="24"/>
          <w:szCs w:val="24"/>
        </w:rPr>
        <w:t>.</w:t>
      </w:r>
    </w:p>
    <w:p w:rsidR="001C4BBC" w:rsidRPr="003119C6" w:rsidRDefault="001C4BBC" w:rsidP="003119C6">
      <w:pPr>
        <w:spacing w:after="240" w:line="360" w:lineRule="auto"/>
        <w:jc w:val="both"/>
        <w:rPr>
          <w:rFonts w:ascii="Times New Roman" w:hAnsi="Times New Roman"/>
          <w:b/>
          <w:bCs/>
          <w:noProof/>
          <w:sz w:val="24"/>
          <w:szCs w:val="24"/>
        </w:rPr>
      </w:pPr>
      <w:r w:rsidRPr="003119C6">
        <w:rPr>
          <w:rFonts w:ascii="Times New Roman" w:hAnsi="Times New Roman"/>
          <w:b/>
          <w:bCs/>
          <w:noProof/>
          <w:sz w:val="24"/>
          <w:szCs w:val="24"/>
        </w:rPr>
        <w:t>Sayın Başkan, Değerli Üyeler;</w:t>
      </w:r>
    </w:p>
    <w:p w:rsidR="001C4BBC" w:rsidRPr="003119C6" w:rsidRDefault="001C4BBC" w:rsidP="003119C6">
      <w:pPr>
        <w:tabs>
          <w:tab w:val="left" w:pos="0"/>
        </w:tabs>
        <w:spacing w:after="240" w:line="360" w:lineRule="auto"/>
        <w:jc w:val="both"/>
        <w:rPr>
          <w:rFonts w:ascii="Times New Roman" w:eastAsia="Calibri" w:hAnsi="Times New Roman"/>
          <w:noProof/>
          <w:sz w:val="24"/>
          <w:szCs w:val="24"/>
        </w:rPr>
      </w:pPr>
      <w:r w:rsidRPr="003119C6">
        <w:rPr>
          <w:rFonts w:ascii="Times New Roman" w:eastAsia="Calibri" w:hAnsi="Times New Roman"/>
          <w:noProof/>
          <w:sz w:val="24"/>
          <w:szCs w:val="24"/>
        </w:rPr>
        <w:t xml:space="preserve">Yapılan araştırmalara göre binalarımızdaki enerji verimliliği potansiyeli % 35 seviyesindedir. Ülke olarak şayet enerji verimliliğinde istediğimiz seviyeye gelirsek toplam enerji ihtiyacımız % 16 seviyesinde azalacaktır. Enerji temininde dışa bağımlılık oranımız düşünüldüğünde, binalarda enerji verimliliğinin önemi açıkça görülmektedir. </w:t>
      </w:r>
    </w:p>
    <w:p w:rsidR="001C4BBC" w:rsidRPr="003119C6" w:rsidRDefault="001C4BBC" w:rsidP="003119C6">
      <w:pPr>
        <w:tabs>
          <w:tab w:val="left" w:pos="0"/>
        </w:tabs>
        <w:spacing w:after="240" w:line="360" w:lineRule="auto"/>
        <w:jc w:val="both"/>
        <w:rPr>
          <w:rFonts w:ascii="Times New Roman" w:eastAsia="Calibri" w:hAnsi="Times New Roman"/>
          <w:noProof/>
          <w:sz w:val="24"/>
          <w:szCs w:val="24"/>
        </w:rPr>
      </w:pPr>
      <w:r w:rsidRPr="003119C6">
        <w:rPr>
          <w:rFonts w:ascii="Times New Roman" w:eastAsia="Calibri" w:hAnsi="Times New Roman"/>
          <w:noProof/>
          <w:sz w:val="24"/>
          <w:szCs w:val="24"/>
        </w:rPr>
        <w:t>Bakanlığımızca hazırlanan Binalarda Enerji Performans Yönetmeliği, binalara “Enerji Kimlik Belgesi” verilmesini öngörmektedir. Enerji Verimliliği Kanunu ve Binalarda Enerji Performansı Yönetmeliği gereği; 01.01.2011 tarihinden itibaren yapılan binalarda Enerji Kimlik Belgesi alınması zorunlu hale gelmiştir. Mevcut binalar ise 2017 yılına kadar Enerji Kimlik Belgesi almak zorundadır.</w:t>
      </w:r>
    </w:p>
    <w:p w:rsidR="001C4BBC" w:rsidRPr="003119C6" w:rsidRDefault="001C4BBC" w:rsidP="003119C6">
      <w:pPr>
        <w:tabs>
          <w:tab w:val="left" w:pos="0"/>
        </w:tabs>
        <w:spacing w:after="240" w:line="360" w:lineRule="auto"/>
        <w:jc w:val="both"/>
        <w:rPr>
          <w:rFonts w:ascii="Times New Roman" w:eastAsia="Calibri" w:hAnsi="Times New Roman"/>
          <w:noProof/>
          <w:sz w:val="24"/>
          <w:szCs w:val="24"/>
        </w:rPr>
      </w:pPr>
      <w:r w:rsidRPr="003119C6">
        <w:rPr>
          <w:rFonts w:ascii="Times New Roman" w:eastAsia="Calibri" w:hAnsi="Times New Roman"/>
          <w:noProof/>
          <w:sz w:val="24"/>
          <w:szCs w:val="24"/>
        </w:rPr>
        <w:t xml:space="preserve">Enerji Kimlik Belgesi ile binaların enerji tüketimleri sınırlandırılmıştır. Yeni binaların enerji sınıflarının en az C sınıfı olması gerekmektedir. Enerji Kimlik Belgesi internet tabanlı merkezi program üzerinden verilmekte olup, binalarımızın enerji performansları açısından veri bankası oluşturulmaktadır. </w:t>
      </w:r>
    </w:p>
    <w:p w:rsidR="001C4BBC" w:rsidRPr="00342B4A" w:rsidRDefault="001C4BBC" w:rsidP="003119C6">
      <w:pPr>
        <w:tabs>
          <w:tab w:val="left" w:pos="0"/>
        </w:tabs>
        <w:spacing w:after="240" w:line="360" w:lineRule="auto"/>
        <w:jc w:val="both"/>
        <w:rPr>
          <w:rFonts w:ascii="Times New Roman" w:eastAsia="Calibri" w:hAnsi="Times New Roman"/>
          <w:noProof/>
          <w:sz w:val="24"/>
          <w:szCs w:val="24"/>
        </w:rPr>
      </w:pPr>
      <w:r w:rsidRPr="00342B4A">
        <w:rPr>
          <w:rFonts w:ascii="Times New Roman" w:eastAsia="Calibri" w:hAnsi="Times New Roman"/>
          <w:noProof/>
          <w:sz w:val="24"/>
          <w:szCs w:val="24"/>
        </w:rPr>
        <w:t xml:space="preserve">Mevcut binalar da 02.05.2017 tarihine kadar Enerji Kimlik Belgesi alacak olup, Bakanlığımız veri bankasında tüm binalara ait bilgiler bulunacaktır. </w:t>
      </w:r>
    </w:p>
    <w:p w:rsidR="001C4BBC" w:rsidRPr="00342B4A" w:rsidRDefault="001C4BBC" w:rsidP="003119C6">
      <w:pPr>
        <w:tabs>
          <w:tab w:val="left" w:pos="0"/>
        </w:tabs>
        <w:spacing w:after="240" w:line="360" w:lineRule="auto"/>
        <w:jc w:val="both"/>
        <w:rPr>
          <w:rFonts w:ascii="Times New Roman" w:eastAsia="Calibri" w:hAnsi="Times New Roman"/>
          <w:noProof/>
          <w:sz w:val="24"/>
          <w:szCs w:val="24"/>
        </w:rPr>
      </w:pPr>
      <w:r w:rsidRPr="00342B4A">
        <w:rPr>
          <w:rFonts w:ascii="Times New Roman" w:eastAsia="Calibri" w:hAnsi="Times New Roman"/>
          <w:noProof/>
          <w:sz w:val="24"/>
          <w:szCs w:val="24"/>
        </w:rPr>
        <w:t>Ekim 2014 itibarıyla ülke genelinde 215.500 adet Enerji Kimlik Belgesi verilmiştir. Ayrıca ülke genelinde 10.470 Enerji Kimlik Belgesi uzmanı bulunmaktadır. Enerji Kimlik Belgesi uzmanı eğitimleri, ilgili meslek odaları ve enerji verimlilik danışmanlık şirketleri üzerinden devam etmektedir. Bakanlığımız, söz konusu eğitimleri vermekte olan kişi ve kurumlara yönelik eğitici eğitimleri düzenlemektedir. Ekim 2014 itibarı ile ülke genelinde toplam 108 adet kuruluşa eğitici kuruluş yetkisi verilmiştir.</w:t>
      </w:r>
    </w:p>
    <w:p w:rsidR="001C4BBC" w:rsidRPr="00342B4A" w:rsidRDefault="001C4BBC" w:rsidP="003119C6">
      <w:pPr>
        <w:tabs>
          <w:tab w:val="left" w:pos="-567"/>
        </w:tabs>
        <w:spacing w:after="240" w:line="360" w:lineRule="auto"/>
        <w:jc w:val="both"/>
        <w:rPr>
          <w:rFonts w:ascii="Times New Roman" w:eastAsia="Calibri" w:hAnsi="Times New Roman" w:cs="Times New Roman"/>
          <w:noProof/>
          <w:sz w:val="24"/>
          <w:szCs w:val="24"/>
        </w:rPr>
      </w:pPr>
      <w:r w:rsidRPr="003119C6">
        <w:rPr>
          <w:rFonts w:ascii="Times New Roman" w:eastAsia="Calibri" w:hAnsi="Times New Roman"/>
          <w:noProof/>
          <w:sz w:val="24"/>
          <w:szCs w:val="24"/>
        </w:rPr>
        <w:t xml:space="preserve">Enerji Verimliliği Kanunu gereği 02.05.2012 tarihinden itibaren tüm merkezi ısıtma sistemli binalarda ısınma maliyetinin ısı kullanım miktarına bağlı olarak paylaştırılması zorunludur. Uygulama </w:t>
      </w:r>
      <w:r w:rsidRPr="00342B4A">
        <w:rPr>
          <w:rFonts w:ascii="Times New Roman" w:eastAsia="Calibri" w:hAnsi="Times New Roman"/>
          <w:noProof/>
          <w:sz w:val="24"/>
          <w:szCs w:val="24"/>
        </w:rPr>
        <w:t xml:space="preserve">yapılan binalarda konfor şartları bozulmadan yakıt tüketimlerinin ortalama % 30 azalması hedeflenmektedir. Gider paylaşımını düzenleme konusunda görev alan şirketler </w:t>
      </w:r>
      <w:r w:rsidRPr="00342B4A">
        <w:rPr>
          <w:rFonts w:ascii="Times New Roman" w:eastAsia="Calibri" w:hAnsi="Times New Roman"/>
          <w:noProof/>
          <w:sz w:val="24"/>
          <w:szCs w:val="24"/>
        </w:rPr>
        <w:lastRenderedPageBreak/>
        <w:t>Bakanlığımızca yetkilendirilmekte ve faaliyetleri denetlenmektedir. Gider paylaşımında faaliyet göstermek için ülke genelinde 2014 yılı içerisinde 5 şirkete yetki verilmiştir</w:t>
      </w:r>
    </w:p>
    <w:p w:rsidR="001C4BBC" w:rsidRDefault="001C4BBC" w:rsidP="00214729">
      <w:pPr>
        <w:tabs>
          <w:tab w:val="left" w:pos="-567"/>
        </w:tabs>
        <w:spacing w:before="100" w:beforeAutospacing="1" w:after="100" w:afterAutospacing="1" w:line="360" w:lineRule="auto"/>
        <w:jc w:val="both"/>
        <w:rPr>
          <w:rFonts w:ascii="Times New Roman" w:eastAsia="Calibri" w:hAnsi="Times New Roman" w:cs="Times New Roman"/>
          <w:noProof/>
          <w:sz w:val="24"/>
          <w:szCs w:val="24"/>
        </w:rPr>
      </w:pPr>
      <w:r>
        <w:rPr>
          <w:rFonts w:ascii="Times New Roman" w:eastAsia="Calibri" w:hAnsi="Times New Roman" w:cs="Times New Roman"/>
          <w:noProof/>
          <w:sz w:val="24"/>
          <w:szCs w:val="24"/>
        </w:rPr>
        <w:t xml:space="preserve"> </w:t>
      </w:r>
      <w:r>
        <w:rPr>
          <w:rFonts w:ascii="Times New Roman" w:eastAsia="Calibri" w:hAnsi="Times New Roman" w:cs="Times New Roman"/>
          <w:noProof/>
          <w:sz w:val="24"/>
          <w:szCs w:val="24"/>
          <w:lang w:eastAsia="tr-TR"/>
        </w:rPr>
        <w:drawing>
          <wp:inline distT="0" distB="0" distL="0" distR="0" wp14:anchorId="224F188F">
            <wp:extent cx="2428875" cy="1581150"/>
            <wp:effectExtent l="0" t="0" r="9525" b="0"/>
            <wp:docPr id="221" name="Resim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428875" cy="1581150"/>
                    </a:xfrm>
                    <a:prstGeom prst="rect">
                      <a:avLst/>
                    </a:prstGeom>
                    <a:noFill/>
                  </pic:spPr>
                </pic:pic>
              </a:graphicData>
            </a:graphic>
          </wp:inline>
        </w:drawing>
      </w:r>
      <w:r>
        <w:rPr>
          <w:rFonts w:ascii="Times New Roman" w:eastAsia="Calibri" w:hAnsi="Times New Roman" w:cs="Times New Roman"/>
          <w:noProof/>
          <w:sz w:val="24"/>
          <w:szCs w:val="24"/>
        </w:rPr>
        <w:t xml:space="preserve">  </w:t>
      </w:r>
      <w:r>
        <w:rPr>
          <w:rFonts w:ascii="Times New Roman" w:eastAsia="Calibri" w:hAnsi="Times New Roman" w:cs="Times New Roman"/>
          <w:noProof/>
          <w:sz w:val="24"/>
          <w:szCs w:val="24"/>
          <w:lang w:eastAsia="tr-TR"/>
        </w:rPr>
        <w:drawing>
          <wp:inline distT="0" distB="0" distL="0" distR="0" wp14:anchorId="7BC50E41">
            <wp:extent cx="3105150" cy="3771900"/>
            <wp:effectExtent l="0" t="0" r="0" b="0"/>
            <wp:docPr id="222" name="Resim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106718" cy="3773805"/>
                    </a:xfrm>
                    <a:prstGeom prst="rect">
                      <a:avLst/>
                    </a:prstGeom>
                    <a:noFill/>
                  </pic:spPr>
                </pic:pic>
              </a:graphicData>
            </a:graphic>
          </wp:inline>
        </w:drawing>
      </w:r>
    </w:p>
    <w:p w:rsidR="00E12057" w:rsidRDefault="00E12057" w:rsidP="00214729">
      <w:pPr>
        <w:tabs>
          <w:tab w:val="left" w:pos="0"/>
        </w:tabs>
        <w:spacing w:after="240" w:line="360" w:lineRule="auto"/>
        <w:jc w:val="both"/>
        <w:rPr>
          <w:rFonts w:ascii="Times New Roman" w:eastAsia="Calibri" w:hAnsi="Times New Roman" w:cs="Times New Roman"/>
          <w:noProof/>
          <w:sz w:val="24"/>
          <w:szCs w:val="24"/>
        </w:rPr>
      </w:pPr>
    </w:p>
    <w:tbl>
      <w:tblPr>
        <w:tblW w:w="9016" w:type="dxa"/>
        <w:jc w:val="center"/>
        <w:tblInd w:w="899" w:type="dxa"/>
        <w:tblCellMar>
          <w:left w:w="70" w:type="dxa"/>
          <w:right w:w="70" w:type="dxa"/>
        </w:tblCellMar>
        <w:tblLook w:val="04A0" w:firstRow="1" w:lastRow="0" w:firstColumn="1" w:lastColumn="0" w:noHBand="0" w:noVBand="1"/>
      </w:tblPr>
      <w:tblGrid>
        <w:gridCol w:w="4617"/>
        <w:gridCol w:w="1080"/>
        <w:gridCol w:w="1100"/>
        <w:gridCol w:w="1100"/>
        <w:gridCol w:w="1119"/>
      </w:tblGrid>
      <w:tr w:rsidR="00E47CBA" w:rsidRPr="000271F8" w:rsidTr="00E47CBA">
        <w:trPr>
          <w:trHeight w:val="645"/>
          <w:jc w:val="center"/>
        </w:trPr>
        <w:tc>
          <w:tcPr>
            <w:tcW w:w="4617" w:type="dxa"/>
            <w:tcBorders>
              <w:top w:val="single" w:sz="4" w:space="0" w:color="auto"/>
              <w:left w:val="single" w:sz="4" w:space="0" w:color="auto"/>
              <w:bottom w:val="single" w:sz="4" w:space="0" w:color="auto"/>
              <w:right w:val="single" w:sz="4" w:space="0" w:color="auto"/>
            </w:tcBorders>
            <w:shd w:val="clear" w:color="000000" w:fill="DAEEF3"/>
            <w:noWrap/>
            <w:vAlign w:val="center"/>
          </w:tcPr>
          <w:p w:rsidR="00E47CBA" w:rsidRDefault="00E47CBA" w:rsidP="00A6511C">
            <w:pPr>
              <w:rPr>
                <w:rFonts w:ascii="Arial" w:hAnsi="Arial" w:cs="Arial"/>
                <w:b/>
                <w:bCs/>
                <w:color w:val="000000"/>
                <w:sz w:val="20"/>
                <w:szCs w:val="20"/>
              </w:rPr>
            </w:pPr>
          </w:p>
          <w:p w:rsidR="00E47CBA" w:rsidRPr="000271F8" w:rsidRDefault="00E47CBA" w:rsidP="00A6511C">
            <w:pPr>
              <w:rPr>
                <w:rFonts w:ascii="Arial" w:hAnsi="Arial" w:cs="Arial"/>
                <w:b/>
                <w:bCs/>
                <w:color w:val="000000"/>
                <w:sz w:val="20"/>
                <w:szCs w:val="20"/>
              </w:rPr>
            </w:pPr>
          </w:p>
        </w:tc>
        <w:tc>
          <w:tcPr>
            <w:tcW w:w="1080" w:type="dxa"/>
            <w:tcBorders>
              <w:top w:val="single" w:sz="4" w:space="0" w:color="auto"/>
              <w:left w:val="nil"/>
              <w:bottom w:val="single" w:sz="4" w:space="0" w:color="auto"/>
              <w:right w:val="single" w:sz="4" w:space="0" w:color="auto"/>
            </w:tcBorders>
            <w:shd w:val="clear" w:color="000000" w:fill="DAEEF3"/>
            <w:noWrap/>
            <w:vAlign w:val="center"/>
          </w:tcPr>
          <w:p w:rsidR="00E47CBA" w:rsidRPr="000271F8" w:rsidRDefault="00E47CBA" w:rsidP="00A6511C">
            <w:pPr>
              <w:jc w:val="center"/>
              <w:rPr>
                <w:rFonts w:ascii="Arial" w:hAnsi="Arial" w:cs="Arial"/>
                <w:color w:val="000000"/>
                <w:sz w:val="18"/>
                <w:szCs w:val="18"/>
              </w:rPr>
            </w:pPr>
            <w:r w:rsidRPr="000271F8">
              <w:rPr>
                <w:rFonts w:ascii="Arial" w:hAnsi="Arial" w:cs="Arial"/>
                <w:color w:val="000000"/>
                <w:sz w:val="18"/>
                <w:szCs w:val="18"/>
              </w:rPr>
              <w:t>2011 YILI</w:t>
            </w:r>
          </w:p>
        </w:tc>
        <w:tc>
          <w:tcPr>
            <w:tcW w:w="1100" w:type="dxa"/>
            <w:tcBorders>
              <w:top w:val="single" w:sz="4" w:space="0" w:color="auto"/>
              <w:left w:val="nil"/>
              <w:bottom w:val="single" w:sz="4" w:space="0" w:color="auto"/>
              <w:right w:val="single" w:sz="4" w:space="0" w:color="auto"/>
            </w:tcBorders>
            <w:shd w:val="clear" w:color="000000" w:fill="DAEEF3"/>
            <w:noWrap/>
            <w:vAlign w:val="center"/>
          </w:tcPr>
          <w:p w:rsidR="00E47CBA" w:rsidRPr="000271F8" w:rsidRDefault="00E47CBA" w:rsidP="00A6511C">
            <w:pPr>
              <w:jc w:val="center"/>
              <w:rPr>
                <w:rFonts w:ascii="Arial" w:hAnsi="Arial" w:cs="Arial"/>
                <w:color w:val="000000"/>
                <w:sz w:val="18"/>
                <w:szCs w:val="18"/>
              </w:rPr>
            </w:pPr>
            <w:r w:rsidRPr="000271F8">
              <w:rPr>
                <w:rFonts w:ascii="Arial" w:hAnsi="Arial" w:cs="Arial"/>
                <w:color w:val="000000"/>
                <w:sz w:val="18"/>
                <w:szCs w:val="18"/>
              </w:rPr>
              <w:t>2012 YILI</w:t>
            </w:r>
          </w:p>
        </w:tc>
        <w:tc>
          <w:tcPr>
            <w:tcW w:w="1100" w:type="dxa"/>
            <w:tcBorders>
              <w:top w:val="single" w:sz="4" w:space="0" w:color="auto"/>
              <w:left w:val="nil"/>
              <w:bottom w:val="single" w:sz="4" w:space="0" w:color="auto"/>
              <w:right w:val="single" w:sz="4" w:space="0" w:color="auto"/>
            </w:tcBorders>
            <w:shd w:val="clear" w:color="000000" w:fill="DAEEF3"/>
            <w:noWrap/>
            <w:vAlign w:val="center"/>
          </w:tcPr>
          <w:p w:rsidR="00E47CBA" w:rsidRPr="000271F8" w:rsidRDefault="00E47CBA" w:rsidP="00A6511C">
            <w:pPr>
              <w:jc w:val="center"/>
              <w:rPr>
                <w:rFonts w:ascii="Arial" w:hAnsi="Arial" w:cs="Arial"/>
                <w:color w:val="000000"/>
                <w:sz w:val="18"/>
                <w:szCs w:val="18"/>
              </w:rPr>
            </w:pPr>
            <w:r w:rsidRPr="000271F8">
              <w:rPr>
                <w:rFonts w:ascii="Arial" w:hAnsi="Arial" w:cs="Arial"/>
                <w:color w:val="000000"/>
                <w:sz w:val="18"/>
                <w:szCs w:val="18"/>
              </w:rPr>
              <w:t>2013 YILI</w:t>
            </w:r>
          </w:p>
        </w:tc>
        <w:tc>
          <w:tcPr>
            <w:tcW w:w="1119" w:type="dxa"/>
            <w:tcBorders>
              <w:top w:val="single" w:sz="4" w:space="0" w:color="auto"/>
              <w:left w:val="nil"/>
              <w:bottom w:val="single" w:sz="4" w:space="0" w:color="auto"/>
              <w:right w:val="single" w:sz="4" w:space="0" w:color="auto"/>
            </w:tcBorders>
            <w:shd w:val="clear" w:color="000000" w:fill="DAEEF3"/>
            <w:vAlign w:val="center"/>
          </w:tcPr>
          <w:p w:rsidR="00E47CBA" w:rsidRPr="000271F8" w:rsidRDefault="00E47CBA" w:rsidP="00A6511C">
            <w:pPr>
              <w:jc w:val="center"/>
              <w:rPr>
                <w:rFonts w:ascii="Arial" w:hAnsi="Arial" w:cs="Arial"/>
                <w:color w:val="000000"/>
                <w:sz w:val="16"/>
                <w:szCs w:val="16"/>
              </w:rPr>
            </w:pPr>
            <w:r w:rsidRPr="000271F8">
              <w:rPr>
                <w:rFonts w:ascii="Arial" w:hAnsi="Arial" w:cs="Arial"/>
                <w:color w:val="000000"/>
                <w:sz w:val="16"/>
                <w:szCs w:val="16"/>
              </w:rPr>
              <w:t xml:space="preserve">2014 </w:t>
            </w:r>
            <w:r>
              <w:rPr>
                <w:rFonts w:ascii="Arial" w:hAnsi="Arial" w:cs="Arial"/>
                <w:color w:val="000000"/>
                <w:sz w:val="16"/>
                <w:szCs w:val="16"/>
              </w:rPr>
              <w:t>YILI (</w:t>
            </w:r>
            <w:r w:rsidRPr="000271F8">
              <w:rPr>
                <w:rFonts w:ascii="Arial" w:hAnsi="Arial" w:cs="Arial"/>
                <w:color w:val="000000"/>
                <w:sz w:val="16"/>
                <w:szCs w:val="16"/>
              </w:rPr>
              <w:t>OCAK-</w:t>
            </w:r>
            <w:r>
              <w:rPr>
                <w:rFonts w:ascii="Arial" w:hAnsi="Arial" w:cs="Arial"/>
                <w:color w:val="000000"/>
                <w:sz w:val="16"/>
                <w:szCs w:val="16"/>
              </w:rPr>
              <w:t>EKİM)</w:t>
            </w:r>
          </w:p>
        </w:tc>
      </w:tr>
      <w:tr w:rsidR="00E47CBA" w:rsidRPr="000271F8" w:rsidTr="00E47CBA">
        <w:trPr>
          <w:trHeight w:val="300"/>
          <w:jc w:val="center"/>
        </w:trPr>
        <w:tc>
          <w:tcPr>
            <w:tcW w:w="4617" w:type="dxa"/>
            <w:tcBorders>
              <w:top w:val="nil"/>
              <w:left w:val="single" w:sz="4" w:space="0" w:color="auto"/>
              <w:bottom w:val="single" w:sz="4" w:space="0" w:color="auto"/>
              <w:right w:val="single" w:sz="4" w:space="0" w:color="auto"/>
            </w:tcBorders>
            <w:shd w:val="clear" w:color="000000" w:fill="FFF0E1"/>
            <w:noWrap/>
            <w:vAlign w:val="center"/>
            <w:hideMark/>
          </w:tcPr>
          <w:p w:rsidR="00E47CBA" w:rsidRPr="00583E13" w:rsidRDefault="00E47CBA" w:rsidP="00A6511C">
            <w:pPr>
              <w:rPr>
                <w:rFonts w:ascii="Arial" w:hAnsi="Arial" w:cs="Arial"/>
                <w:bCs/>
                <w:color w:val="000000"/>
                <w:sz w:val="18"/>
                <w:szCs w:val="18"/>
              </w:rPr>
            </w:pPr>
            <w:r w:rsidRPr="00583E13">
              <w:rPr>
                <w:rFonts w:ascii="Arial" w:hAnsi="Arial" w:cs="Arial"/>
                <w:bCs/>
                <w:color w:val="000000"/>
                <w:sz w:val="18"/>
                <w:szCs w:val="18"/>
              </w:rPr>
              <w:t>ENERJİ KİMLİK BELGESİ DÜZENLENEN BİNA SAYISI</w:t>
            </w:r>
          </w:p>
        </w:tc>
        <w:tc>
          <w:tcPr>
            <w:tcW w:w="1080" w:type="dxa"/>
            <w:tcBorders>
              <w:top w:val="nil"/>
              <w:left w:val="nil"/>
              <w:bottom w:val="single" w:sz="4" w:space="0" w:color="auto"/>
              <w:right w:val="single" w:sz="4" w:space="0" w:color="auto"/>
            </w:tcBorders>
            <w:shd w:val="clear" w:color="000000" w:fill="FFF0E1"/>
            <w:noWrap/>
            <w:vAlign w:val="center"/>
            <w:hideMark/>
          </w:tcPr>
          <w:p w:rsidR="00E47CBA" w:rsidRPr="000271F8" w:rsidRDefault="00E47CBA" w:rsidP="00A6511C">
            <w:pPr>
              <w:jc w:val="center"/>
              <w:rPr>
                <w:rFonts w:ascii="Arial" w:hAnsi="Arial" w:cs="Arial"/>
                <w:b/>
                <w:bCs/>
                <w:color w:val="000000"/>
                <w:sz w:val="18"/>
                <w:szCs w:val="18"/>
              </w:rPr>
            </w:pPr>
            <w:r w:rsidRPr="000271F8">
              <w:rPr>
                <w:rFonts w:ascii="Arial" w:hAnsi="Arial" w:cs="Arial"/>
                <w:b/>
                <w:bCs/>
                <w:color w:val="000000"/>
                <w:sz w:val="18"/>
                <w:szCs w:val="18"/>
              </w:rPr>
              <w:t>8.205</w:t>
            </w:r>
          </w:p>
        </w:tc>
        <w:tc>
          <w:tcPr>
            <w:tcW w:w="1100" w:type="dxa"/>
            <w:tcBorders>
              <w:top w:val="nil"/>
              <w:left w:val="nil"/>
              <w:bottom w:val="single" w:sz="4" w:space="0" w:color="auto"/>
              <w:right w:val="single" w:sz="4" w:space="0" w:color="auto"/>
            </w:tcBorders>
            <w:shd w:val="clear" w:color="000000" w:fill="FFF0E1"/>
            <w:noWrap/>
            <w:vAlign w:val="center"/>
            <w:hideMark/>
          </w:tcPr>
          <w:p w:rsidR="00E47CBA" w:rsidRPr="000271F8" w:rsidRDefault="00E47CBA" w:rsidP="00A6511C">
            <w:pPr>
              <w:jc w:val="center"/>
              <w:rPr>
                <w:rFonts w:ascii="Arial" w:hAnsi="Arial" w:cs="Arial"/>
                <w:b/>
                <w:bCs/>
                <w:color w:val="000000"/>
                <w:sz w:val="18"/>
                <w:szCs w:val="18"/>
              </w:rPr>
            </w:pPr>
            <w:r w:rsidRPr="000271F8">
              <w:rPr>
                <w:rFonts w:ascii="Arial" w:hAnsi="Arial" w:cs="Arial"/>
                <w:b/>
                <w:bCs/>
                <w:color w:val="000000"/>
                <w:sz w:val="18"/>
                <w:szCs w:val="18"/>
              </w:rPr>
              <w:t>46.134</w:t>
            </w:r>
          </w:p>
        </w:tc>
        <w:tc>
          <w:tcPr>
            <w:tcW w:w="1100" w:type="dxa"/>
            <w:tcBorders>
              <w:top w:val="nil"/>
              <w:left w:val="nil"/>
              <w:bottom w:val="single" w:sz="4" w:space="0" w:color="auto"/>
              <w:right w:val="single" w:sz="4" w:space="0" w:color="auto"/>
            </w:tcBorders>
            <w:shd w:val="clear" w:color="000000" w:fill="FFF0E1"/>
            <w:noWrap/>
            <w:vAlign w:val="center"/>
            <w:hideMark/>
          </w:tcPr>
          <w:p w:rsidR="00E47CBA" w:rsidRPr="000271F8" w:rsidRDefault="00E47CBA" w:rsidP="00A6511C">
            <w:pPr>
              <w:jc w:val="center"/>
              <w:rPr>
                <w:rFonts w:ascii="Arial" w:hAnsi="Arial" w:cs="Arial"/>
                <w:b/>
                <w:bCs/>
                <w:color w:val="000000"/>
                <w:sz w:val="18"/>
                <w:szCs w:val="18"/>
              </w:rPr>
            </w:pPr>
            <w:r w:rsidRPr="000271F8">
              <w:rPr>
                <w:rFonts w:ascii="Arial" w:hAnsi="Arial" w:cs="Arial"/>
                <w:b/>
                <w:bCs/>
                <w:color w:val="000000"/>
                <w:sz w:val="18"/>
                <w:szCs w:val="18"/>
              </w:rPr>
              <w:t>85.168</w:t>
            </w:r>
          </w:p>
        </w:tc>
        <w:tc>
          <w:tcPr>
            <w:tcW w:w="1119" w:type="dxa"/>
            <w:tcBorders>
              <w:top w:val="nil"/>
              <w:left w:val="nil"/>
              <w:bottom w:val="single" w:sz="4" w:space="0" w:color="auto"/>
              <w:right w:val="single" w:sz="4" w:space="0" w:color="auto"/>
            </w:tcBorders>
            <w:shd w:val="clear" w:color="000000" w:fill="FFCCCC"/>
            <w:noWrap/>
            <w:vAlign w:val="center"/>
            <w:hideMark/>
          </w:tcPr>
          <w:p w:rsidR="00E47CBA" w:rsidRPr="000271F8" w:rsidRDefault="00E47CBA" w:rsidP="00A6511C">
            <w:pPr>
              <w:jc w:val="center"/>
              <w:rPr>
                <w:rFonts w:ascii="Arial" w:hAnsi="Arial" w:cs="Arial"/>
                <w:b/>
                <w:bCs/>
                <w:color w:val="000000"/>
                <w:sz w:val="18"/>
                <w:szCs w:val="18"/>
              </w:rPr>
            </w:pPr>
            <w:r>
              <w:rPr>
                <w:rFonts w:ascii="Arial" w:hAnsi="Arial" w:cs="Arial"/>
                <w:b/>
                <w:bCs/>
                <w:color w:val="000000"/>
                <w:sz w:val="18"/>
                <w:szCs w:val="18"/>
              </w:rPr>
              <w:t>73</w:t>
            </w:r>
            <w:r w:rsidRPr="000271F8">
              <w:rPr>
                <w:rFonts w:ascii="Arial" w:hAnsi="Arial" w:cs="Arial"/>
                <w:b/>
                <w:bCs/>
                <w:color w:val="000000"/>
                <w:sz w:val="18"/>
                <w:szCs w:val="18"/>
              </w:rPr>
              <w:t>.</w:t>
            </w:r>
            <w:r>
              <w:rPr>
                <w:rFonts w:ascii="Arial" w:hAnsi="Arial" w:cs="Arial"/>
                <w:b/>
                <w:bCs/>
                <w:color w:val="000000"/>
                <w:sz w:val="18"/>
                <w:szCs w:val="18"/>
              </w:rPr>
              <w:t>679</w:t>
            </w:r>
          </w:p>
        </w:tc>
      </w:tr>
      <w:tr w:rsidR="00E47CBA" w:rsidRPr="000271F8" w:rsidTr="00E47CBA">
        <w:trPr>
          <w:trHeight w:val="300"/>
          <w:jc w:val="center"/>
        </w:trPr>
        <w:tc>
          <w:tcPr>
            <w:tcW w:w="4617" w:type="dxa"/>
            <w:tcBorders>
              <w:top w:val="nil"/>
              <w:left w:val="single" w:sz="4" w:space="0" w:color="auto"/>
              <w:bottom w:val="single" w:sz="4" w:space="0" w:color="auto"/>
              <w:right w:val="single" w:sz="4" w:space="0" w:color="auto"/>
            </w:tcBorders>
            <w:shd w:val="clear" w:color="000000" w:fill="FFF0E1"/>
            <w:noWrap/>
            <w:vAlign w:val="center"/>
            <w:hideMark/>
          </w:tcPr>
          <w:p w:rsidR="00E47CBA" w:rsidRPr="000271F8" w:rsidRDefault="00E47CBA" w:rsidP="00A6511C">
            <w:pPr>
              <w:rPr>
                <w:rFonts w:ascii="Arial" w:hAnsi="Arial" w:cs="Arial"/>
                <w:color w:val="000000"/>
                <w:sz w:val="18"/>
                <w:szCs w:val="18"/>
              </w:rPr>
            </w:pPr>
            <w:r w:rsidRPr="000271F8">
              <w:rPr>
                <w:rFonts w:ascii="Arial" w:hAnsi="Arial" w:cs="Arial"/>
                <w:color w:val="000000"/>
                <w:sz w:val="18"/>
                <w:szCs w:val="18"/>
              </w:rPr>
              <w:t>ENERJİ KİMLİK BELGESİ (EKB) UZMANI SAYISI</w:t>
            </w:r>
          </w:p>
        </w:tc>
        <w:tc>
          <w:tcPr>
            <w:tcW w:w="1080" w:type="dxa"/>
            <w:tcBorders>
              <w:top w:val="nil"/>
              <w:left w:val="nil"/>
              <w:bottom w:val="single" w:sz="4" w:space="0" w:color="auto"/>
              <w:right w:val="single" w:sz="4" w:space="0" w:color="auto"/>
            </w:tcBorders>
            <w:shd w:val="clear" w:color="000000" w:fill="FFF0E1"/>
            <w:noWrap/>
            <w:vAlign w:val="center"/>
            <w:hideMark/>
          </w:tcPr>
          <w:p w:rsidR="00E47CBA" w:rsidRPr="000271F8" w:rsidRDefault="00E47CBA" w:rsidP="00A6511C">
            <w:pPr>
              <w:jc w:val="center"/>
              <w:rPr>
                <w:rFonts w:ascii="Arial" w:hAnsi="Arial" w:cs="Arial"/>
                <w:color w:val="000000"/>
                <w:sz w:val="18"/>
                <w:szCs w:val="18"/>
              </w:rPr>
            </w:pPr>
            <w:r w:rsidRPr="000271F8">
              <w:rPr>
                <w:rFonts w:ascii="Arial" w:hAnsi="Arial" w:cs="Arial"/>
                <w:color w:val="000000"/>
                <w:sz w:val="18"/>
                <w:szCs w:val="18"/>
              </w:rPr>
              <w:t>4.719</w:t>
            </w:r>
          </w:p>
        </w:tc>
        <w:tc>
          <w:tcPr>
            <w:tcW w:w="1100" w:type="dxa"/>
            <w:tcBorders>
              <w:top w:val="nil"/>
              <w:left w:val="nil"/>
              <w:bottom w:val="single" w:sz="4" w:space="0" w:color="auto"/>
              <w:right w:val="single" w:sz="4" w:space="0" w:color="auto"/>
            </w:tcBorders>
            <w:shd w:val="clear" w:color="000000" w:fill="FFF0E1"/>
            <w:noWrap/>
            <w:vAlign w:val="center"/>
            <w:hideMark/>
          </w:tcPr>
          <w:p w:rsidR="00E47CBA" w:rsidRPr="000271F8" w:rsidRDefault="00E47CBA" w:rsidP="00A6511C">
            <w:pPr>
              <w:jc w:val="center"/>
              <w:rPr>
                <w:rFonts w:ascii="Arial" w:hAnsi="Arial" w:cs="Arial"/>
                <w:color w:val="000000"/>
                <w:sz w:val="18"/>
                <w:szCs w:val="18"/>
              </w:rPr>
            </w:pPr>
            <w:r w:rsidRPr="000271F8">
              <w:rPr>
                <w:rFonts w:ascii="Arial" w:hAnsi="Arial" w:cs="Arial"/>
                <w:color w:val="000000"/>
                <w:sz w:val="18"/>
                <w:szCs w:val="18"/>
              </w:rPr>
              <w:t>4.231</w:t>
            </w:r>
          </w:p>
        </w:tc>
        <w:tc>
          <w:tcPr>
            <w:tcW w:w="1100" w:type="dxa"/>
            <w:tcBorders>
              <w:top w:val="nil"/>
              <w:left w:val="nil"/>
              <w:bottom w:val="single" w:sz="4" w:space="0" w:color="auto"/>
              <w:right w:val="single" w:sz="4" w:space="0" w:color="auto"/>
            </w:tcBorders>
            <w:shd w:val="clear" w:color="000000" w:fill="FFF0E1"/>
            <w:noWrap/>
            <w:vAlign w:val="center"/>
            <w:hideMark/>
          </w:tcPr>
          <w:p w:rsidR="00E47CBA" w:rsidRPr="000271F8" w:rsidRDefault="00E47CBA" w:rsidP="00A6511C">
            <w:pPr>
              <w:jc w:val="center"/>
              <w:rPr>
                <w:rFonts w:ascii="Arial" w:hAnsi="Arial" w:cs="Arial"/>
                <w:color w:val="000000"/>
                <w:sz w:val="18"/>
                <w:szCs w:val="18"/>
              </w:rPr>
            </w:pPr>
            <w:r w:rsidRPr="000271F8">
              <w:rPr>
                <w:rFonts w:ascii="Arial" w:hAnsi="Arial" w:cs="Arial"/>
                <w:color w:val="000000"/>
                <w:sz w:val="18"/>
                <w:szCs w:val="18"/>
              </w:rPr>
              <w:t>860</w:t>
            </w:r>
          </w:p>
        </w:tc>
        <w:tc>
          <w:tcPr>
            <w:tcW w:w="1119" w:type="dxa"/>
            <w:tcBorders>
              <w:top w:val="nil"/>
              <w:left w:val="nil"/>
              <w:bottom w:val="single" w:sz="4" w:space="0" w:color="auto"/>
              <w:right w:val="single" w:sz="4" w:space="0" w:color="auto"/>
            </w:tcBorders>
            <w:shd w:val="clear" w:color="000000" w:fill="FFCCCC"/>
            <w:noWrap/>
            <w:vAlign w:val="center"/>
            <w:hideMark/>
          </w:tcPr>
          <w:p w:rsidR="00E47CBA" w:rsidRPr="000271F8" w:rsidRDefault="00E47CBA" w:rsidP="00A6511C">
            <w:pPr>
              <w:jc w:val="center"/>
              <w:rPr>
                <w:rFonts w:ascii="Arial" w:hAnsi="Arial" w:cs="Arial"/>
                <w:color w:val="000000"/>
                <w:sz w:val="18"/>
                <w:szCs w:val="18"/>
              </w:rPr>
            </w:pPr>
            <w:r>
              <w:rPr>
                <w:rFonts w:ascii="Arial" w:hAnsi="Arial" w:cs="Arial"/>
                <w:color w:val="000000"/>
                <w:sz w:val="18"/>
                <w:szCs w:val="18"/>
              </w:rPr>
              <w:t>660</w:t>
            </w:r>
          </w:p>
        </w:tc>
      </w:tr>
      <w:tr w:rsidR="00E47CBA" w:rsidRPr="000271F8" w:rsidTr="00E47CBA">
        <w:trPr>
          <w:trHeight w:val="300"/>
          <w:jc w:val="center"/>
        </w:trPr>
        <w:tc>
          <w:tcPr>
            <w:tcW w:w="4617" w:type="dxa"/>
            <w:tcBorders>
              <w:top w:val="nil"/>
              <w:left w:val="single" w:sz="4" w:space="0" w:color="auto"/>
              <w:bottom w:val="single" w:sz="4" w:space="0" w:color="auto"/>
              <w:right w:val="single" w:sz="4" w:space="0" w:color="auto"/>
            </w:tcBorders>
            <w:shd w:val="clear" w:color="000000" w:fill="FFF0E1"/>
            <w:noWrap/>
            <w:vAlign w:val="center"/>
            <w:hideMark/>
          </w:tcPr>
          <w:p w:rsidR="00E47CBA" w:rsidRPr="000271F8" w:rsidRDefault="00E47CBA" w:rsidP="00A6511C">
            <w:pPr>
              <w:rPr>
                <w:rFonts w:ascii="Arial" w:hAnsi="Arial" w:cs="Arial"/>
                <w:color w:val="000000"/>
                <w:sz w:val="18"/>
                <w:szCs w:val="18"/>
              </w:rPr>
            </w:pPr>
            <w:r w:rsidRPr="000271F8">
              <w:rPr>
                <w:rFonts w:ascii="Arial" w:hAnsi="Arial" w:cs="Arial"/>
                <w:color w:val="000000"/>
                <w:sz w:val="18"/>
                <w:szCs w:val="18"/>
              </w:rPr>
              <w:t xml:space="preserve">(EKB) </w:t>
            </w:r>
            <w:proofErr w:type="gramStart"/>
            <w:r w:rsidRPr="000271F8">
              <w:rPr>
                <w:rFonts w:ascii="Arial" w:hAnsi="Arial" w:cs="Arial"/>
                <w:color w:val="000000"/>
                <w:sz w:val="18"/>
                <w:szCs w:val="18"/>
              </w:rPr>
              <w:t>UZMANI  EĞİTİCİ</w:t>
            </w:r>
            <w:proofErr w:type="gramEnd"/>
            <w:r w:rsidRPr="000271F8">
              <w:rPr>
                <w:rFonts w:ascii="Arial" w:hAnsi="Arial" w:cs="Arial"/>
                <w:color w:val="000000"/>
                <w:sz w:val="18"/>
                <w:szCs w:val="18"/>
              </w:rPr>
              <w:t xml:space="preserve"> SAYISI</w:t>
            </w:r>
          </w:p>
        </w:tc>
        <w:tc>
          <w:tcPr>
            <w:tcW w:w="1080" w:type="dxa"/>
            <w:tcBorders>
              <w:top w:val="nil"/>
              <w:left w:val="nil"/>
              <w:bottom w:val="single" w:sz="4" w:space="0" w:color="auto"/>
              <w:right w:val="single" w:sz="4" w:space="0" w:color="auto"/>
            </w:tcBorders>
            <w:shd w:val="clear" w:color="000000" w:fill="FFF0E1"/>
            <w:noWrap/>
            <w:vAlign w:val="center"/>
            <w:hideMark/>
          </w:tcPr>
          <w:p w:rsidR="00E47CBA" w:rsidRPr="000271F8" w:rsidRDefault="00E47CBA" w:rsidP="00A6511C">
            <w:pPr>
              <w:jc w:val="center"/>
              <w:rPr>
                <w:rFonts w:ascii="Arial" w:hAnsi="Arial" w:cs="Arial"/>
                <w:color w:val="000000"/>
                <w:sz w:val="18"/>
                <w:szCs w:val="18"/>
              </w:rPr>
            </w:pPr>
            <w:r w:rsidRPr="000271F8">
              <w:rPr>
                <w:rFonts w:ascii="Arial" w:hAnsi="Arial" w:cs="Arial"/>
                <w:color w:val="000000"/>
                <w:sz w:val="18"/>
                <w:szCs w:val="18"/>
              </w:rPr>
              <w:t>222</w:t>
            </w:r>
          </w:p>
        </w:tc>
        <w:tc>
          <w:tcPr>
            <w:tcW w:w="1100" w:type="dxa"/>
            <w:tcBorders>
              <w:top w:val="nil"/>
              <w:left w:val="nil"/>
              <w:bottom w:val="single" w:sz="4" w:space="0" w:color="auto"/>
              <w:right w:val="single" w:sz="4" w:space="0" w:color="auto"/>
            </w:tcBorders>
            <w:shd w:val="clear" w:color="000000" w:fill="FFF0E1"/>
            <w:noWrap/>
            <w:vAlign w:val="center"/>
            <w:hideMark/>
          </w:tcPr>
          <w:p w:rsidR="00E47CBA" w:rsidRPr="000271F8" w:rsidRDefault="00E47CBA" w:rsidP="00A6511C">
            <w:pPr>
              <w:jc w:val="center"/>
              <w:rPr>
                <w:rFonts w:ascii="Arial" w:hAnsi="Arial" w:cs="Arial"/>
                <w:color w:val="000000"/>
                <w:sz w:val="18"/>
                <w:szCs w:val="18"/>
              </w:rPr>
            </w:pPr>
            <w:r w:rsidRPr="000271F8">
              <w:rPr>
                <w:rFonts w:ascii="Arial" w:hAnsi="Arial" w:cs="Arial"/>
                <w:color w:val="000000"/>
                <w:sz w:val="18"/>
                <w:szCs w:val="18"/>
              </w:rPr>
              <w:t>34</w:t>
            </w:r>
          </w:p>
        </w:tc>
        <w:tc>
          <w:tcPr>
            <w:tcW w:w="1100" w:type="dxa"/>
            <w:tcBorders>
              <w:top w:val="nil"/>
              <w:left w:val="nil"/>
              <w:bottom w:val="single" w:sz="4" w:space="0" w:color="auto"/>
              <w:right w:val="single" w:sz="4" w:space="0" w:color="auto"/>
            </w:tcBorders>
            <w:shd w:val="clear" w:color="000000" w:fill="FFF0E1"/>
            <w:noWrap/>
            <w:vAlign w:val="center"/>
            <w:hideMark/>
          </w:tcPr>
          <w:p w:rsidR="00E47CBA" w:rsidRPr="000271F8" w:rsidRDefault="00E47CBA" w:rsidP="00A6511C">
            <w:pPr>
              <w:jc w:val="center"/>
              <w:rPr>
                <w:rFonts w:ascii="Arial" w:hAnsi="Arial" w:cs="Arial"/>
                <w:color w:val="000000"/>
                <w:sz w:val="18"/>
                <w:szCs w:val="18"/>
              </w:rPr>
            </w:pPr>
            <w:r w:rsidRPr="000271F8">
              <w:rPr>
                <w:rFonts w:ascii="Arial" w:hAnsi="Arial" w:cs="Arial"/>
                <w:color w:val="000000"/>
                <w:sz w:val="18"/>
                <w:szCs w:val="18"/>
              </w:rPr>
              <w:t>9</w:t>
            </w:r>
          </w:p>
        </w:tc>
        <w:tc>
          <w:tcPr>
            <w:tcW w:w="1119" w:type="dxa"/>
            <w:tcBorders>
              <w:top w:val="nil"/>
              <w:left w:val="nil"/>
              <w:bottom w:val="single" w:sz="4" w:space="0" w:color="auto"/>
              <w:right w:val="single" w:sz="4" w:space="0" w:color="auto"/>
            </w:tcBorders>
            <w:shd w:val="clear" w:color="000000" w:fill="FFCCCC"/>
            <w:noWrap/>
            <w:vAlign w:val="center"/>
            <w:hideMark/>
          </w:tcPr>
          <w:p w:rsidR="00E47CBA" w:rsidRPr="000271F8" w:rsidRDefault="00E47CBA" w:rsidP="00A6511C">
            <w:pPr>
              <w:jc w:val="center"/>
              <w:rPr>
                <w:rFonts w:ascii="Arial" w:hAnsi="Arial" w:cs="Arial"/>
                <w:color w:val="000000"/>
                <w:sz w:val="18"/>
                <w:szCs w:val="18"/>
              </w:rPr>
            </w:pPr>
            <w:r>
              <w:rPr>
                <w:rFonts w:ascii="Arial" w:hAnsi="Arial" w:cs="Arial"/>
                <w:color w:val="000000"/>
                <w:sz w:val="18"/>
                <w:szCs w:val="18"/>
              </w:rPr>
              <w:t>27</w:t>
            </w:r>
          </w:p>
        </w:tc>
      </w:tr>
      <w:tr w:rsidR="00E47CBA" w:rsidRPr="000271F8" w:rsidTr="00E47CBA">
        <w:trPr>
          <w:trHeight w:val="240"/>
          <w:jc w:val="center"/>
        </w:trPr>
        <w:tc>
          <w:tcPr>
            <w:tcW w:w="4617" w:type="dxa"/>
            <w:tcBorders>
              <w:top w:val="nil"/>
              <w:left w:val="single" w:sz="4" w:space="0" w:color="auto"/>
              <w:bottom w:val="single" w:sz="4" w:space="0" w:color="auto"/>
              <w:right w:val="single" w:sz="4" w:space="0" w:color="auto"/>
            </w:tcBorders>
            <w:shd w:val="clear" w:color="000000" w:fill="FFF0E1"/>
            <w:noWrap/>
            <w:vAlign w:val="center"/>
            <w:hideMark/>
          </w:tcPr>
          <w:p w:rsidR="00E47CBA" w:rsidRPr="000271F8" w:rsidRDefault="00E47CBA" w:rsidP="00A6511C">
            <w:pPr>
              <w:rPr>
                <w:rFonts w:ascii="Arial" w:hAnsi="Arial" w:cs="Arial"/>
                <w:color w:val="000000"/>
                <w:sz w:val="18"/>
                <w:szCs w:val="18"/>
              </w:rPr>
            </w:pPr>
            <w:r w:rsidRPr="000271F8">
              <w:rPr>
                <w:rFonts w:ascii="Arial" w:hAnsi="Arial" w:cs="Arial"/>
                <w:color w:val="000000"/>
                <w:sz w:val="18"/>
                <w:szCs w:val="18"/>
              </w:rPr>
              <w:t>YETKİ BELGELİ EĞİTİCİ KURULUŞ SAYISI</w:t>
            </w:r>
          </w:p>
        </w:tc>
        <w:tc>
          <w:tcPr>
            <w:tcW w:w="1080" w:type="dxa"/>
            <w:tcBorders>
              <w:top w:val="nil"/>
              <w:left w:val="nil"/>
              <w:bottom w:val="single" w:sz="4" w:space="0" w:color="auto"/>
              <w:right w:val="single" w:sz="4" w:space="0" w:color="auto"/>
            </w:tcBorders>
            <w:shd w:val="clear" w:color="000000" w:fill="FFF0E1"/>
            <w:noWrap/>
            <w:vAlign w:val="center"/>
            <w:hideMark/>
          </w:tcPr>
          <w:p w:rsidR="00E47CBA" w:rsidRPr="000271F8" w:rsidRDefault="00E47CBA" w:rsidP="00A6511C">
            <w:pPr>
              <w:jc w:val="center"/>
              <w:rPr>
                <w:rFonts w:ascii="Arial" w:hAnsi="Arial" w:cs="Arial"/>
                <w:color w:val="000000"/>
                <w:sz w:val="18"/>
                <w:szCs w:val="18"/>
              </w:rPr>
            </w:pPr>
            <w:r w:rsidRPr="000271F8">
              <w:rPr>
                <w:rFonts w:ascii="Arial" w:hAnsi="Arial" w:cs="Arial"/>
                <w:color w:val="000000"/>
                <w:sz w:val="18"/>
                <w:szCs w:val="18"/>
              </w:rPr>
              <w:t>98</w:t>
            </w:r>
          </w:p>
        </w:tc>
        <w:tc>
          <w:tcPr>
            <w:tcW w:w="1100" w:type="dxa"/>
            <w:tcBorders>
              <w:top w:val="nil"/>
              <w:left w:val="nil"/>
              <w:bottom w:val="single" w:sz="4" w:space="0" w:color="auto"/>
              <w:right w:val="single" w:sz="4" w:space="0" w:color="auto"/>
            </w:tcBorders>
            <w:shd w:val="clear" w:color="000000" w:fill="FFF0E1"/>
            <w:noWrap/>
            <w:vAlign w:val="center"/>
            <w:hideMark/>
          </w:tcPr>
          <w:p w:rsidR="00E47CBA" w:rsidRPr="000271F8" w:rsidRDefault="00E47CBA" w:rsidP="00A6511C">
            <w:pPr>
              <w:jc w:val="center"/>
              <w:rPr>
                <w:rFonts w:ascii="Arial" w:hAnsi="Arial" w:cs="Arial"/>
                <w:color w:val="000000"/>
                <w:sz w:val="18"/>
                <w:szCs w:val="18"/>
              </w:rPr>
            </w:pPr>
            <w:r w:rsidRPr="000271F8">
              <w:rPr>
                <w:rFonts w:ascii="Arial" w:hAnsi="Arial" w:cs="Arial"/>
                <w:color w:val="000000"/>
                <w:sz w:val="18"/>
                <w:szCs w:val="18"/>
              </w:rPr>
              <w:t>4</w:t>
            </w:r>
          </w:p>
        </w:tc>
        <w:tc>
          <w:tcPr>
            <w:tcW w:w="1100" w:type="dxa"/>
            <w:tcBorders>
              <w:top w:val="nil"/>
              <w:left w:val="nil"/>
              <w:bottom w:val="single" w:sz="4" w:space="0" w:color="auto"/>
              <w:right w:val="single" w:sz="4" w:space="0" w:color="auto"/>
            </w:tcBorders>
            <w:shd w:val="clear" w:color="000000" w:fill="FFF0E1"/>
            <w:noWrap/>
            <w:vAlign w:val="center"/>
            <w:hideMark/>
          </w:tcPr>
          <w:p w:rsidR="00E47CBA" w:rsidRPr="000271F8" w:rsidRDefault="00E47CBA" w:rsidP="00A6511C">
            <w:pPr>
              <w:jc w:val="center"/>
              <w:rPr>
                <w:rFonts w:ascii="Arial" w:hAnsi="Arial" w:cs="Arial"/>
                <w:color w:val="000000"/>
                <w:sz w:val="18"/>
                <w:szCs w:val="18"/>
              </w:rPr>
            </w:pPr>
            <w:r w:rsidRPr="000271F8">
              <w:rPr>
                <w:rFonts w:ascii="Arial" w:hAnsi="Arial" w:cs="Arial"/>
                <w:color w:val="000000"/>
                <w:sz w:val="18"/>
                <w:szCs w:val="18"/>
              </w:rPr>
              <w:t>2</w:t>
            </w:r>
          </w:p>
        </w:tc>
        <w:tc>
          <w:tcPr>
            <w:tcW w:w="1119" w:type="dxa"/>
            <w:tcBorders>
              <w:top w:val="nil"/>
              <w:left w:val="nil"/>
              <w:bottom w:val="single" w:sz="4" w:space="0" w:color="auto"/>
              <w:right w:val="single" w:sz="4" w:space="0" w:color="auto"/>
            </w:tcBorders>
            <w:shd w:val="clear" w:color="000000" w:fill="FFCCCC"/>
            <w:noWrap/>
            <w:vAlign w:val="center"/>
            <w:hideMark/>
          </w:tcPr>
          <w:p w:rsidR="00E47CBA" w:rsidRPr="000271F8" w:rsidRDefault="00E47CBA" w:rsidP="00A6511C">
            <w:pPr>
              <w:jc w:val="center"/>
              <w:rPr>
                <w:rFonts w:ascii="Arial" w:hAnsi="Arial" w:cs="Arial"/>
                <w:color w:val="000000"/>
                <w:sz w:val="18"/>
                <w:szCs w:val="18"/>
              </w:rPr>
            </w:pPr>
            <w:r>
              <w:rPr>
                <w:rFonts w:ascii="Arial" w:hAnsi="Arial" w:cs="Arial"/>
                <w:color w:val="000000"/>
                <w:sz w:val="18"/>
                <w:szCs w:val="18"/>
              </w:rPr>
              <w:t>4</w:t>
            </w:r>
          </w:p>
        </w:tc>
      </w:tr>
      <w:tr w:rsidR="00E47CBA" w:rsidRPr="000271F8" w:rsidTr="00E47CBA">
        <w:trPr>
          <w:trHeight w:val="285"/>
          <w:jc w:val="center"/>
        </w:trPr>
        <w:tc>
          <w:tcPr>
            <w:tcW w:w="4617" w:type="dxa"/>
            <w:tcBorders>
              <w:top w:val="nil"/>
              <w:left w:val="single" w:sz="4" w:space="0" w:color="auto"/>
              <w:bottom w:val="single" w:sz="4" w:space="0" w:color="auto"/>
              <w:right w:val="single" w:sz="4" w:space="0" w:color="auto"/>
            </w:tcBorders>
            <w:shd w:val="clear" w:color="000000" w:fill="FFF0E1"/>
            <w:vAlign w:val="center"/>
            <w:hideMark/>
          </w:tcPr>
          <w:p w:rsidR="00E47CBA" w:rsidRPr="000271F8" w:rsidRDefault="00E47CBA" w:rsidP="00A6511C">
            <w:pPr>
              <w:rPr>
                <w:rFonts w:ascii="Arial" w:hAnsi="Arial" w:cs="Arial"/>
                <w:color w:val="000000"/>
                <w:sz w:val="16"/>
                <w:szCs w:val="16"/>
              </w:rPr>
            </w:pPr>
            <w:r w:rsidRPr="000271F8">
              <w:rPr>
                <w:rFonts w:ascii="Arial" w:hAnsi="Arial" w:cs="Arial"/>
                <w:color w:val="000000"/>
                <w:sz w:val="16"/>
                <w:szCs w:val="16"/>
              </w:rPr>
              <w:t>OKUMA VE GİDER PAYLAŞIMI YAPMAYA YETKİLİ FİRMA SAYISI</w:t>
            </w:r>
          </w:p>
        </w:tc>
        <w:tc>
          <w:tcPr>
            <w:tcW w:w="1080" w:type="dxa"/>
            <w:tcBorders>
              <w:top w:val="nil"/>
              <w:left w:val="nil"/>
              <w:bottom w:val="single" w:sz="4" w:space="0" w:color="auto"/>
              <w:right w:val="single" w:sz="4" w:space="0" w:color="auto"/>
            </w:tcBorders>
            <w:shd w:val="clear" w:color="000000" w:fill="FFF0E1"/>
            <w:noWrap/>
            <w:vAlign w:val="center"/>
            <w:hideMark/>
          </w:tcPr>
          <w:p w:rsidR="00E47CBA" w:rsidRPr="000271F8" w:rsidRDefault="00E47CBA" w:rsidP="00A6511C">
            <w:pPr>
              <w:jc w:val="center"/>
              <w:rPr>
                <w:rFonts w:ascii="Arial" w:hAnsi="Arial" w:cs="Arial"/>
                <w:color w:val="000000"/>
                <w:sz w:val="18"/>
                <w:szCs w:val="18"/>
              </w:rPr>
            </w:pPr>
            <w:r w:rsidRPr="000271F8">
              <w:rPr>
                <w:rFonts w:ascii="Arial" w:hAnsi="Arial" w:cs="Arial"/>
                <w:color w:val="000000"/>
                <w:sz w:val="18"/>
                <w:szCs w:val="18"/>
              </w:rPr>
              <w:t>17</w:t>
            </w:r>
          </w:p>
        </w:tc>
        <w:tc>
          <w:tcPr>
            <w:tcW w:w="1100" w:type="dxa"/>
            <w:tcBorders>
              <w:top w:val="nil"/>
              <w:left w:val="nil"/>
              <w:bottom w:val="single" w:sz="4" w:space="0" w:color="auto"/>
              <w:right w:val="single" w:sz="4" w:space="0" w:color="auto"/>
            </w:tcBorders>
            <w:shd w:val="clear" w:color="000000" w:fill="FFF0E1"/>
            <w:noWrap/>
            <w:vAlign w:val="center"/>
            <w:hideMark/>
          </w:tcPr>
          <w:p w:rsidR="00E47CBA" w:rsidRPr="000271F8" w:rsidRDefault="00E47CBA" w:rsidP="00A6511C">
            <w:pPr>
              <w:jc w:val="center"/>
              <w:rPr>
                <w:rFonts w:ascii="Arial" w:hAnsi="Arial" w:cs="Arial"/>
                <w:color w:val="000000"/>
                <w:sz w:val="18"/>
                <w:szCs w:val="18"/>
              </w:rPr>
            </w:pPr>
            <w:r w:rsidRPr="000271F8">
              <w:rPr>
                <w:rFonts w:ascii="Arial" w:hAnsi="Arial" w:cs="Arial"/>
                <w:color w:val="000000"/>
                <w:sz w:val="18"/>
                <w:szCs w:val="18"/>
              </w:rPr>
              <w:t>26</w:t>
            </w:r>
          </w:p>
        </w:tc>
        <w:tc>
          <w:tcPr>
            <w:tcW w:w="1100" w:type="dxa"/>
            <w:tcBorders>
              <w:top w:val="nil"/>
              <w:left w:val="nil"/>
              <w:bottom w:val="single" w:sz="4" w:space="0" w:color="auto"/>
              <w:right w:val="single" w:sz="4" w:space="0" w:color="auto"/>
            </w:tcBorders>
            <w:shd w:val="clear" w:color="000000" w:fill="FFF0E1"/>
            <w:noWrap/>
            <w:vAlign w:val="center"/>
            <w:hideMark/>
          </w:tcPr>
          <w:p w:rsidR="00E47CBA" w:rsidRPr="000271F8" w:rsidRDefault="00E47CBA" w:rsidP="00A6511C">
            <w:pPr>
              <w:jc w:val="center"/>
              <w:rPr>
                <w:rFonts w:ascii="Arial" w:hAnsi="Arial" w:cs="Arial"/>
                <w:color w:val="000000"/>
                <w:sz w:val="18"/>
                <w:szCs w:val="18"/>
              </w:rPr>
            </w:pPr>
            <w:r w:rsidRPr="000271F8">
              <w:rPr>
                <w:rFonts w:ascii="Arial" w:hAnsi="Arial" w:cs="Arial"/>
                <w:color w:val="000000"/>
                <w:sz w:val="18"/>
                <w:szCs w:val="18"/>
              </w:rPr>
              <w:t>17</w:t>
            </w:r>
          </w:p>
        </w:tc>
        <w:tc>
          <w:tcPr>
            <w:tcW w:w="1119" w:type="dxa"/>
            <w:tcBorders>
              <w:top w:val="nil"/>
              <w:left w:val="nil"/>
              <w:bottom w:val="single" w:sz="4" w:space="0" w:color="auto"/>
              <w:right w:val="single" w:sz="4" w:space="0" w:color="auto"/>
            </w:tcBorders>
            <w:shd w:val="clear" w:color="000000" w:fill="FFCCCC"/>
            <w:noWrap/>
            <w:vAlign w:val="center"/>
            <w:hideMark/>
          </w:tcPr>
          <w:p w:rsidR="00E47CBA" w:rsidRPr="000271F8" w:rsidRDefault="00E47CBA" w:rsidP="00A6511C">
            <w:pPr>
              <w:jc w:val="center"/>
              <w:rPr>
                <w:rFonts w:ascii="Arial" w:hAnsi="Arial" w:cs="Arial"/>
                <w:color w:val="000000"/>
                <w:sz w:val="18"/>
                <w:szCs w:val="18"/>
              </w:rPr>
            </w:pPr>
            <w:r>
              <w:rPr>
                <w:rFonts w:ascii="Arial" w:hAnsi="Arial" w:cs="Arial"/>
                <w:color w:val="000000"/>
                <w:sz w:val="18"/>
                <w:szCs w:val="18"/>
              </w:rPr>
              <w:t>5</w:t>
            </w:r>
          </w:p>
        </w:tc>
      </w:tr>
      <w:tr w:rsidR="00E47CBA" w:rsidRPr="000271F8" w:rsidTr="00E47CBA">
        <w:trPr>
          <w:trHeight w:val="285"/>
          <w:jc w:val="center"/>
        </w:trPr>
        <w:tc>
          <w:tcPr>
            <w:tcW w:w="4617" w:type="dxa"/>
            <w:tcBorders>
              <w:top w:val="nil"/>
              <w:left w:val="single" w:sz="4" w:space="0" w:color="auto"/>
              <w:bottom w:val="single" w:sz="4" w:space="0" w:color="auto"/>
              <w:right w:val="single" w:sz="4" w:space="0" w:color="auto"/>
            </w:tcBorders>
            <w:shd w:val="clear" w:color="000000" w:fill="FFFF00"/>
            <w:vAlign w:val="center"/>
            <w:hideMark/>
          </w:tcPr>
          <w:p w:rsidR="00E47CBA" w:rsidRPr="000271F8" w:rsidRDefault="00E47CBA" w:rsidP="00A6511C">
            <w:pPr>
              <w:rPr>
                <w:rFonts w:ascii="Arial" w:hAnsi="Arial" w:cs="Arial"/>
                <w:color w:val="000000"/>
                <w:sz w:val="16"/>
                <w:szCs w:val="16"/>
              </w:rPr>
            </w:pPr>
            <w:r w:rsidRPr="000271F8">
              <w:rPr>
                <w:rFonts w:ascii="Arial" w:hAnsi="Arial" w:cs="Arial"/>
                <w:color w:val="000000"/>
                <w:sz w:val="16"/>
                <w:szCs w:val="16"/>
              </w:rPr>
              <w:t>YETKİ BELGESİ İPTAL EDİLEN OKUMA VE GİD</w:t>
            </w:r>
            <w:r>
              <w:rPr>
                <w:rFonts w:ascii="Arial" w:hAnsi="Arial" w:cs="Arial"/>
                <w:color w:val="000000"/>
                <w:sz w:val="16"/>
                <w:szCs w:val="16"/>
              </w:rPr>
              <w:t>ER</w:t>
            </w:r>
            <w:r w:rsidRPr="000271F8">
              <w:rPr>
                <w:rFonts w:ascii="Arial" w:hAnsi="Arial" w:cs="Arial"/>
                <w:color w:val="000000"/>
                <w:sz w:val="16"/>
                <w:szCs w:val="16"/>
              </w:rPr>
              <w:t xml:space="preserve"> PAYL</w:t>
            </w:r>
            <w:r>
              <w:rPr>
                <w:rFonts w:ascii="Arial" w:hAnsi="Arial" w:cs="Arial"/>
                <w:color w:val="000000"/>
                <w:sz w:val="16"/>
                <w:szCs w:val="16"/>
              </w:rPr>
              <w:t>AŞIM</w:t>
            </w:r>
            <w:r w:rsidRPr="000271F8">
              <w:rPr>
                <w:rFonts w:ascii="Arial" w:hAnsi="Arial" w:cs="Arial"/>
                <w:color w:val="000000"/>
                <w:sz w:val="16"/>
                <w:szCs w:val="16"/>
              </w:rPr>
              <w:t xml:space="preserve"> FİRM</w:t>
            </w:r>
            <w:r>
              <w:rPr>
                <w:rFonts w:ascii="Arial" w:hAnsi="Arial" w:cs="Arial"/>
                <w:color w:val="000000"/>
                <w:sz w:val="16"/>
                <w:szCs w:val="16"/>
              </w:rPr>
              <w:t>A</w:t>
            </w:r>
            <w:r w:rsidRPr="000271F8">
              <w:rPr>
                <w:rFonts w:ascii="Arial" w:hAnsi="Arial" w:cs="Arial"/>
                <w:color w:val="000000"/>
                <w:sz w:val="16"/>
                <w:szCs w:val="16"/>
              </w:rPr>
              <w:t xml:space="preserve"> SAYISI</w:t>
            </w:r>
          </w:p>
        </w:tc>
        <w:tc>
          <w:tcPr>
            <w:tcW w:w="1080" w:type="dxa"/>
            <w:tcBorders>
              <w:top w:val="nil"/>
              <w:left w:val="nil"/>
              <w:bottom w:val="single" w:sz="4" w:space="0" w:color="auto"/>
              <w:right w:val="single" w:sz="4" w:space="0" w:color="auto"/>
            </w:tcBorders>
            <w:shd w:val="clear" w:color="000000" w:fill="FFFF00"/>
            <w:noWrap/>
            <w:vAlign w:val="center"/>
            <w:hideMark/>
          </w:tcPr>
          <w:p w:rsidR="00E47CBA" w:rsidRPr="000271F8" w:rsidRDefault="00E47CBA" w:rsidP="00A6511C">
            <w:pPr>
              <w:jc w:val="center"/>
              <w:rPr>
                <w:rFonts w:ascii="Arial" w:hAnsi="Arial" w:cs="Arial"/>
                <w:color w:val="000000"/>
                <w:sz w:val="18"/>
                <w:szCs w:val="18"/>
              </w:rPr>
            </w:pPr>
            <w:r w:rsidRPr="000271F8">
              <w:rPr>
                <w:rFonts w:ascii="Arial" w:hAnsi="Arial" w:cs="Arial"/>
                <w:color w:val="000000"/>
                <w:sz w:val="18"/>
                <w:szCs w:val="18"/>
              </w:rPr>
              <w:t>0</w:t>
            </w:r>
          </w:p>
        </w:tc>
        <w:tc>
          <w:tcPr>
            <w:tcW w:w="1100" w:type="dxa"/>
            <w:tcBorders>
              <w:top w:val="nil"/>
              <w:left w:val="nil"/>
              <w:bottom w:val="single" w:sz="4" w:space="0" w:color="auto"/>
              <w:right w:val="single" w:sz="4" w:space="0" w:color="auto"/>
            </w:tcBorders>
            <w:shd w:val="clear" w:color="000000" w:fill="FFFF00"/>
            <w:noWrap/>
            <w:vAlign w:val="center"/>
            <w:hideMark/>
          </w:tcPr>
          <w:p w:rsidR="00E47CBA" w:rsidRPr="000271F8" w:rsidRDefault="00E47CBA" w:rsidP="00A6511C">
            <w:pPr>
              <w:jc w:val="center"/>
              <w:rPr>
                <w:rFonts w:ascii="Arial" w:hAnsi="Arial" w:cs="Arial"/>
                <w:color w:val="000000"/>
                <w:sz w:val="18"/>
                <w:szCs w:val="18"/>
              </w:rPr>
            </w:pPr>
            <w:r w:rsidRPr="000271F8">
              <w:rPr>
                <w:rFonts w:ascii="Arial" w:hAnsi="Arial" w:cs="Arial"/>
                <w:color w:val="000000"/>
                <w:sz w:val="18"/>
                <w:szCs w:val="18"/>
              </w:rPr>
              <w:t>0</w:t>
            </w:r>
          </w:p>
        </w:tc>
        <w:tc>
          <w:tcPr>
            <w:tcW w:w="1100" w:type="dxa"/>
            <w:tcBorders>
              <w:top w:val="nil"/>
              <w:left w:val="nil"/>
              <w:bottom w:val="single" w:sz="4" w:space="0" w:color="auto"/>
              <w:right w:val="single" w:sz="4" w:space="0" w:color="auto"/>
            </w:tcBorders>
            <w:shd w:val="clear" w:color="000000" w:fill="FFFF00"/>
            <w:noWrap/>
            <w:vAlign w:val="center"/>
            <w:hideMark/>
          </w:tcPr>
          <w:p w:rsidR="00E47CBA" w:rsidRPr="000271F8" w:rsidRDefault="00E47CBA" w:rsidP="00A6511C">
            <w:pPr>
              <w:jc w:val="center"/>
              <w:rPr>
                <w:rFonts w:ascii="Arial" w:hAnsi="Arial" w:cs="Arial"/>
                <w:color w:val="000000"/>
                <w:sz w:val="18"/>
                <w:szCs w:val="18"/>
              </w:rPr>
            </w:pPr>
            <w:r w:rsidRPr="000271F8">
              <w:rPr>
                <w:rFonts w:ascii="Arial" w:hAnsi="Arial" w:cs="Arial"/>
                <w:color w:val="000000"/>
                <w:sz w:val="18"/>
                <w:szCs w:val="18"/>
              </w:rPr>
              <w:t>1</w:t>
            </w:r>
          </w:p>
        </w:tc>
        <w:tc>
          <w:tcPr>
            <w:tcW w:w="1119" w:type="dxa"/>
            <w:tcBorders>
              <w:top w:val="nil"/>
              <w:left w:val="nil"/>
              <w:bottom w:val="single" w:sz="4" w:space="0" w:color="auto"/>
              <w:right w:val="single" w:sz="4" w:space="0" w:color="auto"/>
            </w:tcBorders>
            <w:shd w:val="clear" w:color="000000" w:fill="FFFF00"/>
            <w:noWrap/>
            <w:vAlign w:val="center"/>
            <w:hideMark/>
          </w:tcPr>
          <w:p w:rsidR="00E47CBA" w:rsidRPr="000271F8" w:rsidRDefault="00E47CBA" w:rsidP="00A6511C">
            <w:pPr>
              <w:jc w:val="center"/>
              <w:rPr>
                <w:rFonts w:ascii="Arial" w:hAnsi="Arial" w:cs="Arial"/>
                <w:color w:val="000000"/>
                <w:sz w:val="18"/>
                <w:szCs w:val="18"/>
              </w:rPr>
            </w:pPr>
            <w:r>
              <w:rPr>
                <w:rFonts w:ascii="Arial" w:hAnsi="Arial" w:cs="Arial"/>
                <w:color w:val="000000"/>
                <w:sz w:val="18"/>
                <w:szCs w:val="18"/>
              </w:rPr>
              <w:t>9</w:t>
            </w:r>
          </w:p>
        </w:tc>
      </w:tr>
    </w:tbl>
    <w:p w:rsidR="001C4BBC" w:rsidRDefault="001C4BBC" w:rsidP="00214729">
      <w:pPr>
        <w:tabs>
          <w:tab w:val="left" w:pos="0"/>
        </w:tabs>
        <w:spacing w:after="240" w:line="360" w:lineRule="auto"/>
        <w:jc w:val="both"/>
        <w:rPr>
          <w:rFonts w:ascii="Times New Roman" w:eastAsia="Calibri" w:hAnsi="Times New Roman" w:cs="Times New Roman"/>
          <w:noProof/>
          <w:sz w:val="24"/>
          <w:szCs w:val="24"/>
        </w:rPr>
      </w:pPr>
    </w:p>
    <w:p w:rsidR="00E47CBA" w:rsidRPr="00342B4A" w:rsidRDefault="00E47CBA" w:rsidP="003119C6">
      <w:pPr>
        <w:tabs>
          <w:tab w:val="left" w:pos="0"/>
        </w:tabs>
        <w:spacing w:after="240" w:line="360" w:lineRule="auto"/>
        <w:jc w:val="both"/>
        <w:rPr>
          <w:rFonts w:ascii="Times New Roman" w:eastAsia="Calibri" w:hAnsi="Times New Roman" w:cs="Times New Roman"/>
          <w:noProof/>
          <w:sz w:val="24"/>
          <w:szCs w:val="24"/>
        </w:rPr>
      </w:pPr>
      <w:r w:rsidRPr="00342B4A">
        <w:rPr>
          <w:rFonts w:ascii="Times New Roman" w:eastAsia="Calibri" w:hAnsi="Times New Roman" w:cs="Times New Roman"/>
          <w:noProof/>
          <w:sz w:val="24"/>
          <w:szCs w:val="24"/>
        </w:rPr>
        <w:t xml:space="preserve">Ulusal ve uluslararası bazda gerçekleştirdiğimiz ve yürüttüğümüz projeler ile Binalarda Enerji Verimliliği kavramının modellenmesi ve yaygınlaştırılması hedeflerimiz arasındadır. </w:t>
      </w:r>
      <w:r w:rsidRPr="00342B4A">
        <w:rPr>
          <w:rFonts w:ascii="Times New Roman" w:eastAsia="Calibri" w:hAnsi="Times New Roman" w:cs="Times New Roman"/>
          <w:noProof/>
          <w:sz w:val="24"/>
          <w:szCs w:val="24"/>
        </w:rPr>
        <w:lastRenderedPageBreak/>
        <w:t>Birleşmiş Milletler Küresel Çevre Fonu kapsamında, Bakanlığımıza ait bir hizmet binasının bütüncül yapı tasarımı enerji etkin olarak tasarlanmış ve inşaat ihalesi tamamlanmıştır.</w:t>
      </w:r>
    </w:p>
    <w:p w:rsidR="00E47CBA" w:rsidRPr="00342B4A" w:rsidRDefault="00E47CBA" w:rsidP="003119C6">
      <w:pPr>
        <w:tabs>
          <w:tab w:val="left" w:pos="0"/>
        </w:tabs>
        <w:spacing w:after="240" w:line="360" w:lineRule="auto"/>
        <w:jc w:val="both"/>
        <w:rPr>
          <w:rFonts w:ascii="Times New Roman" w:eastAsia="Calibri" w:hAnsi="Times New Roman" w:cs="Times New Roman"/>
          <w:noProof/>
          <w:sz w:val="24"/>
          <w:szCs w:val="24"/>
        </w:rPr>
      </w:pPr>
      <w:r w:rsidRPr="00342B4A">
        <w:rPr>
          <w:rFonts w:ascii="Times New Roman" w:eastAsia="Calibri" w:hAnsi="Times New Roman" w:cs="Times New Roman"/>
          <w:noProof/>
          <w:sz w:val="24"/>
          <w:szCs w:val="24"/>
        </w:rPr>
        <w:t>GIZ - Alman Uluslararası İşbirliği Kurumu,  Almanya Federal Cumhuriyeti Hükümeti’nin Alman İklim Teknolojileri Girişimi (DKTI) teşvik alanında, sera gazı emisyonlarının azaltılmasına yönelik ilave önlemlere destek vermek amacıyla “Kamu Binalarında Enerji Verimliliği Projesi” nin gerçekleştirilmesi planlanmaktadır.</w:t>
      </w:r>
    </w:p>
    <w:p w:rsidR="00E47CBA" w:rsidRPr="003119C6" w:rsidRDefault="00E47CBA" w:rsidP="003119C6">
      <w:pPr>
        <w:tabs>
          <w:tab w:val="left" w:pos="0"/>
        </w:tabs>
        <w:spacing w:after="240" w:line="360" w:lineRule="auto"/>
        <w:jc w:val="both"/>
        <w:rPr>
          <w:rFonts w:ascii="Times New Roman" w:eastAsia="Calibri" w:hAnsi="Times New Roman" w:cs="Times New Roman"/>
          <w:noProof/>
          <w:sz w:val="24"/>
          <w:szCs w:val="24"/>
        </w:rPr>
      </w:pPr>
      <w:r w:rsidRPr="003119C6">
        <w:rPr>
          <w:rFonts w:ascii="Times New Roman" w:eastAsia="Calibri" w:hAnsi="Times New Roman" w:cs="Times New Roman"/>
          <w:noProof/>
          <w:sz w:val="24"/>
          <w:szCs w:val="24"/>
        </w:rPr>
        <w:t>Binalarda Enerji Verimliliği alanında farkındalığı arttırarak, yenilenebilir enerji kaynaklarının daha yaygın şekilde kullanılması yoluyla çevreye duyarlı ve sürdürülebilir yapılaşma hedefimizdir.</w:t>
      </w:r>
    </w:p>
    <w:p w:rsidR="00E47CBA" w:rsidRPr="003119C6" w:rsidRDefault="00E47CBA" w:rsidP="003119C6">
      <w:pPr>
        <w:spacing w:after="240" w:line="360" w:lineRule="auto"/>
        <w:jc w:val="both"/>
        <w:rPr>
          <w:rFonts w:ascii="Times New Roman" w:hAnsi="Times New Roman" w:cs="Times New Roman"/>
          <w:b/>
          <w:bCs/>
          <w:noProof/>
          <w:sz w:val="24"/>
          <w:szCs w:val="24"/>
        </w:rPr>
      </w:pPr>
      <w:r w:rsidRPr="003119C6">
        <w:rPr>
          <w:rFonts w:ascii="Times New Roman" w:hAnsi="Times New Roman" w:cs="Times New Roman"/>
          <w:b/>
          <w:bCs/>
          <w:noProof/>
          <w:sz w:val="24"/>
          <w:szCs w:val="24"/>
        </w:rPr>
        <w:t>Sayın Başkan, Değerli Milletvekilleri;</w:t>
      </w:r>
    </w:p>
    <w:p w:rsidR="00E47CBA" w:rsidRPr="00AF1FCB" w:rsidRDefault="00E47CBA" w:rsidP="003119C6">
      <w:pPr>
        <w:spacing w:after="240" w:line="360" w:lineRule="auto"/>
        <w:jc w:val="both"/>
        <w:rPr>
          <w:rFonts w:ascii="Times New Roman" w:hAnsi="Times New Roman" w:cs="Times New Roman"/>
          <w:noProof/>
          <w:sz w:val="24"/>
          <w:szCs w:val="24"/>
        </w:rPr>
      </w:pPr>
      <w:r w:rsidRPr="003119C6">
        <w:rPr>
          <w:rFonts w:ascii="Times New Roman" w:hAnsi="Times New Roman" w:cs="Times New Roman"/>
          <w:noProof/>
          <w:sz w:val="24"/>
          <w:szCs w:val="24"/>
        </w:rPr>
        <w:t xml:space="preserve">Yapı kooperatiflerinin ve üst birliklerinin kurulması ile işleyişi ve denetlenmesine ilişkin iş ve işlemleri yürütmek, kuruluş kayıtlarının ve sicillerinin tutulmasını sağlamak ve uygulamalarını denetlemek, konut politikalarının belirlenmesine yönelik çalışmalarda bulunmak, belirlenmiş politika, plan ve stratejilere göre uygulamayı temin ve sonuçlarını takip etmekle Bakanlığımız görevlendirilmiştir. Bakanlığımızca gerçekleştirilen “Yapı Kooperatifleri </w:t>
      </w:r>
      <w:r w:rsidRPr="00AF1FCB">
        <w:rPr>
          <w:rFonts w:ascii="Times New Roman" w:hAnsi="Times New Roman" w:cs="Times New Roman"/>
          <w:noProof/>
          <w:sz w:val="24"/>
          <w:szCs w:val="24"/>
        </w:rPr>
        <w:t xml:space="preserve">Otomasyonu ve Denetleme Projesi” ile yapı kooperatiflerinin iş süreçleri kayıt ve denetim altına alınmıştır. </w:t>
      </w:r>
    </w:p>
    <w:p w:rsidR="00E47CBA" w:rsidRPr="00AF1FCB" w:rsidRDefault="00E47CBA" w:rsidP="003119C6">
      <w:pPr>
        <w:spacing w:after="240" w:line="360" w:lineRule="auto"/>
        <w:jc w:val="both"/>
        <w:rPr>
          <w:rFonts w:ascii="Times New Roman" w:hAnsi="Times New Roman" w:cs="Times New Roman"/>
          <w:noProof/>
          <w:sz w:val="24"/>
          <w:szCs w:val="24"/>
        </w:rPr>
      </w:pPr>
      <w:r w:rsidRPr="00AF1FCB">
        <w:rPr>
          <w:rFonts w:ascii="Times New Roman" w:hAnsi="Times New Roman" w:cs="Times New Roman"/>
          <w:noProof/>
          <w:sz w:val="24"/>
          <w:szCs w:val="24"/>
        </w:rPr>
        <w:t>Bakanlığımız yetki ve sorumluluk alanındaki kooperatifler; konut, küçük sanayi sitesi, toplu işyeri yapı kooperatifleri olmak üzere toplam 44.872 adettir.</w:t>
      </w:r>
    </w:p>
    <w:p w:rsidR="00E47CBA" w:rsidRPr="00AF1FCB" w:rsidRDefault="00E47CBA" w:rsidP="003119C6">
      <w:pPr>
        <w:tabs>
          <w:tab w:val="center" w:pos="4536"/>
        </w:tabs>
        <w:spacing w:after="240" w:line="360" w:lineRule="auto"/>
        <w:jc w:val="both"/>
        <w:rPr>
          <w:rFonts w:ascii="Times New Roman" w:hAnsi="Times New Roman" w:cs="Times New Roman"/>
          <w:noProof/>
          <w:sz w:val="24"/>
          <w:szCs w:val="24"/>
        </w:rPr>
      </w:pPr>
      <w:r w:rsidRPr="00AF1FCB">
        <w:rPr>
          <w:rFonts w:ascii="Times New Roman" w:hAnsi="Times New Roman" w:cs="Times New Roman"/>
          <w:noProof/>
          <w:sz w:val="24"/>
          <w:szCs w:val="24"/>
        </w:rPr>
        <w:t xml:space="preserve">2011, 2012, 2013 ve 2014 yılı Eylül  yılı Kasım ayı itibariyle Bakanlığımızca konut yapı kooperatifi 1646 adet, küçük sanayi sitesi yapı kooperatifi 162 adet ve toplu işyeri yapı kooperatifi 142  adet olmak üzere, toplam 1950 adet yapı kooperatifinin kuruluşu yapılmış,  855 adet yapı kooperatifinin anasözleşme değişikliği gerçekleştirilmiş, 1123 adet yapı kooperatifinin denetimi sonuçlandırılmış ve yapı kooperatifleri uygulamaları ile ilgili 2404 adet görüş ve öneride bulunulmuştur. </w:t>
      </w:r>
    </w:p>
    <w:p w:rsidR="00E47CBA" w:rsidRPr="003119C6" w:rsidRDefault="00E47CBA" w:rsidP="003119C6">
      <w:pPr>
        <w:tabs>
          <w:tab w:val="left" w:pos="7515"/>
        </w:tabs>
        <w:spacing w:after="240" w:line="360" w:lineRule="auto"/>
        <w:jc w:val="both"/>
        <w:rPr>
          <w:rFonts w:ascii="Times New Roman" w:hAnsi="Times New Roman" w:cs="Times New Roman"/>
          <w:noProof/>
          <w:sz w:val="24"/>
          <w:szCs w:val="24"/>
        </w:rPr>
      </w:pPr>
      <w:r w:rsidRPr="003119C6">
        <w:rPr>
          <w:rFonts w:ascii="Times New Roman" w:hAnsi="Times New Roman" w:cs="Times New Roman"/>
          <w:noProof/>
          <w:sz w:val="24"/>
          <w:szCs w:val="24"/>
        </w:rPr>
        <w:t xml:space="preserve">Türkiye Kooperatifçilik Strateji ve Eylem Planı 17 Ekim 2012 tarihinde Başbakanımızın katıldığı bir etkinlik ile kamuoyu ile paylaşılmıştır. Bakanlığımız anılan eylem planının üç temel paydaşından birisidir. </w:t>
      </w:r>
    </w:p>
    <w:p w:rsidR="00E47CBA" w:rsidRPr="00AF1FCB" w:rsidRDefault="00E47CBA" w:rsidP="003119C6">
      <w:pPr>
        <w:tabs>
          <w:tab w:val="left" w:pos="566"/>
        </w:tabs>
        <w:spacing w:after="240" w:line="360" w:lineRule="auto"/>
        <w:jc w:val="both"/>
        <w:rPr>
          <w:rFonts w:ascii="Times New Roman" w:hAnsi="Times New Roman" w:cs="Times New Roman"/>
          <w:noProof/>
          <w:sz w:val="24"/>
          <w:szCs w:val="24"/>
        </w:rPr>
      </w:pPr>
      <w:r w:rsidRPr="00AF1FCB">
        <w:rPr>
          <w:rFonts w:ascii="Times New Roman" w:hAnsi="Times New Roman" w:cs="Times New Roman"/>
          <w:noProof/>
          <w:sz w:val="24"/>
          <w:szCs w:val="24"/>
        </w:rPr>
        <w:lastRenderedPageBreak/>
        <w:t>Bakanlığımız yapı ruhsat sürecine ilişkin düzenlemeleri gerçekleştirmekte ve uygulamaları izleyerek rehberlik etmektedir. Bakanlığımızca yapı ruhsatı ve yapı kullanma izni işlemlerinde bürokrasinin ve kırtasiyeciliğin azaltılması, işlemlerin basitleştirilmesi ve yatırımların hazırlanmasının yanı sıra daha sürdürülebilir bir imar düzeni için İmar Kanununda, değişiklik çalışmalarında sona gelinmiştir.</w:t>
      </w:r>
    </w:p>
    <w:p w:rsidR="00E47CBA" w:rsidRPr="00AF1FCB" w:rsidRDefault="00E47CBA" w:rsidP="003119C6">
      <w:pPr>
        <w:spacing w:after="240" w:line="360" w:lineRule="auto"/>
        <w:jc w:val="both"/>
        <w:rPr>
          <w:rFonts w:ascii="Times New Roman" w:hAnsi="Times New Roman" w:cs="Times New Roman"/>
          <w:noProof/>
          <w:sz w:val="24"/>
          <w:szCs w:val="24"/>
        </w:rPr>
      </w:pPr>
      <w:r w:rsidRPr="00AF1FCB">
        <w:rPr>
          <w:rFonts w:ascii="Times New Roman" w:hAnsi="Times New Roman" w:cs="Times New Roman"/>
          <w:noProof/>
          <w:sz w:val="24"/>
          <w:szCs w:val="24"/>
        </w:rPr>
        <w:t>Kanunda yapılacak değişiklikle; meslek mensuplarının ve yatırımcıların daha nitelikli, güvenli ve ihtiyacı karşılayan, sürdürülebilir yapı üretmelerine olanak sağlanması, imar hukuku ile bağdaşmayan idari tasarruflar nedeniyle yaşanan mağduriyetler giderilerek devlete olan güvenin yeniden tesis edilmesi, imar planlarının bir an önce ve hiyerarşik düzene uygun biçimde hayata geçirilmesi sağlanarak planlı yerleşmelerin vakit kaybedilmeksizin kullanıma açılması ve ekonomiye kazandırılması amaçlanmaktadır.</w:t>
      </w:r>
    </w:p>
    <w:p w:rsidR="00E47CBA" w:rsidRPr="00AF1FCB" w:rsidRDefault="00E47CBA" w:rsidP="003119C6">
      <w:pPr>
        <w:spacing w:after="240" w:line="360" w:lineRule="auto"/>
        <w:jc w:val="both"/>
        <w:rPr>
          <w:rFonts w:ascii="Times New Roman" w:hAnsi="Times New Roman" w:cs="Times New Roman"/>
          <w:noProof/>
          <w:sz w:val="24"/>
          <w:szCs w:val="24"/>
        </w:rPr>
      </w:pPr>
      <w:r w:rsidRPr="00AF1FCB">
        <w:rPr>
          <w:rFonts w:ascii="Times New Roman" w:hAnsi="Times New Roman" w:cs="Times New Roman"/>
          <w:noProof/>
          <w:sz w:val="24"/>
          <w:szCs w:val="24"/>
        </w:rPr>
        <w:t>Mevzuat çalışmalarının tamamlanmasıyla birlikte;</w:t>
      </w:r>
    </w:p>
    <w:p w:rsidR="00E47CBA" w:rsidRPr="00AF1FCB" w:rsidRDefault="00E47CBA" w:rsidP="003119C6">
      <w:pPr>
        <w:numPr>
          <w:ilvl w:val="0"/>
          <w:numId w:val="7"/>
        </w:numPr>
        <w:spacing w:after="240" w:line="360" w:lineRule="auto"/>
        <w:jc w:val="both"/>
        <w:rPr>
          <w:rFonts w:ascii="Times New Roman" w:hAnsi="Times New Roman" w:cs="Times New Roman"/>
          <w:sz w:val="24"/>
          <w:szCs w:val="24"/>
        </w:rPr>
      </w:pPr>
      <w:r w:rsidRPr="00AF1FCB">
        <w:rPr>
          <w:rFonts w:ascii="Times New Roman" w:hAnsi="Times New Roman" w:cs="Times New Roman"/>
          <w:noProof/>
          <w:sz w:val="24"/>
          <w:szCs w:val="24"/>
        </w:rPr>
        <w:t>Yapı ruhsat süreci gereksiz evrak takip yükünden arındırılarak zaman kaybı azaltılacak,</w:t>
      </w:r>
    </w:p>
    <w:p w:rsidR="00E47CBA" w:rsidRPr="00AF1FCB" w:rsidRDefault="00E47CBA" w:rsidP="003119C6">
      <w:pPr>
        <w:numPr>
          <w:ilvl w:val="0"/>
          <w:numId w:val="7"/>
        </w:numPr>
        <w:spacing w:after="240" w:line="360" w:lineRule="auto"/>
        <w:jc w:val="both"/>
        <w:rPr>
          <w:rFonts w:ascii="Times New Roman" w:hAnsi="Times New Roman" w:cs="Times New Roman"/>
          <w:noProof/>
          <w:sz w:val="24"/>
          <w:szCs w:val="24"/>
        </w:rPr>
      </w:pPr>
      <w:r w:rsidRPr="00AF1FCB">
        <w:rPr>
          <w:rFonts w:ascii="Times New Roman" w:hAnsi="Times New Roman" w:cs="Times New Roman"/>
          <w:noProof/>
          <w:sz w:val="24"/>
          <w:szCs w:val="24"/>
        </w:rPr>
        <w:t>Yapı ruhsatı alınabilmesi için gerekli olan belgeler ve verilme süreleri net bir biçimde belirlenecek,</w:t>
      </w:r>
    </w:p>
    <w:p w:rsidR="00E47CBA" w:rsidRPr="00AF1FCB" w:rsidRDefault="00E47CBA" w:rsidP="003119C6">
      <w:pPr>
        <w:numPr>
          <w:ilvl w:val="0"/>
          <w:numId w:val="7"/>
        </w:numPr>
        <w:spacing w:after="240" w:line="360" w:lineRule="auto"/>
        <w:ind w:left="714" w:hanging="357"/>
        <w:jc w:val="both"/>
        <w:rPr>
          <w:rFonts w:ascii="Times New Roman" w:hAnsi="Times New Roman" w:cs="Times New Roman"/>
          <w:sz w:val="24"/>
          <w:szCs w:val="24"/>
        </w:rPr>
      </w:pPr>
      <w:r w:rsidRPr="00AF1FCB">
        <w:rPr>
          <w:rFonts w:ascii="Times New Roman" w:hAnsi="Times New Roman" w:cs="Times New Roman"/>
          <w:noProof/>
          <w:sz w:val="24"/>
          <w:szCs w:val="24"/>
        </w:rPr>
        <w:t>Tadilat ruhsatı alınacak işlemler basitleştirilecek, belirli tadilatlarda muvafakat aranmayacak, vergi, resim, harç ve herhangi bir ad altında bedel alınmayacak,</w:t>
      </w:r>
    </w:p>
    <w:p w:rsidR="00E47CBA" w:rsidRPr="00AF1FCB" w:rsidRDefault="00E47CBA" w:rsidP="003119C6">
      <w:pPr>
        <w:widowControl w:val="0"/>
        <w:numPr>
          <w:ilvl w:val="0"/>
          <w:numId w:val="7"/>
        </w:numPr>
        <w:autoSpaceDE w:val="0"/>
        <w:autoSpaceDN w:val="0"/>
        <w:adjustRightInd w:val="0"/>
        <w:spacing w:after="240" w:line="360" w:lineRule="auto"/>
        <w:ind w:left="714" w:hanging="357"/>
        <w:jc w:val="both"/>
        <w:rPr>
          <w:rFonts w:ascii="Times New Roman" w:hAnsi="Times New Roman" w:cs="Times New Roman"/>
          <w:bCs/>
          <w:sz w:val="24"/>
          <w:szCs w:val="24"/>
        </w:rPr>
      </w:pPr>
      <w:r w:rsidRPr="00AF1FCB">
        <w:rPr>
          <w:rFonts w:ascii="Times New Roman" w:hAnsi="Times New Roman" w:cs="Times New Roman"/>
          <w:bCs/>
          <w:sz w:val="24"/>
          <w:szCs w:val="24"/>
        </w:rPr>
        <w:t>Özel kanunlara tabi alanların korunabilmesi ve yetki karmaşasının önlenmesi amacıyla bu alanlarda öncelikle özel kanun hükümleri uygulanacak,</w:t>
      </w:r>
    </w:p>
    <w:p w:rsidR="00E47CBA" w:rsidRPr="00AF1FCB" w:rsidRDefault="00E47CBA" w:rsidP="003119C6">
      <w:pPr>
        <w:numPr>
          <w:ilvl w:val="0"/>
          <w:numId w:val="7"/>
        </w:numPr>
        <w:spacing w:after="240" w:line="360" w:lineRule="auto"/>
        <w:jc w:val="both"/>
        <w:rPr>
          <w:rFonts w:ascii="Times New Roman" w:hAnsi="Times New Roman" w:cs="Times New Roman"/>
          <w:bCs/>
          <w:sz w:val="24"/>
          <w:szCs w:val="24"/>
        </w:rPr>
      </w:pPr>
      <w:r w:rsidRPr="00AF1FCB">
        <w:rPr>
          <w:rFonts w:ascii="Times New Roman" w:hAnsi="Times New Roman" w:cs="Times New Roman"/>
          <w:bCs/>
          <w:sz w:val="24"/>
          <w:szCs w:val="24"/>
        </w:rPr>
        <w:t>Sözleşme ile taahhütnameler alınmadan inşaata başlanılamayacak,</w:t>
      </w:r>
    </w:p>
    <w:p w:rsidR="00E47CBA" w:rsidRPr="00AF1FCB" w:rsidRDefault="00E47CBA" w:rsidP="003119C6">
      <w:pPr>
        <w:numPr>
          <w:ilvl w:val="0"/>
          <w:numId w:val="7"/>
        </w:numPr>
        <w:spacing w:after="240" w:line="360" w:lineRule="auto"/>
        <w:jc w:val="both"/>
        <w:rPr>
          <w:rFonts w:ascii="Times New Roman" w:hAnsi="Times New Roman" w:cs="Times New Roman"/>
          <w:bCs/>
          <w:sz w:val="24"/>
          <w:szCs w:val="24"/>
        </w:rPr>
      </w:pPr>
      <w:r w:rsidRPr="00AF1FCB">
        <w:rPr>
          <w:rFonts w:ascii="Times New Roman" w:hAnsi="Times New Roman" w:cs="Times New Roman"/>
          <w:bCs/>
          <w:sz w:val="24"/>
          <w:szCs w:val="24"/>
        </w:rPr>
        <w:t>Yapıda sorumluluk üstlenenler idareye bildirilmeden inşaata başlanmayacak, bu kişiler değiştiğinde de idareye bildirilecek,</w:t>
      </w:r>
    </w:p>
    <w:p w:rsidR="00E47CBA" w:rsidRPr="00AF1FCB" w:rsidRDefault="00E47CBA" w:rsidP="003119C6">
      <w:pPr>
        <w:numPr>
          <w:ilvl w:val="0"/>
          <w:numId w:val="7"/>
        </w:numPr>
        <w:spacing w:after="240" w:line="360" w:lineRule="auto"/>
        <w:jc w:val="both"/>
        <w:rPr>
          <w:rFonts w:ascii="Times New Roman" w:hAnsi="Times New Roman" w:cs="Times New Roman"/>
          <w:bCs/>
          <w:sz w:val="24"/>
          <w:szCs w:val="24"/>
        </w:rPr>
      </w:pPr>
      <w:r w:rsidRPr="00AF1FCB">
        <w:rPr>
          <w:rFonts w:ascii="Times New Roman" w:hAnsi="Times New Roman" w:cs="Times New Roman"/>
          <w:bCs/>
          <w:sz w:val="24"/>
          <w:szCs w:val="24"/>
        </w:rPr>
        <w:t>İlgili idarelerce inşaat belirli aşamalarda denetlenecek, temel üstü seviye tespit yapılmadan kat irtifakı kurulmayacak,</w:t>
      </w:r>
    </w:p>
    <w:p w:rsidR="00E47CBA" w:rsidRPr="00AF1FCB" w:rsidRDefault="00E47CBA" w:rsidP="003119C6">
      <w:pPr>
        <w:numPr>
          <w:ilvl w:val="0"/>
          <w:numId w:val="6"/>
        </w:numPr>
        <w:spacing w:after="240" w:line="360" w:lineRule="auto"/>
        <w:jc w:val="both"/>
        <w:rPr>
          <w:rFonts w:ascii="Times New Roman" w:hAnsi="Times New Roman" w:cs="Times New Roman"/>
          <w:noProof/>
          <w:sz w:val="24"/>
          <w:szCs w:val="24"/>
        </w:rPr>
      </w:pPr>
      <w:r w:rsidRPr="00AF1FCB">
        <w:rPr>
          <w:rFonts w:ascii="Times New Roman" w:hAnsi="Times New Roman" w:cs="Times New Roman"/>
          <w:noProof/>
          <w:sz w:val="24"/>
          <w:szCs w:val="24"/>
        </w:rPr>
        <w:t xml:space="preserve">Proje müellifleri, fenni mesuller, yapı müteahhidi, şantiye şefine ilişkin yetki ve sorumluluklar daha açık bir şekilde ortaya konulacak, </w:t>
      </w:r>
    </w:p>
    <w:p w:rsidR="00E47CBA" w:rsidRPr="00AF1FCB" w:rsidRDefault="00E47CBA" w:rsidP="003119C6">
      <w:pPr>
        <w:numPr>
          <w:ilvl w:val="0"/>
          <w:numId w:val="6"/>
        </w:numPr>
        <w:spacing w:after="240" w:line="360" w:lineRule="auto"/>
        <w:jc w:val="both"/>
        <w:rPr>
          <w:rFonts w:ascii="Times New Roman" w:hAnsi="Times New Roman" w:cs="Times New Roman"/>
          <w:noProof/>
          <w:sz w:val="24"/>
          <w:szCs w:val="24"/>
        </w:rPr>
      </w:pPr>
      <w:r w:rsidRPr="00AF1FCB">
        <w:rPr>
          <w:rFonts w:ascii="Times New Roman" w:hAnsi="Times New Roman" w:cs="Times New Roman"/>
          <w:noProof/>
          <w:sz w:val="24"/>
          <w:szCs w:val="24"/>
        </w:rPr>
        <w:lastRenderedPageBreak/>
        <w:t>İnşasına başlanmış yapılarda plan değişikliği ya da plan iptali nedeniyle plana aykırı hale gelen yapılarda müktesep hak korunacak,</w:t>
      </w:r>
    </w:p>
    <w:p w:rsidR="00E47CBA" w:rsidRPr="00AF1FCB" w:rsidRDefault="00E47CBA" w:rsidP="003119C6">
      <w:pPr>
        <w:numPr>
          <w:ilvl w:val="0"/>
          <w:numId w:val="6"/>
        </w:numPr>
        <w:spacing w:after="240" w:line="360" w:lineRule="auto"/>
        <w:jc w:val="both"/>
        <w:rPr>
          <w:rFonts w:ascii="Times New Roman" w:hAnsi="Times New Roman" w:cs="Times New Roman"/>
          <w:noProof/>
          <w:sz w:val="24"/>
          <w:szCs w:val="24"/>
        </w:rPr>
      </w:pPr>
      <w:r w:rsidRPr="00AF1FCB">
        <w:rPr>
          <w:rFonts w:ascii="Times New Roman" w:hAnsi="Times New Roman" w:cs="Times New Roman"/>
          <w:noProof/>
          <w:sz w:val="24"/>
          <w:szCs w:val="24"/>
        </w:rPr>
        <w:t>Sorumluluğunu yerine getirmeyen idare görevlileri hakkında suç duyurusunda bulunulacak,</w:t>
      </w:r>
    </w:p>
    <w:p w:rsidR="00E47CBA" w:rsidRPr="00AF1FCB" w:rsidRDefault="00E47CBA" w:rsidP="003119C6">
      <w:pPr>
        <w:numPr>
          <w:ilvl w:val="0"/>
          <w:numId w:val="6"/>
        </w:numPr>
        <w:spacing w:after="240" w:line="360" w:lineRule="auto"/>
        <w:jc w:val="both"/>
        <w:rPr>
          <w:rFonts w:ascii="Times New Roman" w:hAnsi="Times New Roman" w:cs="Times New Roman"/>
          <w:noProof/>
          <w:sz w:val="24"/>
          <w:szCs w:val="24"/>
        </w:rPr>
      </w:pPr>
      <w:r w:rsidRPr="00AF1FCB">
        <w:rPr>
          <w:rFonts w:ascii="Times New Roman" w:hAnsi="Times New Roman" w:cs="Times New Roman"/>
          <w:noProof/>
          <w:sz w:val="24"/>
          <w:szCs w:val="24"/>
        </w:rPr>
        <w:t>Yapımdan kaynaklanmayan nedenlerle yapı kullanma izin belgesi verilememesi işlemlerinde belgenin verilmesi yönünde kolaylık sağlanacak,</w:t>
      </w:r>
    </w:p>
    <w:p w:rsidR="00E47CBA" w:rsidRPr="00AF1FCB" w:rsidRDefault="00E47CBA" w:rsidP="003119C6">
      <w:pPr>
        <w:numPr>
          <w:ilvl w:val="0"/>
          <w:numId w:val="6"/>
        </w:numPr>
        <w:spacing w:after="240" w:line="360" w:lineRule="auto"/>
        <w:jc w:val="both"/>
        <w:rPr>
          <w:rFonts w:ascii="Times New Roman" w:hAnsi="Times New Roman" w:cs="Times New Roman"/>
          <w:noProof/>
          <w:sz w:val="24"/>
          <w:szCs w:val="24"/>
        </w:rPr>
      </w:pPr>
      <w:r w:rsidRPr="00AF1FCB">
        <w:rPr>
          <w:rFonts w:ascii="Times New Roman" w:hAnsi="Times New Roman" w:cs="Times New Roman"/>
          <w:noProof/>
          <w:sz w:val="24"/>
          <w:szCs w:val="24"/>
        </w:rPr>
        <w:t xml:space="preserve">İdari müeyyideler getirilecek, </w:t>
      </w:r>
    </w:p>
    <w:p w:rsidR="00E47CBA" w:rsidRPr="00AF1FCB" w:rsidRDefault="00E47CBA" w:rsidP="003119C6">
      <w:pPr>
        <w:numPr>
          <w:ilvl w:val="0"/>
          <w:numId w:val="6"/>
        </w:numPr>
        <w:spacing w:after="240" w:line="360" w:lineRule="auto"/>
        <w:jc w:val="both"/>
        <w:rPr>
          <w:rFonts w:ascii="Times New Roman" w:hAnsi="Times New Roman" w:cs="Times New Roman"/>
          <w:noProof/>
          <w:sz w:val="24"/>
          <w:szCs w:val="24"/>
        </w:rPr>
      </w:pPr>
      <w:r w:rsidRPr="00AF1FCB">
        <w:rPr>
          <w:rFonts w:ascii="Times New Roman" w:hAnsi="Times New Roman" w:cs="Times New Roman"/>
          <w:noProof/>
          <w:sz w:val="24"/>
          <w:szCs w:val="24"/>
        </w:rPr>
        <w:t xml:space="preserve">Kayıtların elektronik ortamda daha sağlıklı bir şekilde tutulması ve paylaşılması sağlanacak, </w:t>
      </w:r>
    </w:p>
    <w:p w:rsidR="00E47CBA" w:rsidRPr="003119C6" w:rsidRDefault="00E47CBA" w:rsidP="003119C6">
      <w:pPr>
        <w:spacing w:after="240" w:line="360" w:lineRule="auto"/>
        <w:jc w:val="both"/>
        <w:rPr>
          <w:rFonts w:ascii="Times New Roman" w:hAnsi="Times New Roman" w:cs="Times New Roman"/>
          <w:b/>
          <w:sz w:val="24"/>
          <w:szCs w:val="24"/>
        </w:rPr>
      </w:pPr>
      <w:r w:rsidRPr="003119C6">
        <w:rPr>
          <w:rFonts w:ascii="Times New Roman" w:hAnsi="Times New Roman" w:cs="Times New Roman"/>
          <w:b/>
          <w:sz w:val="24"/>
          <w:szCs w:val="24"/>
        </w:rPr>
        <w:t xml:space="preserve">Sayın Başkan, Değerli </w:t>
      </w:r>
      <w:r w:rsidR="00BE6611">
        <w:rPr>
          <w:rFonts w:ascii="Times New Roman" w:hAnsi="Times New Roman" w:cs="Times New Roman"/>
          <w:b/>
          <w:sz w:val="24"/>
          <w:szCs w:val="24"/>
        </w:rPr>
        <w:t>Üyeler</w:t>
      </w:r>
      <w:r w:rsidRPr="003119C6">
        <w:rPr>
          <w:rFonts w:ascii="Times New Roman" w:hAnsi="Times New Roman" w:cs="Times New Roman"/>
          <w:b/>
          <w:sz w:val="24"/>
          <w:szCs w:val="24"/>
        </w:rPr>
        <w:t>;</w:t>
      </w:r>
    </w:p>
    <w:p w:rsidR="00E47CBA" w:rsidRPr="00AF1FCB" w:rsidRDefault="00E47CBA" w:rsidP="003119C6">
      <w:pPr>
        <w:numPr>
          <w:ilvl w:val="0"/>
          <w:numId w:val="7"/>
        </w:numPr>
        <w:spacing w:after="240" w:line="360" w:lineRule="auto"/>
        <w:ind w:left="714" w:hanging="357"/>
        <w:jc w:val="both"/>
        <w:rPr>
          <w:rFonts w:ascii="Times New Roman" w:hAnsi="Times New Roman" w:cs="Times New Roman"/>
          <w:noProof/>
          <w:sz w:val="24"/>
          <w:szCs w:val="24"/>
        </w:rPr>
      </w:pPr>
      <w:r w:rsidRPr="00AF1FCB">
        <w:rPr>
          <w:rFonts w:ascii="Times New Roman" w:hAnsi="Times New Roman" w:cs="Times New Roman"/>
          <w:noProof/>
          <w:sz w:val="24"/>
          <w:szCs w:val="24"/>
        </w:rPr>
        <w:t>Bakanlığımız yenilikçi ve sürdürülebilir tasarım ve yapım tekniklerine ilişkin araştırmalar yapmakta, teknolojik gelişmeleri izlemek suretiyle ileri yapım teknolojilerinin kullanılması ve yaygınlaştırılmasına yönelik çalışmalarda bulunmaktadır. Bu kapsamda;</w:t>
      </w:r>
    </w:p>
    <w:p w:rsidR="00E47CBA" w:rsidRPr="00AF1FCB" w:rsidRDefault="00E47CBA" w:rsidP="003119C6">
      <w:pPr>
        <w:numPr>
          <w:ilvl w:val="0"/>
          <w:numId w:val="29"/>
        </w:numPr>
        <w:spacing w:after="240" w:line="360" w:lineRule="auto"/>
        <w:ind w:left="1134" w:hanging="283"/>
        <w:jc w:val="both"/>
        <w:rPr>
          <w:rFonts w:ascii="Times New Roman" w:hAnsi="Times New Roman" w:cs="Times New Roman"/>
          <w:noProof/>
          <w:sz w:val="24"/>
          <w:szCs w:val="24"/>
        </w:rPr>
      </w:pPr>
      <w:r w:rsidRPr="00AF1FCB">
        <w:rPr>
          <w:rFonts w:ascii="Times New Roman" w:hAnsi="Times New Roman" w:cs="Times New Roman"/>
          <w:noProof/>
          <w:sz w:val="24"/>
          <w:szCs w:val="24"/>
        </w:rPr>
        <w:t>Yapıların dış cephelerinde gerçekleştirilen ısı yalıtımı uygulamalarının daha nitelikli olması ve yangın güvenliğini teminen “sistem” esası yenilik olarak getirilmiştir.</w:t>
      </w:r>
    </w:p>
    <w:p w:rsidR="00E47CBA" w:rsidRPr="00AF1FCB" w:rsidRDefault="00E47CBA" w:rsidP="003119C6">
      <w:pPr>
        <w:numPr>
          <w:ilvl w:val="0"/>
          <w:numId w:val="29"/>
        </w:numPr>
        <w:spacing w:after="240" w:line="360" w:lineRule="auto"/>
        <w:ind w:left="1134" w:hanging="283"/>
        <w:jc w:val="both"/>
        <w:rPr>
          <w:rFonts w:ascii="Times New Roman" w:hAnsi="Times New Roman" w:cs="Times New Roman"/>
          <w:noProof/>
          <w:sz w:val="24"/>
          <w:szCs w:val="24"/>
        </w:rPr>
      </w:pPr>
      <w:r w:rsidRPr="00AF1FCB">
        <w:rPr>
          <w:rFonts w:ascii="Times New Roman" w:hAnsi="Times New Roman" w:cs="Times New Roman"/>
          <w:noProof/>
          <w:sz w:val="24"/>
          <w:szCs w:val="24"/>
        </w:rPr>
        <w:t>İş iskelelerinin projesiz ve denetimsiz kurulmasının önüne geçmek, nitelikli uygulamaları temin ederek yüksekten düşme sonucu yaşanılan iş kazalarını engellemek için standart oluşturulmuştur.</w:t>
      </w:r>
    </w:p>
    <w:p w:rsidR="00E47CBA" w:rsidRPr="00AF1FCB" w:rsidRDefault="00E47CBA" w:rsidP="003119C6">
      <w:pPr>
        <w:numPr>
          <w:ilvl w:val="0"/>
          <w:numId w:val="29"/>
        </w:numPr>
        <w:spacing w:after="240" w:line="360" w:lineRule="auto"/>
        <w:ind w:left="1134" w:hanging="283"/>
        <w:jc w:val="both"/>
        <w:rPr>
          <w:rFonts w:ascii="Times New Roman" w:hAnsi="Times New Roman" w:cs="Times New Roman"/>
          <w:noProof/>
          <w:sz w:val="24"/>
          <w:szCs w:val="24"/>
        </w:rPr>
      </w:pPr>
      <w:r w:rsidRPr="00AF1FCB">
        <w:rPr>
          <w:rFonts w:ascii="Times New Roman" w:hAnsi="Times New Roman" w:cs="Times New Roman"/>
          <w:noProof/>
          <w:sz w:val="24"/>
          <w:szCs w:val="24"/>
        </w:rPr>
        <w:t>Halihazırda ülkemizde standart konusunda boşluk bulunan ahşap iş iskelelerine ilişkin Üniversite ile protokol yapılmak suretiyle sektöre rehber olacak bir çalışma yürütülmektedir.</w:t>
      </w:r>
    </w:p>
    <w:p w:rsidR="00E47CBA" w:rsidRPr="00AF1FCB" w:rsidRDefault="00E47CBA" w:rsidP="003119C6">
      <w:pPr>
        <w:numPr>
          <w:ilvl w:val="0"/>
          <w:numId w:val="29"/>
        </w:numPr>
        <w:spacing w:after="240" w:line="360" w:lineRule="auto"/>
        <w:ind w:left="1134" w:hanging="283"/>
        <w:jc w:val="both"/>
        <w:rPr>
          <w:rFonts w:ascii="Times New Roman" w:hAnsi="Times New Roman" w:cs="Times New Roman"/>
          <w:noProof/>
          <w:sz w:val="24"/>
          <w:szCs w:val="24"/>
        </w:rPr>
      </w:pPr>
      <w:r w:rsidRPr="00AF1FCB">
        <w:rPr>
          <w:rFonts w:ascii="Times New Roman" w:hAnsi="Times New Roman" w:cs="Times New Roman"/>
          <w:noProof/>
          <w:sz w:val="24"/>
          <w:szCs w:val="24"/>
        </w:rPr>
        <w:t>Yaşanılabilir ve konforlu mekanlar oluşturmak ve sürdürülebilir yaşam alanları için “gürültü kirliliğinin önlenmesi” konusunda Üniversitelerle işbirliği içerisinde çalışmaktadır.</w:t>
      </w:r>
    </w:p>
    <w:p w:rsidR="00E47CBA" w:rsidRPr="00AF1FCB" w:rsidRDefault="00E47CBA" w:rsidP="003119C6">
      <w:pPr>
        <w:numPr>
          <w:ilvl w:val="0"/>
          <w:numId w:val="29"/>
        </w:numPr>
        <w:spacing w:after="240" w:line="360" w:lineRule="auto"/>
        <w:ind w:left="1134" w:hanging="283"/>
        <w:jc w:val="both"/>
        <w:rPr>
          <w:rFonts w:ascii="Times New Roman" w:hAnsi="Times New Roman" w:cs="Times New Roman"/>
          <w:noProof/>
          <w:sz w:val="24"/>
          <w:szCs w:val="24"/>
        </w:rPr>
      </w:pPr>
      <w:r w:rsidRPr="00AF1FCB">
        <w:rPr>
          <w:rFonts w:ascii="Times New Roman" w:hAnsi="Times New Roman" w:cs="Times New Roman"/>
          <w:noProof/>
          <w:sz w:val="24"/>
          <w:szCs w:val="24"/>
        </w:rPr>
        <w:lastRenderedPageBreak/>
        <w:t>Temel, çatı, ıslak hacimler gibi yapı mahallerinde yapılacak su yalıtımlarına ilişkin mevzuat çalışmaları sektör ile birlikte yürütülmektedir.</w:t>
      </w:r>
    </w:p>
    <w:p w:rsidR="00E47CBA" w:rsidRPr="00AF1FCB" w:rsidRDefault="00E47CBA" w:rsidP="003119C6">
      <w:pPr>
        <w:numPr>
          <w:ilvl w:val="0"/>
          <w:numId w:val="29"/>
        </w:numPr>
        <w:spacing w:after="240" w:line="360" w:lineRule="auto"/>
        <w:ind w:left="1134" w:hanging="283"/>
        <w:jc w:val="both"/>
        <w:rPr>
          <w:rFonts w:ascii="Times New Roman" w:hAnsi="Times New Roman" w:cs="Times New Roman"/>
          <w:noProof/>
          <w:sz w:val="24"/>
          <w:szCs w:val="24"/>
        </w:rPr>
      </w:pPr>
      <w:r w:rsidRPr="00AF1FCB">
        <w:rPr>
          <w:rFonts w:ascii="Times New Roman" w:hAnsi="Times New Roman" w:cs="Times New Roman"/>
          <w:noProof/>
          <w:sz w:val="24"/>
          <w:szCs w:val="24"/>
        </w:rPr>
        <w:t xml:space="preserve">Yurdumuzun bazı bölgelerine kullanılmakta olan kayadan oyma doğal yapılar ile ülkemizde son zamanlarda sıkça uygulanmaya başlayan çelik yapılar hakkında usul ve esaslar belirlemek üzere üniversitlerimiz ile işbirliğine gidilmekte olup, 2015 yılı içerisindebu husulardaki mevzuatın hazırlanarak yürürlüğe girmesi planlanmaktadır.  </w:t>
      </w:r>
    </w:p>
    <w:p w:rsidR="00E47CBA" w:rsidRPr="00AF1FCB" w:rsidRDefault="00E47CBA" w:rsidP="003119C6">
      <w:pPr>
        <w:numPr>
          <w:ilvl w:val="0"/>
          <w:numId w:val="7"/>
        </w:numPr>
        <w:spacing w:after="240" w:line="360" w:lineRule="auto"/>
        <w:ind w:left="714" w:hanging="357"/>
        <w:jc w:val="both"/>
        <w:rPr>
          <w:rFonts w:ascii="Times New Roman" w:hAnsi="Times New Roman" w:cs="Times New Roman"/>
          <w:noProof/>
          <w:sz w:val="24"/>
          <w:szCs w:val="24"/>
        </w:rPr>
      </w:pPr>
      <w:r w:rsidRPr="00AF1FCB">
        <w:rPr>
          <w:rFonts w:ascii="Times New Roman" w:hAnsi="Times New Roman" w:cs="Times New Roman"/>
          <w:noProof/>
          <w:sz w:val="24"/>
          <w:szCs w:val="24"/>
        </w:rPr>
        <w:t xml:space="preserve">Yapılarla ilgili politika önerileri ve standartların geliştirilmesi, yenilikçi ve sürdürülebilir tasarım, yapım teknikleri ve malzeme-ekipmanların araştırılması ve geliştirilmesi amacıyla bir “Yapı Araştırma Merkezi” kurulmasına yönelik olarak hukuki altyapı hazırlanacaktır. Kurulacak Yapı Araştırma Merkezince yürütülecek araştırma ve geliştirme faaliyetleri ile üretim ve pazarlama stratejisi oluşturulacak, elde edilecek sonuçlar kentsel dönüşüm de dahil olmak üzere inşaat sektörünün üretim sürecine doğrudan kanalize edilebilecektir. </w:t>
      </w:r>
    </w:p>
    <w:p w:rsidR="00E47CBA" w:rsidRPr="00AF1FCB" w:rsidRDefault="00E47CBA" w:rsidP="003119C6">
      <w:pPr>
        <w:numPr>
          <w:ilvl w:val="0"/>
          <w:numId w:val="7"/>
        </w:numPr>
        <w:spacing w:after="240" w:line="360" w:lineRule="auto"/>
        <w:ind w:left="714" w:hanging="357"/>
        <w:jc w:val="both"/>
        <w:rPr>
          <w:rFonts w:ascii="Times New Roman" w:hAnsi="Times New Roman" w:cs="Times New Roman"/>
          <w:noProof/>
          <w:sz w:val="24"/>
          <w:szCs w:val="24"/>
        </w:rPr>
      </w:pPr>
      <w:r w:rsidRPr="00AF1FCB">
        <w:rPr>
          <w:rFonts w:ascii="Times New Roman" w:hAnsi="Times New Roman" w:cs="Times New Roman"/>
          <w:noProof/>
          <w:sz w:val="24"/>
          <w:szCs w:val="24"/>
        </w:rPr>
        <w:t>Söz konusu Merkez; yerli ve yabancı üniversiteler ile sektör temsilcileri ve şirketlerle işbirliği içerisinde protokol ve/veya geçici görevlendirme yoluyla uzman desteği alarak faaliyetlerini yürütebilecek, inşaat malzemeleri sanayiinin tüm segmentlerini kapsayacak şekilde yaygınlaştırılacak ve daha düşük maliyetlerle ortak Ar-Ge yapma imkânı oluşturulacaktır. Yenilikçi, çevreye duyarlı, yerli ve yöresel ürün ve çözümler öncelikle desteklenecek ve ileri malzemeler, akıllı ve yeşil bina teknolojileri, doğal afet dayanımına yönelik yenilikçi uygulamalar gibi Ar-Ge alanları belirlenecektir. Geliştirilen ürün ve çözümlerin yerli üretimi için yerli üreticilere teşvik ve destekler sağlanacaktır. Ayrıca yerel malzeme ve kaynakların kentsel dönüşümde değerlendirilmesi teşvik edilecektir.</w:t>
      </w:r>
    </w:p>
    <w:p w:rsidR="00E47CBA" w:rsidRPr="00AF1FCB" w:rsidRDefault="00E47CBA" w:rsidP="003119C6">
      <w:pPr>
        <w:spacing w:after="240" w:line="360" w:lineRule="auto"/>
        <w:jc w:val="both"/>
        <w:rPr>
          <w:rFonts w:ascii="Times New Roman" w:hAnsi="Times New Roman" w:cs="Times New Roman"/>
          <w:sz w:val="24"/>
          <w:szCs w:val="24"/>
          <w:highlight w:val="green"/>
        </w:rPr>
      </w:pPr>
    </w:p>
    <w:p w:rsidR="00E47CBA" w:rsidRDefault="00E47CBA" w:rsidP="003119C6">
      <w:pPr>
        <w:spacing w:after="240" w:line="360" w:lineRule="auto"/>
        <w:jc w:val="both"/>
        <w:rPr>
          <w:rFonts w:ascii="Times New Roman" w:hAnsi="Times New Roman" w:cs="Times New Roman"/>
          <w:sz w:val="24"/>
          <w:szCs w:val="24"/>
          <w:highlight w:val="green"/>
        </w:rPr>
      </w:pPr>
    </w:p>
    <w:p w:rsidR="00BE6611" w:rsidRDefault="00BE6611" w:rsidP="003119C6">
      <w:pPr>
        <w:spacing w:after="240" w:line="360" w:lineRule="auto"/>
        <w:jc w:val="both"/>
        <w:rPr>
          <w:rFonts w:ascii="Times New Roman" w:hAnsi="Times New Roman" w:cs="Times New Roman"/>
          <w:sz w:val="24"/>
          <w:szCs w:val="24"/>
          <w:highlight w:val="green"/>
        </w:rPr>
      </w:pPr>
    </w:p>
    <w:p w:rsidR="00BE6611" w:rsidRDefault="00BE6611" w:rsidP="003119C6">
      <w:pPr>
        <w:spacing w:after="240" w:line="360" w:lineRule="auto"/>
        <w:jc w:val="both"/>
        <w:rPr>
          <w:rFonts w:ascii="Times New Roman" w:hAnsi="Times New Roman" w:cs="Times New Roman"/>
          <w:sz w:val="24"/>
          <w:szCs w:val="24"/>
          <w:highlight w:val="green"/>
        </w:rPr>
      </w:pPr>
    </w:p>
    <w:p w:rsidR="00BE6611" w:rsidRPr="00AF1FCB" w:rsidRDefault="00BE6611" w:rsidP="003119C6">
      <w:pPr>
        <w:spacing w:after="240" w:line="360" w:lineRule="auto"/>
        <w:jc w:val="both"/>
        <w:rPr>
          <w:rFonts w:ascii="Times New Roman" w:hAnsi="Times New Roman" w:cs="Times New Roman"/>
          <w:sz w:val="24"/>
          <w:szCs w:val="24"/>
          <w:highlight w:val="green"/>
        </w:rPr>
      </w:pPr>
    </w:p>
    <w:p w:rsidR="00E47CBA" w:rsidRPr="003119C6" w:rsidRDefault="00E47CBA" w:rsidP="00004A58">
      <w:pPr>
        <w:ind w:firstLine="709"/>
        <w:jc w:val="both"/>
        <w:rPr>
          <w:rFonts w:ascii="Times New Roman" w:hAnsi="Times New Roman" w:cs="Times New Roman"/>
          <w:b/>
          <w:sz w:val="24"/>
          <w:szCs w:val="24"/>
        </w:rPr>
      </w:pPr>
      <w:r w:rsidRPr="003119C6">
        <w:rPr>
          <w:rFonts w:ascii="Times New Roman" w:hAnsi="Times New Roman" w:cs="Times New Roman"/>
          <w:b/>
          <w:sz w:val="24"/>
          <w:szCs w:val="24"/>
        </w:rPr>
        <w:lastRenderedPageBreak/>
        <w:t xml:space="preserve">Sayın Başkan, Değerli </w:t>
      </w:r>
      <w:r w:rsidR="00BE6611">
        <w:rPr>
          <w:rFonts w:ascii="Times New Roman" w:hAnsi="Times New Roman" w:cs="Times New Roman"/>
          <w:b/>
          <w:sz w:val="24"/>
          <w:szCs w:val="24"/>
        </w:rPr>
        <w:t>Üyeler</w:t>
      </w:r>
      <w:r w:rsidRPr="003119C6">
        <w:rPr>
          <w:rFonts w:ascii="Times New Roman" w:hAnsi="Times New Roman" w:cs="Times New Roman"/>
          <w:b/>
          <w:sz w:val="24"/>
          <w:szCs w:val="24"/>
        </w:rPr>
        <w:t>;</w:t>
      </w:r>
    </w:p>
    <w:p w:rsidR="00E47CBA" w:rsidRPr="00AF1FCB" w:rsidRDefault="00E47CBA" w:rsidP="00004A58">
      <w:pPr>
        <w:ind w:firstLine="709"/>
        <w:jc w:val="both"/>
        <w:rPr>
          <w:rFonts w:ascii="Times New Roman" w:hAnsi="Times New Roman" w:cs="Times New Roman"/>
          <w:noProof/>
          <w:sz w:val="24"/>
          <w:szCs w:val="24"/>
        </w:rPr>
      </w:pPr>
      <w:r w:rsidRPr="00AF1FCB">
        <w:rPr>
          <w:rFonts w:ascii="Times New Roman" w:hAnsi="Times New Roman" w:cs="Times New Roman"/>
          <w:noProof/>
          <w:sz w:val="24"/>
          <w:szCs w:val="24"/>
        </w:rPr>
        <w:t xml:space="preserve">Bakanlığımız; tasarım ve yapım tekniklerine ilişkin gelişmeleri izlemekte ve araştırmalar yapmakta olup, yenilikçi ve sürdürülebilir ileri yapım teknolojilerinin kullanılması ve yaygınlaştırılması yönünde çalışmalarda bulunmaktadır. </w:t>
      </w:r>
    </w:p>
    <w:p w:rsidR="00E47CBA" w:rsidRPr="00283E2E" w:rsidRDefault="00E47CBA" w:rsidP="00004A58">
      <w:pPr>
        <w:ind w:firstLine="709"/>
        <w:jc w:val="both"/>
        <w:rPr>
          <w:rFonts w:ascii="Times New Roman" w:hAnsi="Times New Roman" w:cs="Times New Roman"/>
          <w:noProof/>
          <w:sz w:val="24"/>
          <w:szCs w:val="24"/>
        </w:rPr>
      </w:pPr>
      <w:r w:rsidRPr="00283E2E">
        <w:rPr>
          <w:rFonts w:ascii="Times New Roman" w:hAnsi="Times New Roman" w:cs="Times New Roman"/>
          <w:noProof/>
          <w:sz w:val="24"/>
          <w:szCs w:val="24"/>
        </w:rPr>
        <w:t>Bu kapsamda; yapıların dış cephelerinde gerçekleştirilen ısı yalıtımı uygulamalarının daha nitelikli olması ve yangın güvenliğini teminen “sistem” esası bir yenilik olarak getirilmiş; iş iskelelerinin projesiz ve denetimsiz kurulmasının önüne geçmek ve nitelikli uygulamaları temin ederek yüksekten düşme sonucu yaşanılan iş kazalarını engellemek için standart oluşturulmuştur.</w:t>
      </w:r>
    </w:p>
    <w:p w:rsidR="00004A58" w:rsidRPr="00283E2E" w:rsidRDefault="00004A58" w:rsidP="00004A58">
      <w:pPr>
        <w:ind w:firstLine="709"/>
        <w:jc w:val="both"/>
        <w:rPr>
          <w:rFonts w:ascii="Times New Roman" w:hAnsi="Times New Roman" w:cs="Times New Roman"/>
          <w:noProof/>
          <w:sz w:val="24"/>
          <w:szCs w:val="24"/>
        </w:rPr>
      </w:pPr>
      <w:r w:rsidRPr="00283E2E">
        <w:rPr>
          <w:rFonts w:ascii="Times New Roman" w:hAnsi="Times New Roman" w:cs="Times New Roman"/>
          <w:noProof/>
          <w:sz w:val="24"/>
          <w:szCs w:val="24"/>
        </w:rPr>
        <w:t>Bu kapsamda; “Ahşap Ve Ön Yapımlı Çelik İle Alüminyum Alaşımlı Bileşenlerden Oluşan Dış Cephe İş İskelelerine Dair Tebliğ” 19.09.2014 tarih ve 29124 sayılı Resmi Gazetede yayımlanmış olup, 01.07.2015 tarihi itibariyle yürürlüğe girecektir.</w:t>
      </w:r>
    </w:p>
    <w:p w:rsidR="00E47CBA" w:rsidRPr="00283E2E" w:rsidRDefault="00E47CBA" w:rsidP="00004A58">
      <w:pPr>
        <w:ind w:firstLine="709"/>
        <w:jc w:val="both"/>
        <w:rPr>
          <w:rFonts w:ascii="Times New Roman" w:hAnsi="Times New Roman" w:cs="Times New Roman"/>
          <w:noProof/>
          <w:sz w:val="24"/>
          <w:szCs w:val="24"/>
        </w:rPr>
      </w:pPr>
      <w:r w:rsidRPr="00283E2E">
        <w:rPr>
          <w:rFonts w:ascii="Times New Roman" w:hAnsi="Times New Roman" w:cs="Times New Roman"/>
          <w:noProof/>
          <w:sz w:val="24"/>
          <w:szCs w:val="24"/>
        </w:rPr>
        <w:t>Ahşap iş iskelelerinin tasarım ve yapım usul ve esaslarını belirlemek; yaşanılabilir ve konforlu sürdürülebilir yaşam alanları ve mekanlar için gürültü kirliliğini önlemek; özellikle iç anadolu ve güneydoğu anadoluda halen kullanılmakta olan kayadan oyma doğal yapılar ile ülkemizde son zamanlarda sıkça uygulanan çelik yapılar hakkında teknik gelişmelere paralel yeni usul ve esasları belirlemek üzere üniversitlerimiz ile işbirliğine gidilmiştir.</w:t>
      </w:r>
    </w:p>
    <w:p w:rsidR="00E47CBA" w:rsidRPr="00283E2E" w:rsidRDefault="00E47CBA" w:rsidP="00004A58">
      <w:pPr>
        <w:ind w:firstLine="709"/>
        <w:jc w:val="both"/>
        <w:rPr>
          <w:rFonts w:ascii="Times New Roman" w:hAnsi="Times New Roman" w:cs="Times New Roman"/>
          <w:noProof/>
          <w:sz w:val="24"/>
          <w:szCs w:val="24"/>
        </w:rPr>
      </w:pPr>
      <w:r w:rsidRPr="00283E2E">
        <w:rPr>
          <w:rFonts w:ascii="Times New Roman" w:hAnsi="Times New Roman" w:cs="Times New Roman"/>
          <w:noProof/>
          <w:sz w:val="24"/>
          <w:szCs w:val="24"/>
        </w:rPr>
        <w:t>Yenilikçi ve sürdürülebilir tasarım ve yapım teknikleri ile yapı malzeme ve ekipmanların araştırılması ve geliştirilmesi amacıyla bir “Yapı Araştırma Merkezi” kurulması planlanmaktadır. Kurulacak Merkezce yürütülecek AR-GE faaliyetleri ile üretim ve pazarlama stratejisi oluşturulacak, geliştirilen yapısal çözümler ve ürünlerin yerli üretimi için teşvik ve destekler sağlanacaktır. Yerel malzeme ve kaynakların başta kentsel dönüşüm olmak üzere tüm yapım faaliyetlerinde kullanılması teşvik edilecektir.</w:t>
      </w:r>
    </w:p>
    <w:p w:rsidR="00004A58" w:rsidRPr="00283E2E" w:rsidRDefault="00004A58" w:rsidP="00004A58">
      <w:pPr>
        <w:ind w:firstLine="709"/>
        <w:jc w:val="both"/>
        <w:rPr>
          <w:rFonts w:ascii="Times New Roman" w:hAnsi="Times New Roman" w:cs="Times New Roman"/>
          <w:noProof/>
          <w:sz w:val="24"/>
          <w:szCs w:val="24"/>
        </w:rPr>
      </w:pPr>
      <w:r w:rsidRPr="00283E2E">
        <w:rPr>
          <w:rFonts w:ascii="Times New Roman" w:hAnsi="Times New Roman" w:cs="Times New Roman"/>
          <w:noProof/>
          <w:sz w:val="24"/>
          <w:szCs w:val="24"/>
        </w:rPr>
        <w:t>Bu kapsamda; Gazi Üniversitesi ile “Ahşap Dış Cephe İş İskelelerinin Özellikleri, Detay Çizimleri Tasarım Usul Ve Esaslarının Belirlenmesi Kapsamında Hizmet Uygulaması” ve “Otopark Yönetmeliğinin Hazıralanmasına Yönelik Hizmet Uygulaması” protokolleri; Karabük Üniversitesi ile “Bina Isıtma Ve Soğutma Enerjisi Gereksinimlerini Sınırlandıran U Değerlerinin Tespiti Ar-Ge Projesi” protokolü ve İTÜ ile “Binaların Gürültüye Karşı Korunması Kapsamında Hizmet Uygulaması” protokolü yapılmış, çalışmalar devam etmektedir.</w:t>
      </w:r>
    </w:p>
    <w:p w:rsidR="00004A58" w:rsidRPr="00283E2E" w:rsidRDefault="00004A58" w:rsidP="00004A58">
      <w:pPr>
        <w:ind w:firstLine="709"/>
        <w:jc w:val="both"/>
        <w:rPr>
          <w:rFonts w:ascii="Times New Roman" w:hAnsi="Times New Roman" w:cs="Times New Roman"/>
          <w:noProof/>
          <w:sz w:val="24"/>
          <w:szCs w:val="24"/>
        </w:rPr>
      </w:pPr>
      <w:r w:rsidRPr="00283E2E">
        <w:rPr>
          <w:rFonts w:ascii="Times New Roman" w:hAnsi="Times New Roman" w:cs="Times New Roman"/>
          <w:noProof/>
          <w:sz w:val="24"/>
          <w:szCs w:val="24"/>
        </w:rPr>
        <w:t>“Çelik Yapıların Tasarım Ve Yapım Kurallarının Belirlenmesi Projesi Kapsamında Hizmet Uygulaması” ve “Doğal Kayaların Oyulması Suretiyle Teşkil Edilen Yeraltı Yapılarının Projelendirilme - Tasarım Usul Ve Esaslarının Belirlenmesi Kapsamında Hizmet Uygulaması” kapsamındaki protokoller ise ilgili Ünüversitelerle görüşülme aşamasında olup, protokollerin imzasını müteakip en kısa sürede çalışmalara başlanılacaktır.</w:t>
      </w:r>
    </w:p>
    <w:p w:rsidR="00004A58" w:rsidRDefault="00004A58" w:rsidP="003119C6">
      <w:pPr>
        <w:spacing w:after="240" w:line="360" w:lineRule="auto"/>
        <w:jc w:val="both"/>
        <w:rPr>
          <w:rFonts w:ascii="Times New Roman" w:hAnsi="Times New Roman" w:cs="Times New Roman"/>
          <w:b/>
          <w:sz w:val="24"/>
          <w:szCs w:val="24"/>
        </w:rPr>
      </w:pPr>
      <w:bookmarkStart w:id="4" w:name="_Toc306271278"/>
    </w:p>
    <w:p w:rsidR="00004A58" w:rsidRDefault="00004A58" w:rsidP="003119C6">
      <w:pPr>
        <w:spacing w:after="240" w:line="360" w:lineRule="auto"/>
        <w:jc w:val="both"/>
        <w:rPr>
          <w:rFonts w:ascii="Times New Roman" w:hAnsi="Times New Roman" w:cs="Times New Roman"/>
          <w:b/>
          <w:sz w:val="24"/>
          <w:szCs w:val="24"/>
        </w:rPr>
      </w:pPr>
    </w:p>
    <w:p w:rsidR="00214729" w:rsidRPr="00D565E8" w:rsidRDefault="00214729" w:rsidP="003119C6">
      <w:pPr>
        <w:spacing w:after="240" w:line="360" w:lineRule="auto"/>
        <w:jc w:val="both"/>
        <w:rPr>
          <w:rFonts w:ascii="Times New Roman" w:hAnsi="Times New Roman" w:cs="Times New Roman"/>
          <w:b/>
          <w:sz w:val="24"/>
          <w:szCs w:val="24"/>
        </w:rPr>
      </w:pPr>
      <w:r w:rsidRPr="00D565E8">
        <w:rPr>
          <w:rFonts w:ascii="Times New Roman" w:hAnsi="Times New Roman" w:cs="Times New Roman"/>
          <w:b/>
          <w:sz w:val="24"/>
          <w:szCs w:val="24"/>
        </w:rPr>
        <w:lastRenderedPageBreak/>
        <w:t xml:space="preserve">Sayın Başkan, Değerli </w:t>
      </w:r>
      <w:r w:rsidR="00BE6611">
        <w:rPr>
          <w:rFonts w:ascii="Times New Roman" w:hAnsi="Times New Roman" w:cs="Times New Roman"/>
          <w:b/>
          <w:sz w:val="24"/>
          <w:szCs w:val="24"/>
        </w:rPr>
        <w:t>Milletvekilleri</w:t>
      </w:r>
      <w:r w:rsidRPr="00D565E8">
        <w:rPr>
          <w:rFonts w:ascii="Times New Roman" w:hAnsi="Times New Roman" w:cs="Times New Roman"/>
          <w:b/>
          <w:sz w:val="24"/>
          <w:szCs w:val="24"/>
        </w:rPr>
        <w:t>;</w:t>
      </w:r>
      <w:bookmarkStart w:id="5" w:name="_GoBack"/>
      <w:bookmarkEnd w:id="4"/>
      <w:bookmarkEnd w:id="5"/>
    </w:p>
    <w:p w:rsidR="00214729" w:rsidRPr="00D565E8" w:rsidRDefault="00214729" w:rsidP="003119C6">
      <w:pPr>
        <w:spacing w:after="240" w:line="360" w:lineRule="auto"/>
        <w:contextualSpacing/>
        <w:jc w:val="both"/>
        <w:rPr>
          <w:rFonts w:ascii="Times New Roman" w:hAnsi="Times New Roman" w:cs="Times New Roman"/>
          <w:sz w:val="24"/>
          <w:szCs w:val="24"/>
        </w:rPr>
      </w:pPr>
      <w:proofErr w:type="gramStart"/>
      <w:r w:rsidRPr="00D565E8">
        <w:rPr>
          <w:rFonts w:ascii="Times New Roman" w:hAnsi="Times New Roman" w:cs="Times New Roman"/>
          <w:b/>
          <w:sz w:val="24"/>
          <w:szCs w:val="24"/>
        </w:rPr>
        <w:t>Tabiat Varlıklarını Koruma Genel Müdürlüğümüz</w:t>
      </w:r>
      <w:r w:rsidRPr="00D565E8">
        <w:rPr>
          <w:rFonts w:ascii="Times New Roman" w:hAnsi="Times New Roman" w:cs="Times New Roman"/>
          <w:sz w:val="24"/>
          <w:szCs w:val="24"/>
        </w:rPr>
        <w:t>; milli parklar, tabiat parkları, tabiat anıtları, tabiatı koruma alanları, doğal sit alanları, sulak alanlar, Özel Çevre Koruma Bölgeleri ve benzeri alanların tescil, onay ve ilanına dair usul ve esaslar ile kullanma ve yapılaşmaya yönelik iş ve işlemleri yapan, her tür ve ölçekte planları ve hâlihazır haritaları hazırlayan, uygulayan ve tahsis işlemleri yapan, kullanım yasağı getirilen alanların kamulaştırma işlemleri ile kontrol ve denetim çalışmalarını yürüten hizmet birimidir.</w:t>
      </w:r>
      <w:proofErr w:type="gramEnd"/>
    </w:p>
    <w:p w:rsidR="00214729" w:rsidRPr="00D565E8" w:rsidRDefault="00214729" w:rsidP="003119C6">
      <w:pPr>
        <w:spacing w:after="240" w:line="360" w:lineRule="auto"/>
        <w:contextualSpacing/>
        <w:jc w:val="both"/>
        <w:rPr>
          <w:rFonts w:ascii="Times New Roman" w:hAnsi="Times New Roman" w:cs="Times New Roman"/>
          <w:sz w:val="24"/>
          <w:szCs w:val="24"/>
        </w:rPr>
      </w:pPr>
    </w:p>
    <w:p w:rsidR="00214729" w:rsidRPr="00D565E8" w:rsidRDefault="00214729" w:rsidP="003119C6">
      <w:pPr>
        <w:spacing w:after="240" w:line="360" w:lineRule="auto"/>
        <w:contextualSpacing/>
        <w:jc w:val="both"/>
        <w:rPr>
          <w:rFonts w:ascii="Times New Roman" w:hAnsi="Times New Roman" w:cs="Times New Roman"/>
          <w:sz w:val="24"/>
          <w:szCs w:val="24"/>
        </w:rPr>
      </w:pPr>
      <w:proofErr w:type="gramStart"/>
      <w:r w:rsidRPr="00D565E8">
        <w:rPr>
          <w:rFonts w:ascii="Times New Roman" w:hAnsi="Times New Roman" w:cs="Times New Roman"/>
          <w:sz w:val="24"/>
          <w:szCs w:val="24"/>
        </w:rPr>
        <w:t xml:space="preserve">“Tabiat Varlıklarını Koruma Komisyonları Kuruluş ve Çalışma Usul ve Esaslarına Dair Yönetmelik” 18.10.2011 tarihinde Resmi </w:t>
      </w:r>
      <w:proofErr w:type="spellStart"/>
      <w:r w:rsidRPr="00D565E8">
        <w:rPr>
          <w:rFonts w:ascii="Times New Roman" w:hAnsi="Times New Roman" w:cs="Times New Roman"/>
          <w:sz w:val="24"/>
          <w:szCs w:val="24"/>
        </w:rPr>
        <w:t>Gazete’de</w:t>
      </w:r>
      <w:proofErr w:type="spellEnd"/>
      <w:r w:rsidRPr="00D565E8">
        <w:rPr>
          <w:rFonts w:ascii="Times New Roman" w:hAnsi="Times New Roman" w:cs="Times New Roman"/>
          <w:sz w:val="24"/>
          <w:szCs w:val="24"/>
        </w:rPr>
        <w:t xml:space="preserve"> yayımlanarak yürürlüğe girmiş olup, bu çerçevede; tabiat varlıkları, doğal sit alanları ve bunlara ilişkin koruma alanları ile ilgili hususlarda karar almak üzere; Tabiat Varlıklarını Koruma Merkez Komisyonu ve Tabiat Varlıklarını Koruma Bölge Komisyonları oluşturulmuştur.</w:t>
      </w:r>
      <w:proofErr w:type="gramEnd"/>
    </w:p>
    <w:p w:rsidR="00214729" w:rsidRPr="00D565E8" w:rsidRDefault="00214729" w:rsidP="003119C6">
      <w:pPr>
        <w:spacing w:after="240" w:line="360" w:lineRule="auto"/>
        <w:contextualSpacing/>
        <w:jc w:val="both"/>
        <w:rPr>
          <w:rFonts w:ascii="Times New Roman" w:hAnsi="Times New Roman" w:cs="Times New Roman"/>
          <w:sz w:val="24"/>
          <w:szCs w:val="24"/>
          <w:u w:val="single"/>
        </w:rPr>
      </w:pPr>
    </w:p>
    <w:p w:rsidR="00214729" w:rsidRPr="00D565E8" w:rsidRDefault="00214729" w:rsidP="003119C6">
      <w:pPr>
        <w:spacing w:after="240" w:line="360" w:lineRule="auto"/>
        <w:contextualSpacing/>
        <w:jc w:val="both"/>
        <w:rPr>
          <w:rFonts w:ascii="Times New Roman" w:hAnsi="Times New Roman" w:cs="Times New Roman"/>
          <w:sz w:val="24"/>
          <w:szCs w:val="24"/>
        </w:rPr>
      </w:pPr>
      <w:r w:rsidRPr="00D565E8">
        <w:rPr>
          <w:rFonts w:ascii="Times New Roman" w:hAnsi="Times New Roman" w:cs="Times New Roman"/>
          <w:sz w:val="24"/>
          <w:szCs w:val="24"/>
        </w:rPr>
        <w:t xml:space="preserve">21 ilde </w:t>
      </w:r>
      <w:r w:rsidRPr="00910058">
        <w:rPr>
          <w:rFonts w:ascii="Times New Roman" w:hAnsi="Times New Roman" w:cs="Times New Roman"/>
          <w:sz w:val="24"/>
          <w:szCs w:val="24"/>
        </w:rPr>
        <w:t>28 a</w:t>
      </w:r>
      <w:r w:rsidRPr="00D565E8">
        <w:rPr>
          <w:rFonts w:ascii="Times New Roman" w:hAnsi="Times New Roman" w:cs="Times New Roman"/>
          <w:sz w:val="24"/>
          <w:szCs w:val="24"/>
        </w:rPr>
        <w:t>det Tabiat Varlıklarını Koruma Bölge Komisyonu kurulmuştur. Komisyonlar 2863 sayılı Kanunda belirtilen tabiat varlıkları ve doğal sit alanlarına ilişkin iş ve işlemleri yürütmektedir.</w:t>
      </w:r>
    </w:p>
    <w:p w:rsidR="00214729" w:rsidRPr="00D565E8" w:rsidRDefault="00214729" w:rsidP="003119C6">
      <w:pPr>
        <w:spacing w:after="240" w:line="360" w:lineRule="auto"/>
        <w:contextualSpacing/>
        <w:jc w:val="both"/>
        <w:rPr>
          <w:rFonts w:ascii="Times New Roman" w:hAnsi="Times New Roman" w:cs="Times New Roman"/>
          <w:sz w:val="24"/>
          <w:szCs w:val="24"/>
        </w:rPr>
      </w:pPr>
    </w:p>
    <w:p w:rsidR="00214729" w:rsidRPr="00D565E8" w:rsidRDefault="00214729" w:rsidP="003119C6">
      <w:pPr>
        <w:spacing w:after="240" w:line="360" w:lineRule="auto"/>
        <w:jc w:val="both"/>
        <w:rPr>
          <w:rFonts w:ascii="Times New Roman" w:hAnsi="Times New Roman" w:cs="Times New Roman"/>
          <w:sz w:val="24"/>
          <w:szCs w:val="24"/>
        </w:rPr>
      </w:pPr>
      <w:r w:rsidRPr="00D565E8">
        <w:rPr>
          <w:rFonts w:ascii="Times New Roman" w:hAnsi="Times New Roman" w:cs="Times New Roman"/>
          <w:sz w:val="24"/>
          <w:szCs w:val="24"/>
        </w:rPr>
        <w:t>Ülkemizde 2002 yılında 12 olan Özel Çevre Koruma Bölgesi sayısı bu gün 16 ya yükselmiştir. Aynı zamanda, kıyı ve deniz koruma alanlarımızın toplam yüzölçümü 2013 yılında 346.000 hektardan 1.470.000 hektara ulaşmıştır.</w:t>
      </w:r>
    </w:p>
    <w:p w:rsidR="00214729" w:rsidRPr="00D565E8" w:rsidRDefault="00214729" w:rsidP="00214729">
      <w:pPr>
        <w:spacing w:after="120" w:line="360" w:lineRule="auto"/>
        <w:jc w:val="center"/>
        <w:rPr>
          <w:rFonts w:ascii="Times New Roman" w:hAnsi="Times New Roman" w:cs="Times New Roman"/>
          <w:sz w:val="24"/>
          <w:szCs w:val="24"/>
        </w:rPr>
      </w:pPr>
      <w:r w:rsidRPr="00D565E8">
        <w:rPr>
          <w:rFonts w:ascii="Times New Roman" w:hAnsi="Times New Roman" w:cs="Times New Roman"/>
          <w:noProof/>
          <w:sz w:val="24"/>
          <w:szCs w:val="24"/>
          <w:lang w:eastAsia="tr-TR"/>
        </w:rPr>
        <w:drawing>
          <wp:inline distT="0" distB="0" distL="0" distR="0" wp14:anchorId="41D7FB73" wp14:editId="15D63EA0">
            <wp:extent cx="5314950" cy="2733675"/>
            <wp:effectExtent l="0" t="0" r="0" b="9525"/>
            <wp:docPr id="3080" name="Resim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47"/>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314950" cy="2733675"/>
                    </a:xfrm>
                    <a:prstGeom prst="rect">
                      <a:avLst/>
                    </a:prstGeom>
                    <a:noFill/>
                    <a:ln>
                      <a:noFill/>
                    </a:ln>
                  </pic:spPr>
                </pic:pic>
              </a:graphicData>
            </a:graphic>
          </wp:inline>
        </w:drawing>
      </w:r>
    </w:p>
    <w:p w:rsidR="00214729" w:rsidRPr="00D565E8" w:rsidRDefault="00214729" w:rsidP="003119C6">
      <w:pPr>
        <w:spacing w:after="240" w:line="360" w:lineRule="auto"/>
        <w:jc w:val="both"/>
        <w:rPr>
          <w:rFonts w:ascii="Times New Roman" w:hAnsi="Times New Roman" w:cs="Times New Roman"/>
          <w:sz w:val="24"/>
          <w:szCs w:val="24"/>
        </w:rPr>
      </w:pPr>
      <w:r w:rsidRPr="00D565E8">
        <w:rPr>
          <w:rFonts w:ascii="Times New Roman" w:hAnsi="Times New Roman" w:cs="Times New Roman"/>
          <w:sz w:val="24"/>
          <w:szCs w:val="24"/>
        </w:rPr>
        <w:lastRenderedPageBreak/>
        <w:t xml:space="preserve">Bakanlığımıza devredilen tabiat varlıkları ve doğal sit alanlarının tespit ve yeniden değerlendirme çalışmalarını yapmak üzere bilimsel </w:t>
      </w:r>
      <w:proofErr w:type="gramStart"/>
      <w:r w:rsidRPr="00D565E8">
        <w:rPr>
          <w:rFonts w:ascii="Times New Roman" w:hAnsi="Times New Roman" w:cs="Times New Roman"/>
          <w:sz w:val="24"/>
          <w:szCs w:val="24"/>
        </w:rPr>
        <w:t>kriterler</w:t>
      </w:r>
      <w:proofErr w:type="gramEnd"/>
      <w:r w:rsidRPr="00D565E8">
        <w:rPr>
          <w:rFonts w:ascii="Times New Roman" w:hAnsi="Times New Roman" w:cs="Times New Roman"/>
          <w:sz w:val="24"/>
          <w:szCs w:val="24"/>
        </w:rPr>
        <w:t xml:space="preserve"> belirlenmiştir. Bu kapsamda, çalışmaları tamamlanan “Korunan Alanların Tespit, Tescil ve Onayına İlişkin Usul ve Esaslara Dair Yönetmelik” 19.07.2012 tarihli ve 28358 sayılı Resmi Gazete’ de yayımlanarak yürürlüğe girmiştir. </w:t>
      </w:r>
    </w:p>
    <w:p w:rsidR="00214729" w:rsidRPr="00D565E8" w:rsidRDefault="00214729" w:rsidP="003119C6">
      <w:pPr>
        <w:spacing w:after="240" w:line="360" w:lineRule="auto"/>
        <w:jc w:val="both"/>
        <w:rPr>
          <w:rFonts w:ascii="Times New Roman" w:hAnsi="Times New Roman" w:cs="Times New Roman"/>
          <w:sz w:val="24"/>
          <w:szCs w:val="24"/>
        </w:rPr>
      </w:pPr>
      <w:r w:rsidRPr="00D565E8">
        <w:rPr>
          <w:rFonts w:ascii="Times New Roman" w:hAnsi="Times New Roman" w:cs="Times New Roman"/>
          <w:sz w:val="24"/>
          <w:szCs w:val="24"/>
        </w:rPr>
        <w:t xml:space="preserve">Bu alanların, güncel durumu; biyolojik çeşitliliği, hidrolojisi, hidrojeolojisi başta olmak üzere her açıdan durumunun </w:t>
      </w:r>
      <w:proofErr w:type="gramStart"/>
      <w:r w:rsidRPr="00D565E8">
        <w:rPr>
          <w:rFonts w:ascii="Times New Roman" w:hAnsi="Times New Roman" w:cs="Times New Roman"/>
          <w:sz w:val="24"/>
          <w:szCs w:val="24"/>
        </w:rPr>
        <w:t>ekolojik</w:t>
      </w:r>
      <w:proofErr w:type="gramEnd"/>
      <w:r w:rsidRPr="00D565E8">
        <w:rPr>
          <w:rFonts w:ascii="Times New Roman" w:hAnsi="Times New Roman" w:cs="Times New Roman"/>
          <w:sz w:val="24"/>
          <w:szCs w:val="24"/>
        </w:rPr>
        <w:t xml:space="preserve"> temelli bilimsel araştırma yapılarak belirlenmesi ve yeniden değerlendirilmesi amaçlanmaktadır. </w:t>
      </w:r>
    </w:p>
    <w:p w:rsidR="00214729" w:rsidRPr="00D565E8" w:rsidRDefault="00214729" w:rsidP="003119C6">
      <w:pPr>
        <w:spacing w:after="240" w:line="360" w:lineRule="auto"/>
        <w:jc w:val="both"/>
        <w:rPr>
          <w:rFonts w:ascii="Times New Roman" w:hAnsi="Times New Roman" w:cs="Times New Roman"/>
          <w:color w:val="548DD4" w:themeColor="text2" w:themeTint="99"/>
          <w:sz w:val="24"/>
          <w:szCs w:val="24"/>
        </w:rPr>
      </w:pPr>
      <w:r w:rsidRPr="00D565E8">
        <w:rPr>
          <w:rFonts w:ascii="Times New Roman" w:hAnsi="Times New Roman" w:cs="Times New Roman"/>
          <w:sz w:val="24"/>
          <w:szCs w:val="24"/>
        </w:rPr>
        <w:t xml:space="preserve">Araştırma çalışmalarının metodolojisine yönelik hazırlanan “Doğal Sit Alanlarının Belirlenmesine İlişkin Teknik Esaslar”  kapsamında doğal sit alanları için öncelikle ön değerlendirme </w:t>
      </w:r>
      <w:r w:rsidRPr="00AF1FCB">
        <w:rPr>
          <w:rFonts w:ascii="Times New Roman" w:hAnsi="Times New Roman" w:cs="Times New Roman"/>
          <w:sz w:val="24"/>
          <w:szCs w:val="24"/>
        </w:rPr>
        <w:t xml:space="preserve">raporu hazırlanacak, doğal sit özelliği gösteren alanlar için ise </w:t>
      </w:r>
      <w:proofErr w:type="gramStart"/>
      <w:r w:rsidRPr="00AF1FCB">
        <w:rPr>
          <w:rFonts w:ascii="Times New Roman" w:hAnsi="Times New Roman" w:cs="Times New Roman"/>
          <w:sz w:val="24"/>
          <w:szCs w:val="24"/>
        </w:rPr>
        <w:t>ekolojik</w:t>
      </w:r>
      <w:proofErr w:type="gramEnd"/>
      <w:r w:rsidRPr="00AF1FCB">
        <w:rPr>
          <w:rFonts w:ascii="Times New Roman" w:hAnsi="Times New Roman" w:cs="Times New Roman"/>
          <w:sz w:val="24"/>
          <w:szCs w:val="24"/>
        </w:rPr>
        <w:t xml:space="preserve"> temelli bilimsel araştırma raporu hazırlanacak olup, doğal sit özelliği taşımayan alanların sit statüsü iptal edilecektir. Bu doğrultuda, doğal sit alanlarının yeniden değerlendirilmesi amacıyla </w:t>
      </w:r>
      <w:proofErr w:type="gramStart"/>
      <w:r w:rsidRPr="00AF1FCB">
        <w:rPr>
          <w:rFonts w:ascii="Times New Roman" w:hAnsi="Times New Roman" w:cs="Times New Roman"/>
          <w:sz w:val="24"/>
          <w:szCs w:val="24"/>
        </w:rPr>
        <w:t>ekolojik</w:t>
      </w:r>
      <w:proofErr w:type="gramEnd"/>
      <w:r w:rsidRPr="00AF1FCB">
        <w:rPr>
          <w:rFonts w:ascii="Times New Roman" w:hAnsi="Times New Roman" w:cs="Times New Roman"/>
          <w:sz w:val="24"/>
          <w:szCs w:val="24"/>
        </w:rPr>
        <w:t xml:space="preserve"> temelli bilimsel araştırma çalışmaları hızla başlatılmıştır.</w:t>
      </w:r>
    </w:p>
    <w:p w:rsidR="00214729" w:rsidRPr="00D565E8" w:rsidRDefault="00214729" w:rsidP="00214729">
      <w:pPr>
        <w:jc w:val="center"/>
        <w:rPr>
          <w:rFonts w:ascii="Times New Roman" w:hAnsi="Times New Roman" w:cs="Times New Roman"/>
          <w:b/>
          <w:sz w:val="24"/>
          <w:szCs w:val="24"/>
        </w:rPr>
      </w:pPr>
      <w:r w:rsidRPr="00D565E8">
        <w:rPr>
          <w:rFonts w:ascii="Times New Roman" w:hAnsi="Times New Roman" w:cs="Times New Roman"/>
          <w:b/>
          <w:sz w:val="24"/>
          <w:szCs w:val="24"/>
        </w:rPr>
        <w:t>İLLERE GÖRE DOĞAL SİT ALANLARININ DAĞILIMI</w:t>
      </w:r>
    </w:p>
    <w:p w:rsidR="00214729" w:rsidRPr="00D565E8" w:rsidRDefault="00214729" w:rsidP="00214729">
      <w:pPr>
        <w:jc w:val="center"/>
        <w:rPr>
          <w:rFonts w:ascii="Times New Roman" w:hAnsi="Times New Roman" w:cs="Times New Roman"/>
          <w:b/>
          <w:sz w:val="24"/>
          <w:szCs w:val="24"/>
        </w:rPr>
      </w:pPr>
      <w:r w:rsidRPr="00D565E8">
        <w:rPr>
          <w:rFonts w:ascii="Times New Roman" w:hAnsi="Times New Roman" w:cs="Times New Roman"/>
          <w:b/>
          <w:sz w:val="24"/>
          <w:szCs w:val="24"/>
        </w:rPr>
        <w:t>(Kültür Varlıkları ve Müzeler Genel Müdürlüğü’nden Alınan Verilere Göre)</w:t>
      </w:r>
    </w:p>
    <w:p w:rsidR="00214729" w:rsidRPr="00D565E8" w:rsidRDefault="00214729" w:rsidP="00214729">
      <w:pPr>
        <w:rPr>
          <w:rFonts w:ascii="Times New Roman" w:hAnsi="Times New Roman" w:cs="Times New Roman"/>
          <w:sz w:val="24"/>
          <w:szCs w:val="24"/>
        </w:rPr>
      </w:pPr>
    </w:p>
    <w:p w:rsidR="00214729" w:rsidRPr="00D565E8" w:rsidRDefault="00214729" w:rsidP="001854D2">
      <w:pPr>
        <w:jc w:val="center"/>
        <w:rPr>
          <w:rFonts w:ascii="Times New Roman" w:hAnsi="Times New Roman" w:cs="Times New Roman"/>
          <w:noProof/>
          <w:sz w:val="24"/>
          <w:szCs w:val="24"/>
        </w:rPr>
      </w:pPr>
      <w:r w:rsidRPr="00D565E8">
        <w:rPr>
          <w:rFonts w:ascii="Times New Roman" w:hAnsi="Times New Roman" w:cs="Times New Roman"/>
          <w:noProof/>
          <w:sz w:val="24"/>
          <w:szCs w:val="24"/>
          <w:lang w:eastAsia="tr-TR"/>
        </w:rPr>
        <w:drawing>
          <wp:inline distT="0" distB="0" distL="0" distR="0" wp14:anchorId="572D3D6A" wp14:editId="7D99FBAC">
            <wp:extent cx="5124450" cy="2876550"/>
            <wp:effectExtent l="0" t="0" r="0" b="0"/>
            <wp:docPr id="3081" name="Resim 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93"/>
                    <pic:cNvPicPr>
                      <a:picLocks noChangeAspect="1" noChangeArrowheads="1"/>
                    </pic:cNvPicPr>
                  </pic:nvPicPr>
                  <pic:blipFill>
                    <a:blip r:embed="rId94" cstate="print">
                      <a:extLst>
                        <a:ext uri="{28A0092B-C50C-407E-A947-70E740481C1C}">
                          <a14:useLocalDpi xmlns:a14="http://schemas.microsoft.com/office/drawing/2010/main" val="0"/>
                        </a:ext>
                      </a:extLst>
                    </a:blip>
                    <a:srcRect t="10985"/>
                    <a:stretch>
                      <a:fillRect/>
                    </a:stretch>
                  </pic:blipFill>
                  <pic:spPr bwMode="auto">
                    <a:xfrm>
                      <a:off x="0" y="0"/>
                      <a:ext cx="5124450" cy="2876550"/>
                    </a:xfrm>
                    <a:prstGeom prst="rect">
                      <a:avLst/>
                    </a:prstGeom>
                    <a:noFill/>
                    <a:ln>
                      <a:noFill/>
                    </a:ln>
                  </pic:spPr>
                </pic:pic>
              </a:graphicData>
            </a:graphic>
          </wp:inline>
        </w:drawing>
      </w:r>
    </w:p>
    <w:p w:rsidR="00214729" w:rsidRPr="00D565E8" w:rsidRDefault="00214729" w:rsidP="00214729">
      <w:pPr>
        <w:rPr>
          <w:rFonts w:ascii="Times New Roman" w:hAnsi="Times New Roman" w:cs="Times New Roman"/>
          <w:sz w:val="24"/>
          <w:szCs w:val="24"/>
        </w:rPr>
      </w:pPr>
    </w:p>
    <w:p w:rsidR="00214729" w:rsidRPr="00D565E8" w:rsidRDefault="00214729" w:rsidP="00214729">
      <w:pPr>
        <w:rPr>
          <w:rFonts w:ascii="Times New Roman" w:hAnsi="Times New Roman" w:cs="Times New Roman"/>
          <w:sz w:val="24"/>
          <w:szCs w:val="24"/>
        </w:rPr>
      </w:pPr>
    </w:p>
    <w:p w:rsidR="00214729" w:rsidRPr="00D565E8" w:rsidRDefault="00214729" w:rsidP="001854D2">
      <w:pPr>
        <w:spacing w:line="360" w:lineRule="auto"/>
        <w:contextualSpacing/>
        <w:jc w:val="center"/>
        <w:rPr>
          <w:rFonts w:ascii="Times New Roman" w:hAnsi="Times New Roman" w:cs="Times New Roman"/>
          <w:sz w:val="24"/>
          <w:szCs w:val="24"/>
        </w:rPr>
      </w:pPr>
      <w:r w:rsidRPr="00D565E8">
        <w:rPr>
          <w:rFonts w:ascii="Times New Roman" w:hAnsi="Times New Roman" w:cs="Times New Roman"/>
          <w:noProof/>
          <w:sz w:val="24"/>
          <w:szCs w:val="24"/>
          <w:lang w:eastAsia="tr-TR"/>
        </w:rPr>
        <w:lastRenderedPageBreak/>
        <w:drawing>
          <wp:inline distT="0" distB="0" distL="0" distR="0" wp14:anchorId="1758F278" wp14:editId="4A5A982C">
            <wp:extent cx="5057775" cy="2505075"/>
            <wp:effectExtent l="0" t="0" r="9525" b="9525"/>
            <wp:docPr id="3082" name="Resim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49"/>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057775" cy="2505075"/>
                    </a:xfrm>
                    <a:prstGeom prst="rect">
                      <a:avLst/>
                    </a:prstGeom>
                    <a:noFill/>
                    <a:ln>
                      <a:noFill/>
                    </a:ln>
                  </pic:spPr>
                </pic:pic>
              </a:graphicData>
            </a:graphic>
          </wp:inline>
        </w:drawing>
      </w:r>
    </w:p>
    <w:p w:rsidR="00214729" w:rsidRPr="003119C6" w:rsidRDefault="00214729" w:rsidP="003119C6">
      <w:pPr>
        <w:spacing w:after="240" w:line="360" w:lineRule="auto"/>
        <w:contextualSpacing/>
        <w:jc w:val="both"/>
        <w:rPr>
          <w:rFonts w:ascii="Times New Roman" w:hAnsi="Times New Roman" w:cs="Times New Roman"/>
          <w:sz w:val="24"/>
          <w:szCs w:val="24"/>
        </w:rPr>
      </w:pPr>
    </w:p>
    <w:p w:rsidR="003119C6" w:rsidRPr="00AF1FCB" w:rsidRDefault="00214729" w:rsidP="003119C6">
      <w:pPr>
        <w:spacing w:after="240" w:line="360" w:lineRule="auto"/>
        <w:contextualSpacing/>
        <w:jc w:val="both"/>
        <w:rPr>
          <w:rFonts w:ascii="Times New Roman" w:hAnsi="Times New Roman" w:cs="Times New Roman"/>
          <w:sz w:val="24"/>
          <w:szCs w:val="24"/>
        </w:rPr>
      </w:pPr>
      <w:r w:rsidRPr="003119C6">
        <w:rPr>
          <w:rFonts w:ascii="Times New Roman" w:hAnsi="Times New Roman" w:cs="Times New Roman"/>
          <w:sz w:val="24"/>
          <w:szCs w:val="24"/>
        </w:rPr>
        <w:t xml:space="preserve">Araştırma, izleme, koruma ve bilinçlendirme faaliyetleri kapsamında; Özel Çevre Koruma </w:t>
      </w:r>
      <w:r w:rsidRPr="00AF1FCB">
        <w:rPr>
          <w:rFonts w:ascii="Times New Roman" w:hAnsi="Times New Roman" w:cs="Times New Roman"/>
          <w:sz w:val="24"/>
          <w:szCs w:val="24"/>
        </w:rPr>
        <w:t>Bölgelerinin kara, kıyı ve deniz alanlarında biyolojik çeşitlil</w:t>
      </w:r>
      <w:r w:rsidR="0007462B" w:rsidRPr="00AF1FCB">
        <w:rPr>
          <w:rFonts w:ascii="Times New Roman" w:hAnsi="Times New Roman" w:cs="Times New Roman"/>
          <w:sz w:val="24"/>
          <w:szCs w:val="24"/>
        </w:rPr>
        <w:t xml:space="preserve">iğin tespitine yönelik olarak; </w:t>
      </w:r>
      <w:proofErr w:type="spellStart"/>
      <w:r w:rsidRPr="00AF1FCB">
        <w:rPr>
          <w:rFonts w:ascii="Times New Roman" w:hAnsi="Times New Roman" w:cs="Times New Roman"/>
          <w:sz w:val="24"/>
          <w:szCs w:val="24"/>
        </w:rPr>
        <w:t>Saros</w:t>
      </w:r>
      <w:proofErr w:type="spellEnd"/>
      <w:r w:rsidRPr="00AF1FCB">
        <w:rPr>
          <w:rFonts w:ascii="Times New Roman" w:hAnsi="Times New Roman" w:cs="Times New Roman"/>
          <w:sz w:val="24"/>
          <w:szCs w:val="24"/>
        </w:rPr>
        <w:t xml:space="preserve"> Özel Çevre Koruma Bölgesi Karasal ve Denizel Biyolojik Çeşitliliğin Tespiti Projeleri 2014 yılı sonunda tamamlanacaktır.</w:t>
      </w:r>
    </w:p>
    <w:p w:rsidR="003119C6" w:rsidRDefault="003119C6" w:rsidP="003119C6">
      <w:pPr>
        <w:spacing w:after="240" w:line="360" w:lineRule="auto"/>
        <w:contextualSpacing/>
        <w:jc w:val="both"/>
        <w:rPr>
          <w:rFonts w:ascii="Times New Roman" w:hAnsi="Times New Roman" w:cs="Times New Roman"/>
          <w:sz w:val="24"/>
          <w:szCs w:val="24"/>
        </w:rPr>
      </w:pPr>
    </w:p>
    <w:p w:rsidR="00214729" w:rsidRPr="00AF1FCB" w:rsidRDefault="00214729" w:rsidP="003119C6">
      <w:pPr>
        <w:spacing w:after="240" w:line="360" w:lineRule="auto"/>
        <w:contextualSpacing/>
        <w:jc w:val="both"/>
        <w:rPr>
          <w:rFonts w:ascii="Times New Roman" w:hAnsi="Times New Roman" w:cs="Times New Roman"/>
          <w:sz w:val="24"/>
          <w:szCs w:val="24"/>
        </w:rPr>
      </w:pPr>
      <w:r w:rsidRPr="003119C6">
        <w:rPr>
          <w:rFonts w:ascii="Times New Roman" w:hAnsi="Times New Roman" w:cs="Times New Roman"/>
          <w:sz w:val="24"/>
          <w:szCs w:val="24"/>
        </w:rPr>
        <w:t xml:space="preserve">Özel Çevre Koruma Bölgelerinde yaşayan endemik bitki ve hayvanların korunmasına ilişkin koruma ve izleme çalışmaları yapılmaktadır. Bu çerçevede, “Nesli Tehdit ve Tehlike Altındaki Tür ve Habitatların Korunması ve İzlenmesi” projesi çerçevesinde 5 bölgede </w:t>
      </w:r>
      <w:r w:rsidRPr="00AF1FCB">
        <w:rPr>
          <w:rFonts w:ascii="Times New Roman" w:hAnsi="Times New Roman" w:cs="Times New Roman"/>
          <w:sz w:val="24"/>
          <w:szCs w:val="24"/>
        </w:rPr>
        <w:t xml:space="preserve">çalışmalar yürütülmektedir. </w:t>
      </w:r>
    </w:p>
    <w:p w:rsidR="00214729" w:rsidRPr="00AF1FCB" w:rsidRDefault="00214729" w:rsidP="003119C6">
      <w:pPr>
        <w:spacing w:after="240" w:line="360" w:lineRule="auto"/>
        <w:contextualSpacing/>
        <w:jc w:val="both"/>
        <w:rPr>
          <w:rFonts w:ascii="Times New Roman" w:hAnsi="Times New Roman" w:cs="Times New Roman"/>
          <w:b/>
          <w:sz w:val="24"/>
          <w:szCs w:val="24"/>
        </w:rPr>
      </w:pPr>
    </w:p>
    <w:p w:rsidR="00214729" w:rsidRPr="00AF1FCB" w:rsidRDefault="00214729" w:rsidP="003119C6">
      <w:pPr>
        <w:spacing w:after="240" w:line="360" w:lineRule="auto"/>
        <w:contextualSpacing/>
        <w:jc w:val="both"/>
        <w:rPr>
          <w:rFonts w:ascii="Times New Roman" w:hAnsi="Times New Roman" w:cs="Times New Roman"/>
          <w:b/>
          <w:sz w:val="24"/>
          <w:szCs w:val="24"/>
        </w:rPr>
      </w:pPr>
      <w:r w:rsidRPr="00AF1FCB">
        <w:rPr>
          <w:rFonts w:ascii="Times New Roman" w:hAnsi="Times New Roman" w:cs="Times New Roman"/>
          <w:b/>
          <w:sz w:val="24"/>
          <w:szCs w:val="24"/>
        </w:rPr>
        <w:t xml:space="preserve">Sayın Başkan, Değerli </w:t>
      </w:r>
      <w:r w:rsidR="003D385F">
        <w:rPr>
          <w:rFonts w:ascii="Times New Roman" w:hAnsi="Times New Roman" w:cs="Times New Roman"/>
          <w:b/>
          <w:sz w:val="24"/>
          <w:szCs w:val="24"/>
        </w:rPr>
        <w:t>Üyeler</w:t>
      </w:r>
      <w:r w:rsidRPr="00AF1FCB">
        <w:rPr>
          <w:rFonts w:ascii="Times New Roman" w:hAnsi="Times New Roman" w:cs="Times New Roman"/>
          <w:b/>
          <w:sz w:val="24"/>
          <w:szCs w:val="24"/>
        </w:rPr>
        <w:t>;</w:t>
      </w:r>
    </w:p>
    <w:p w:rsidR="00214729" w:rsidRPr="003119C6" w:rsidRDefault="00214729" w:rsidP="003119C6">
      <w:pPr>
        <w:spacing w:after="240" w:line="360" w:lineRule="auto"/>
        <w:contextualSpacing/>
        <w:jc w:val="both"/>
        <w:rPr>
          <w:rFonts w:ascii="Times New Roman" w:hAnsi="Times New Roman" w:cs="Times New Roman"/>
          <w:sz w:val="24"/>
          <w:szCs w:val="24"/>
        </w:rPr>
      </w:pPr>
      <w:r w:rsidRPr="00AF1FCB">
        <w:rPr>
          <w:rFonts w:ascii="Times New Roman" w:hAnsi="Times New Roman" w:cs="Times New Roman"/>
          <w:sz w:val="24"/>
          <w:szCs w:val="24"/>
        </w:rPr>
        <w:t xml:space="preserve">2014 yılında 235 istasyonda ve 19 atık su arıtma tesisinde toplam 254 noktada;  “Su Kalitesi İzleme Projesi” çerçevesinde, aylık </w:t>
      </w:r>
      <w:proofErr w:type="gramStart"/>
      <w:r w:rsidRPr="00AF1FCB">
        <w:rPr>
          <w:rFonts w:ascii="Times New Roman" w:hAnsi="Times New Roman" w:cs="Times New Roman"/>
          <w:sz w:val="24"/>
          <w:szCs w:val="24"/>
        </w:rPr>
        <w:t>periyotlar</w:t>
      </w:r>
      <w:proofErr w:type="gramEnd"/>
      <w:r w:rsidRPr="00AF1FCB">
        <w:rPr>
          <w:rFonts w:ascii="Times New Roman" w:hAnsi="Times New Roman" w:cs="Times New Roman"/>
          <w:sz w:val="24"/>
          <w:szCs w:val="24"/>
        </w:rPr>
        <w:t xml:space="preserve"> halinde alınan su numunelerinin “Su Kirliliği Kontrol Yönetmeliği” ve </w:t>
      </w:r>
      <w:r w:rsidRPr="003119C6">
        <w:rPr>
          <w:rFonts w:ascii="Times New Roman" w:hAnsi="Times New Roman" w:cs="Times New Roman"/>
          <w:sz w:val="24"/>
          <w:szCs w:val="24"/>
        </w:rPr>
        <w:t xml:space="preserve">“Yüzme Suyu Standartları Kontrol Yönetmeliğine” göre akredite edilmiş laboratuvarlarda analizleri yapılmakta ve çıkan sonuçlara göre bu bölgelerde gerekli tedbirler alınmaktadır. </w:t>
      </w:r>
    </w:p>
    <w:p w:rsidR="00214729" w:rsidRPr="00AF1FCB" w:rsidRDefault="00214729" w:rsidP="003119C6">
      <w:pPr>
        <w:spacing w:after="240" w:line="360" w:lineRule="auto"/>
        <w:contextualSpacing/>
        <w:jc w:val="both"/>
        <w:rPr>
          <w:rFonts w:ascii="Times New Roman" w:hAnsi="Times New Roman" w:cs="Times New Roman"/>
          <w:sz w:val="24"/>
          <w:szCs w:val="24"/>
        </w:rPr>
      </w:pPr>
    </w:p>
    <w:p w:rsidR="00214729" w:rsidRPr="00AF1FCB" w:rsidRDefault="00214729" w:rsidP="003119C6">
      <w:pPr>
        <w:spacing w:after="240" w:line="360" w:lineRule="auto"/>
        <w:jc w:val="both"/>
        <w:rPr>
          <w:rFonts w:ascii="Times New Roman" w:hAnsi="Times New Roman" w:cs="Times New Roman"/>
          <w:sz w:val="24"/>
          <w:szCs w:val="24"/>
        </w:rPr>
      </w:pPr>
      <w:r w:rsidRPr="00AF1FCB">
        <w:rPr>
          <w:rFonts w:ascii="Times New Roman" w:hAnsi="Times New Roman" w:cs="Times New Roman"/>
          <w:sz w:val="24"/>
          <w:szCs w:val="24"/>
        </w:rPr>
        <w:t>Özel Çevre Koruma Bölgeleri ve doğal sit alanlarında kalan Devletin hüküm ve tasarrufu altındaki alanlardaki kiralama, tahsise ilişkin 2014 yılında 105 adet günübirlik alan işletmesi kiraya verilmiştir.</w:t>
      </w:r>
    </w:p>
    <w:p w:rsidR="00214729" w:rsidRPr="00AF1FCB" w:rsidRDefault="00214729" w:rsidP="003119C6">
      <w:pPr>
        <w:spacing w:after="240" w:line="360" w:lineRule="auto"/>
        <w:jc w:val="both"/>
        <w:rPr>
          <w:rFonts w:ascii="Times New Roman" w:hAnsi="Times New Roman" w:cs="Times New Roman"/>
          <w:sz w:val="24"/>
          <w:szCs w:val="24"/>
        </w:rPr>
      </w:pPr>
      <w:r w:rsidRPr="00AF1FCB">
        <w:rPr>
          <w:rFonts w:ascii="Times New Roman" w:hAnsi="Times New Roman" w:cs="Times New Roman"/>
          <w:sz w:val="24"/>
          <w:szCs w:val="24"/>
        </w:rPr>
        <w:lastRenderedPageBreak/>
        <w:t xml:space="preserve">Korunan alanlar ve doğal sit alanlarındaki her tür ve ölçekte imar planı çalışmaları “Korunan Alanlarda Yapılacak Planlara Dair Yönetmelik” ve “Korunan Alanlarda Plan İnceleme ve Sonuçlandırılmasına İlişkin Yönerge” doğrultusunda Bakanlığımızca yürütülmektedir. </w:t>
      </w:r>
    </w:p>
    <w:p w:rsidR="00214729" w:rsidRPr="00AF1FCB" w:rsidRDefault="00214729" w:rsidP="003119C6">
      <w:pPr>
        <w:spacing w:after="240" w:line="360" w:lineRule="auto"/>
        <w:jc w:val="both"/>
        <w:rPr>
          <w:rFonts w:ascii="Times New Roman" w:hAnsi="Times New Roman" w:cs="Times New Roman"/>
          <w:sz w:val="24"/>
          <w:szCs w:val="24"/>
        </w:rPr>
      </w:pPr>
      <w:r w:rsidRPr="00AF1FCB">
        <w:rPr>
          <w:rFonts w:ascii="Times New Roman" w:hAnsi="Times New Roman" w:cs="Times New Roman"/>
          <w:sz w:val="24"/>
          <w:szCs w:val="24"/>
        </w:rPr>
        <w:t xml:space="preserve">Muğla ili Marmaris İlçesi Çamlı Köyü,  Ankara İli Gölbaşı İlçesi Mogan Gölü Doğusu, Trabzon İli Çaykara İlçesi </w:t>
      </w:r>
      <w:proofErr w:type="spellStart"/>
      <w:r w:rsidRPr="00AF1FCB">
        <w:rPr>
          <w:rFonts w:ascii="Times New Roman" w:hAnsi="Times New Roman" w:cs="Times New Roman"/>
          <w:sz w:val="24"/>
          <w:szCs w:val="24"/>
        </w:rPr>
        <w:t>Uzungöl</w:t>
      </w:r>
      <w:proofErr w:type="spellEnd"/>
      <w:r w:rsidRPr="00AF1FCB">
        <w:rPr>
          <w:rFonts w:ascii="Times New Roman" w:hAnsi="Times New Roman" w:cs="Times New Roman"/>
          <w:sz w:val="24"/>
          <w:szCs w:val="24"/>
        </w:rPr>
        <w:t xml:space="preserve"> Beldesi Nazım ve Uygulama İmar Planları,  Muğla İli Datça-</w:t>
      </w:r>
      <w:proofErr w:type="spellStart"/>
      <w:r w:rsidRPr="00AF1FCB">
        <w:rPr>
          <w:rFonts w:ascii="Times New Roman" w:hAnsi="Times New Roman" w:cs="Times New Roman"/>
          <w:sz w:val="24"/>
          <w:szCs w:val="24"/>
        </w:rPr>
        <w:t>Bozburun</w:t>
      </w:r>
      <w:proofErr w:type="spellEnd"/>
      <w:r w:rsidRPr="00AF1FCB">
        <w:rPr>
          <w:rFonts w:ascii="Times New Roman" w:hAnsi="Times New Roman" w:cs="Times New Roman"/>
          <w:sz w:val="24"/>
          <w:szCs w:val="24"/>
        </w:rPr>
        <w:t xml:space="preserve"> Özel Çevre Koruma Bölgesi Çevre Düzeni Planı ile İstanbul İli Adalar İlçesi Yassıada (Heybeliada), </w:t>
      </w:r>
      <w:proofErr w:type="spellStart"/>
      <w:r w:rsidRPr="00AF1FCB">
        <w:rPr>
          <w:rFonts w:ascii="Times New Roman" w:hAnsi="Times New Roman" w:cs="Times New Roman"/>
          <w:sz w:val="24"/>
          <w:szCs w:val="24"/>
        </w:rPr>
        <w:t>Sivriada</w:t>
      </w:r>
      <w:proofErr w:type="spellEnd"/>
      <w:r w:rsidRPr="00AF1FCB">
        <w:rPr>
          <w:rFonts w:ascii="Times New Roman" w:hAnsi="Times New Roman" w:cs="Times New Roman"/>
          <w:sz w:val="24"/>
          <w:szCs w:val="24"/>
        </w:rPr>
        <w:t xml:space="preserve"> (Burgazada) Muğla İli Bodrum İlçesi </w:t>
      </w:r>
      <w:proofErr w:type="spellStart"/>
      <w:r w:rsidRPr="00AF1FCB">
        <w:rPr>
          <w:rFonts w:ascii="Times New Roman" w:hAnsi="Times New Roman" w:cs="Times New Roman"/>
          <w:sz w:val="24"/>
          <w:szCs w:val="24"/>
        </w:rPr>
        <w:t>Ortakent</w:t>
      </w:r>
      <w:proofErr w:type="spellEnd"/>
      <w:r w:rsidRPr="00AF1FCB">
        <w:rPr>
          <w:rFonts w:ascii="Times New Roman" w:hAnsi="Times New Roman" w:cs="Times New Roman"/>
          <w:sz w:val="24"/>
          <w:szCs w:val="24"/>
        </w:rPr>
        <w:t xml:space="preserve">-Yahşi ve </w:t>
      </w:r>
      <w:proofErr w:type="spellStart"/>
      <w:r w:rsidRPr="00AF1FCB">
        <w:rPr>
          <w:rFonts w:ascii="Times New Roman" w:hAnsi="Times New Roman" w:cs="Times New Roman"/>
          <w:sz w:val="24"/>
          <w:szCs w:val="24"/>
        </w:rPr>
        <w:t>Bitez</w:t>
      </w:r>
      <w:proofErr w:type="spellEnd"/>
      <w:r w:rsidRPr="00AF1FCB">
        <w:rPr>
          <w:rFonts w:ascii="Times New Roman" w:hAnsi="Times New Roman" w:cs="Times New Roman"/>
          <w:sz w:val="24"/>
          <w:szCs w:val="24"/>
        </w:rPr>
        <w:t xml:space="preserve"> yerleşimleri, İzmir İli Çeşme İlçesi </w:t>
      </w:r>
      <w:proofErr w:type="spellStart"/>
      <w:r w:rsidRPr="00AF1FCB">
        <w:rPr>
          <w:rFonts w:ascii="Times New Roman" w:hAnsi="Times New Roman" w:cs="Times New Roman"/>
          <w:sz w:val="24"/>
          <w:szCs w:val="24"/>
        </w:rPr>
        <w:t>Altınkum</w:t>
      </w:r>
      <w:proofErr w:type="spellEnd"/>
      <w:r w:rsidRPr="00AF1FCB">
        <w:rPr>
          <w:rFonts w:ascii="Times New Roman" w:hAnsi="Times New Roman" w:cs="Times New Roman"/>
          <w:sz w:val="24"/>
          <w:szCs w:val="24"/>
        </w:rPr>
        <w:t xml:space="preserve"> turizm Merkezi, Nevşehir </w:t>
      </w:r>
      <w:proofErr w:type="gramStart"/>
      <w:r w:rsidRPr="00AF1FCB">
        <w:rPr>
          <w:rFonts w:ascii="Times New Roman" w:hAnsi="Times New Roman" w:cs="Times New Roman"/>
          <w:sz w:val="24"/>
          <w:szCs w:val="24"/>
        </w:rPr>
        <w:t>Merkez  İlçesi</w:t>
      </w:r>
      <w:proofErr w:type="gramEnd"/>
      <w:r w:rsidRPr="00AF1FCB">
        <w:rPr>
          <w:rFonts w:ascii="Times New Roman" w:hAnsi="Times New Roman" w:cs="Times New Roman"/>
          <w:sz w:val="24"/>
          <w:szCs w:val="24"/>
        </w:rPr>
        <w:t xml:space="preserve"> </w:t>
      </w:r>
      <w:proofErr w:type="spellStart"/>
      <w:r w:rsidRPr="00AF1FCB">
        <w:rPr>
          <w:rFonts w:ascii="Times New Roman" w:hAnsi="Times New Roman" w:cs="Times New Roman"/>
          <w:sz w:val="24"/>
          <w:szCs w:val="24"/>
        </w:rPr>
        <w:t>Uçhisar</w:t>
      </w:r>
      <w:proofErr w:type="spellEnd"/>
      <w:r w:rsidRPr="00AF1FCB">
        <w:rPr>
          <w:rFonts w:ascii="Times New Roman" w:hAnsi="Times New Roman" w:cs="Times New Roman"/>
          <w:sz w:val="24"/>
          <w:szCs w:val="24"/>
        </w:rPr>
        <w:t xml:space="preserve"> Beldesi Koruma Amaçlı İmar Planları gibi önemli planlar Bakanlığımızca onaylanmıştır.</w:t>
      </w:r>
    </w:p>
    <w:p w:rsidR="00214729" w:rsidRPr="00AF1FCB" w:rsidRDefault="00214729" w:rsidP="003119C6">
      <w:pPr>
        <w:spacing w:after="240" w:line="360" w:lineRule="auto"/>
        <w:jc w:val="both"/>
        <w:rPr>
          <w:rFonts w:ascii="Times New Roman" w:hAnsi="Times New Roman" w:cs="Times New Roman"/>
          <w:sz w:val="24"/>
          <w:szCs w:val="24"/>
        </w:rPr>
      </w:pPr>
      <w:r w:rsidRPr="003119C6">
        <w:rPr>
          <w:rFonts w:ascii="Times New Roman" w:hAnsi="Times New Roman" w:cs="Times New Roman"/>
          <w:sz w:val="24"/>
          <w:szCs w:val="24"/>
        </w:rPr>
        <w:t xml:space="preserve">Planlama faaliyetleri kapsamında; şimdiye kadar gerek Özel Çevre Koruma Bölgelerinde gerek doğal sit, milli park, vb. korunan alanlarda sürdürülen planlama faaliyetleri ile </w:t>
      </w:r>
      <w:proofErr w:type="gramStart"/>
      <w:r w:rsidRPr="003119C6">
        <w:rPr>
          <w:rFonts w:ascii="Times New Roman" w:hAnsi="Times New Roman" w:cs="Times New Roman"/>
          <w:sz w:val="24"/>
          <w:szCs w:val="24"/>
        </w:rPr>
        <w:t>ekolojik</w:t>
      </w:r>
      <w:proofErr w:type="gramEnd"/>
      <w:r w:rsidRPr="003119C6">
        <w:rPr>
          <w:rFonts w:ascii="Times New Roman" w:hAnsi="Times New Roman" w:cs="Times New Roman"/>
          <w:sz w:val="24"/>
          <w:szCs w:val="24"/>
        </w:rPr>
        <w:t xml:space="preserve"> özellikleri açısından korunması gerekli alanlara ilişkin koruma-kullanma dengesinin kurulması, yoğun turizm ve yapılaşma baskısı altındaki kent ve kırsal yerleşim alanlarındaki düzensiz yapılaşmanın engellenmesi, altyapı projelerinin hayata geçirilebilmesi dolayısıyla çevre </w:t>
      </w:r>
      <w:r w:rsidRPr="00AF1FCB">
        <w:rPr>
          <w:rFonts w:ascii="Times New Roman" w:hAnsi="Times New Roman" w:cs="Times New Roman"/>
          <w:sz w:val="24"/>
          <w:szCs w:val="24"/>
        </w:rPr>
        <w:t>kalitesinin yükseltilmesi amaçlanmaktadır.</w:t>
      </w:r>
    </w:p>
    <w:p w:rsidR="00214729" w:rsidRPr="00AF1FCB" w:rsidRDefault="00214729" w:rsidP="003119C6">
      <w:pPr>
        <w:spacing w:after="240" w:line="360" w:lineRule="auto"/>
        <w:jc w:val="both"/>
        <w:rPr>
          <w:rFonts w:ascii="Times New Roman" w:hAnsi="Times New Roman" w:cs="Times New Roman"/>
          <w:sz w:val="24"/>
          <w:szCs w:val="24"/>
        </w:rPr>
      </w:pPr>
      <w:r w:rsidRPr="00AF1FCB">
        <w:rPr>
          <w:rFonts w:ascii="Times New Roman" w:hAnsi="Times New Roman" w:cs="Times New Roman"/>
          <w:sz w:val="24"/>
          <w:szCs w:val="24"/>
        </w:rPr>
        <w:t>Bu çerçevede; Özel Çevre Koruma Bölgelerinde imar planına esas jeolojik/</w:t>
      </w:r>
      <w:proofErr w:type="spellStart"/>
      <w:r w:rsidRPr="00AF1FCB">
        <w:rPr>
          <w:rFonts w:ascii="Times New Roman" w:hAnsi="Times New Roman" w:cs="Times New Roman"/>
          <w:sz w:val="24"/>
          <w:szCs w:val="24"/>
        </w:rPr>
        <w:t>jeoteknik</w:t>
      </w:r>
      <w:proofErr w:type="spellEnd"/>
      <w:r w:rsidRPr="00AF1FCB">
        <w:rPr>
          <w:rFonts w:ascii="Times New Roman" w:hAnsi="Times New Roman" w:cs="Times New Roman"/>
          <w:sz w:val="24"/>
          <w:szCs w:val="24"/>
        </w:rPr>
        <w:t xml:space="preserve"> etüt ile imar planı yapımı hizmeti kapsamında 2014 yılı içerisinde;</w:t>
      </w:r>
    </w:p>
    <w:p w:rsidR="00214729" w:rsidRPr="00AF1FCB" w:rsidRDefault="00214729" w:rsidP="003119C6">
      <w:pPr>
        <w:numPr>
          <w:ilvl w:val="0"/>
          <w:numId w:val="10"/>
        </w:numPr>
        <w:spacing w:after="240" w:line="360" w:lineRule="auto"/>
        <w:jc w:val="both"/>
        <w:rPr>
          <w:rFonts w:ascii="Times New Roman" w:hAnsi="Times New Roman" w:cs="Times New Roman"/>
          <w:sz w:val="24"/>
          <w:szCs w:val="24"/>
        </w:rPr>
      </w:pPr>
      <w:r w:rsidRPr="00AF1FCB">
        <w:rPr>
          <w:rFonts w:ascii="Times New Roman" w:hAnsi="Times New Roman" w:cs="Times New Roman"/>
          <w:sz w:val="24"/>
          <w:szCs w:val="24"/>
        </w:rPr>
        <w:t>Pamukkale Özel Çevre Koruma Bölgesinde 1 adet yerleşimde,</w:t>
      </w:r>
    </w:p>
    <w:p w:rsidR="00214729" w:rsidRPr="00AF1FCB" w:rsidRDefault="00214729" w:rsidP="003119C6">
      <w:pPr>
        <w:numPr>
          <w:ilvl w:val="0"/>
          <w:numId w:val="10"/>
        </w:numPr>
        <w:spacing w:after="240" w:line="360" w:lineRule="auto"/>
        <w:jc w:val="both"/>
        <w:rPr>
          <w:rFonts w:ascii="Times New Roman" w:hAnsi="Times New Roman" w:cs="Times New Roman"/>
          <w:sz w:val="24"/>
          <w:szCs w:val="24"/>
        </w:rPr>
      </w:pPr>
      <w:proofErr w:type="spellStart"/>
      <w:r w:rsidRPr="00AF1FCB">
        <w:rPr>
          <w:rFonts w:ascii="Times New Roman" w:hAnsi="Times New Roman" w:cs="Times New Roman"/>
          <w:sz w:val="24"/>
          <w:szCs w:val="24"/>
        </w:rPr>
        <w:t>Saros</w:t>
      </w:r>
      <w:proofErr w:type="spellEnd"/>
      <w:r w:rsidRPr="00AF1FCB">
        <w:rPr>
          <w:rFonts w:ascii="Times New Roman" w:hAnsi="Times New Roman" w:cs="Times New Roman"/>
          <w:sz w:val="24"/>
          <w:szCs w:val="24"/>
        </w:rPr>
        <w:t xml:space="preserve"> Körfezi Özel Çevre Koruma Bölgesinde Gökçeada ve Gelibolu İlçelerinde muhtelif yerleşim ve kıyı alanlarında, </w:t>
      </w:r>
    </w:p>
    <w:p w:rsidR="00214729" w:rsidRPr="00AF1FCB" w:rsidRDefault="00214729" w:rsidP="003119C6">
      <w:pPr>
        <w:numPr>
          <w:ilvl w:val="0"/>
          <w:numId w:val="10"/>
        </w:numPr>
        <w:spacing w:after="240" w:line="360" w:lineRule="auto"/>
        <w:jc w:val="both"/>
        <w:rPr>
          <w:rFonts w:ascii="Times New Roman" w:hAnsi="Times New Roman" w:cs="Times New Roman"/>
          <w:sz w:val="24"/>
          <w:szCs w:val="24"/>
        </w:rPr>
      </w:pPr>
      <w:r w:rsidRPr="00AF1FCB">
        <w:rPr>
          <w:rFonts w:ascii="Times New Roman" w:hAnsi="Times New Roman" w:cs="Times New Roman"/>
          <w:sz w:val="24"/>
          <w:szCs w:val="24"/>
        </w:rPr>
        <w:t>Göksu Deltası Özel Çevre Koruma Bölgesinde bulunan 1 yerleşim yerinde,</w:t>
      </w:r>
    </w:p>
    <w:p w:rsidR="00214729" w:rsidRPr="00AF1FCB" w:rsidRDefault="00214729" w:rsidP="003119C6">
      <w:pPr>
        <w:numPr>
          <w:ilvl w:val="0"/>
          <w:numId w:val="10"/>
        </w:numPr>
        <w:spacing w:after="240" w:line="360" w:lineRule="auto"/>
        <w:jc w:val="both"/>
        <w:rPr>
          <w:rFonts w:ascii="Times New Roman" w:hAnsi="Times New Roman" w:cs="Times New Roman"/>
          <w:sz w:val="24"/>
          <w:szCs w:val="24"/>
        </w:rPr>
      </w:pPr>
      <w:r w:rsidRPr="00AF1FCB">
        <w:rPr>
          <w:rFonts w:ascii="Times New Roman" w:hAnsi="Times New Roman" w:cs="Times New Roman"/>
          <w:sz w:val="24"/>
          <w:szCs w:val="24"/>
        </w:rPr>
        <w:t>Isparta ili Şarkikaraağaç İlçesi Kızıldağ Milli Parkında 4 yerleşimde</w:t>
      </w:r>
    </w:p>
    <w:p w:rsidR="00214729" w:rsidRPr="00AF1FCB" w:rsidRDefault="00214729" w:rsidP="003119C6">
      <w:pPr>
        <w:numPr>
          <w:ilvl w:val="0"/>
          <w:numId w:val="10"/>
        </w:numPr>
        <w:spacing w:after="240" w:line="360" w:lineRule="auto"/>
        <w:jc w:val="both"/>
        <w:rPr>
          <w:rFonts w:ascii="Times New Roman" w:hAnsi="Times New Roman" w:cs="Times New Roman"/>
          <w:sz w:val="24"/>
          <w:szCs w:val="24"/>
        </w:rPr>
      </w:pPr>
      <w:r w:rsidRPr="00AF1FCB">
        <w:rPr>
          <w:rFonts w:ascii="Times New Roman" w:hAnsi="Times New Roman" w:cs="Times New Roman"/>
          <w:sz w:val="24"/>
          <w:szCs w:val="24"/>
        </w:rPr>
        <w:t>Tuz Gölü Özel Çevre Koruma Bölgesinde 2 adet yerleşimde imar planına esas jeolojik/</w:t>
      </w:r>
      <w:proofErr w:type="spellStart"/>
      <w:r w:rsidRPr="00AF1FCB">
        <w:rPr>
          <w:rFonts w:ascii="Times New Roman" w:hAnsi="Times New Roman" w:cs="Times New Roman"/>
          <w:sz w:val="24"/>
          <w:szCs w:val="24"/>
        </w:rPr>
        <w:t>jeoteknik</w:t>
      </w:r>
      <w:proofErr w:type="spellEnd"/>
      <w:r w:rsidRPr="00AF1FCB">
        <w:rPr>
          <w:rFonts w:ascii="Times New Roman" w:hAnsi="Times New Roman" w:cs="Times New Roman"/>
          <w:sz w:val="24"/>
          <w:szCs w:val="24"/>
        </w:rPr>
        <w:t xml:space="preserve"> etüt için mali katkı sağlanmıştır.</w:t>
      </w:r>
    </w:p>
    <w:p w:rsidR="00214729" w:rsidRPr="00AF1FCB" w:rsidRDefault="00214729" w:rsidP="003119C6">
      <w:pPr>
        <w:spacing w:after="240" w:line="360" w:lineRule="auto"/>
        <w:jc w:val="both"/>
        <w:rPr>
          <w:rFonts w:ascii="Times New Roman" w:hAnsi="Times New Roman" w:cs="Times New Roman"/>
          <w:sz w:val="24"/>
          <w:szCs w:val="24"/>
        </w:rPr>
      </w:pPr>
      <w:r w:rsidRPr="00AF1FCB">
        <w:rPr>
          <w:rFonts w:ascii="Times New Roman" w:hAnsi="Times New Roman" w:cs="Times New Roman"/>
          <w:sz w:val="24"/>
          <w:szCs w:val="24"/>
        </w:rPr>
        <w:t xml:space="preserve">Ayrıca, 2014 yılında doğal sit alanlarında Nevşehir </w:t>
      </w:r>
      <w:proofErr w:type="spellStart"/>
      <w:r w:rsidRPr="00AF1FCB">
        <w:rPr>
          <w:rFonts w:ascii="Times New Roman" w:hAnsi="Times New Roman" w:cs="Times New Roman"/>
          <w:sz w:val="24"/>
          <w:szCs w:val="24"/>
        </w:rPr>
        <w:t>Ürgüp’de</w:t>
      </w:r>
      <w:proofErr w:type="spellEnd"/>
      <w:r w:rsidRPr="00AF1FCB">
        <w:rPr>
          <w:rFonts w:ascii="Times New Roman" w:hAnsi="Times New Roman" w:cs="Times New Roman"/>
          <w:sz w:val="24"/>
          <w:szCs w:val="24"/>
        </w:rPr>
        <w:t xml:space="preserve"> imar planı yapımı için mali katkı sağlanmıştır.</w:t>
      </w:r>
    </w:p>
    <w:p w:rsidR="00214729" w:rsidRPr="003119C6" w:rsidRDefault="00214729" w:rsidP="003119C6">
      <w:pPr>
        <w:spacing w:after="240" w:line="360" w:lineRule="auto"/>
        <w:jc w:val="both"/>
        <w:rPr>
          <w:rFonts w:ascii="Times New Roman" w:hAnsi="Times New Roman" w:cs="Times New Roman"/>
          <w:sz w:val="24"/>
          <w:szCs w:val="24"/>
        </w:rPr>
      </w:pPr>
      <w:r w:rsidRPr="003119C6">
        <w:rPr>
          <w:rFonts w:ascii="Times New Roman" w:hAnsi="Times New Roman" w:cs="Times New Roman"/>
          <w:sz w:val="24"/>
          <w:szCs w:val="24"/>
        </w:rPr>
        <w:lastRenderedPageBreak/>
        <w:t>Özel Çevre Koruma Bölgesi sınırları içindeki yerleşim alanlarının hali hazır harita alımı ile jeolojik etüt işleri ve ardından 1/5000 ölçekli nazım imar planları ve 1/1000 ölçekli uygulama imar planları yapılmakta veya yaptırılmaktadır.</w:t>
      </w:r>
    </w:p>
    <w:p w:rsidR="00214729" w:rsidRPr="003119C6" w:rsidRDefault="00214729" w:rsidP="003119C6">
      <w:pPr>
        <w:spacing w:after="240" w:line="360" w:lineRule="auto"/>
        <w:jc w:val="both"/>
        <w:rPr>
          <w:rFonts w:ascii="Times New Roman" w:hAnsi="Times New Roman" w:cs="Times New Roman"/>
          <w:sz w:val="24"/>
          <w:szCs w:val="24"/>
        </w:rPr>
      </w:pPr>
      <w:proofErr w:type="spellStart"/>
      <w:r w:rsidRPr="003119C6">
        <w:rPr>
          <w:rFonts w:ascii="Times New Roman" w:hAnsi="Times New Roman" w:cs="Times New Roman"/>
          <w:sz w:val="24"/>
          <w:szCs w:val="24"/>
        </w:rPr>
        <w:t>Karahayıt</w:t>
      </w:r>
      <w:proofErr w:type="spellEnd"/>
      <w:r w:rsidRPr="003119C6">
        <w:rPr>
          <w:rFonts w:ascii="Times New Roman" w:hAnsi="Times New Roman" w:cs="Times New Roman"/>
          <w:sz w:val="24"/>
          <w:szCs w:val="24"/>
        </w:rPr>
        <w:t xml:space="preserve"> Beldesine ait Kentsel Dönüşüm Projeleri tamamlanmıştır. Proje TOKİ tarafından ihale edilmiş olup I. etabı yapım aşamasındadır. </w:t>
      </w:r>
    </w:p>
    <w:p w:rsidR="00214729" w:rsidRPr="00AF1FCB" w:rsidRDefault="00214729" w:rsidP="003119C6">
      <w:pPr>
        <w:spacing w:after="240" w:line="360" w:lineRule="auto"/>
        <w:jc w:val="both"/>
        <w:rPr>
          <w:rFonts w:ascii="Times New Roman" w:hAnsi="Times New Roman" w:cs="Times New Roman"/>
          <w:sz w:val="24"/>
          <w:szCs w:val="24"/>
        </w:rPr>
      </w:pPr>
      <w:r w:rsidRPr="003119C6">
        <w:rPr>
          <w:rFonts w:ascii="Times New Roman" w:hAnsi="Times New Roman" w:cs="Times New Roman"/>
          <w:sz w:val="24"/>
          <w:szCs w:val="24"/>
        </w:rPr>
        <w:t xml:space="preserve">Afyonkarahisar 26 Ağustos Tabiat Parkı Kültürel Tesis Alanı, İstanbul Fatih Ormanı Tabiat Parkı İmar Planları, Gelibolu Kabatepe Tarihi Milli Parkı Simülasyon Merkezi ve Uludağ Milli </w:t>
      </w:r>
      <w:r w:rsidRPr="00AF1FCB">
        <w:rPr>
          <w:rFonts w:ascii="Times New Roman" w:hAnsi="Times New Roman" w:cs="Times New Roman"/>
          <w:sz w:val="24"/>
          <w:szCs w:val="24"/>
        </w:rPr>
        <w:t xml:space="preserve">Parkı 2.Gelişim Bölgesi Turizm Merkezi Koruma Amaçlı İmar Planları gibi önemli planlar Bakanlığımızca onaylanmıştır. </w:t>
      </w:r>
    </w:p>
    <w:p w:rsidR="00214729" w:rsidRPr="00AF1FCB" w:rsidRDefault="00214729" w:rsidP="003119C6">
      <w:pPr>
        <w:spacing w:after="240" w:line="360" w:lineRule="auto"/>
        <w:jc w:val="both"/>
        <w:rPr>
          <w:rFonts w:ascii="Times New Roman" w:hAnsi="Times New Roman" w:cs="Times New Roman"/>
          <w:sz w:val="24"/>
          <w:szCs w:val="24"/>
        </w:rPr>
      </w:pPr>
      <w:r w:rsidRPr="00AF1FCB">
        <w:rPr>
          <w:rFonts w:ascii="Times New Roman" w:hAnsi="Times New Roman" w:cs="Times New Roman"/>
          <w:sz w:val="24"/>
          <w:szCs w:val="24"/>
        </w:rPr>
        <w:t xml:space="preserve">Korunan alanlarda imar planlarının uygulanmasına yönelik olarak 2014 yılında Tuz Gölü Özel Çevre Koruma Bölgesinde bulunan 9 yerleşim yerine ait 723 hektar alanda 9 adet imar uygulaması ve </w:t>
      </w:r>
      <w:proofErr w:type="spellStart"/>
      <w:r w:rsidRPr="00AF1FCB">
        <w:rPr>
          <w:rFonts w:ascii="Times New Roman" w:hAnsi="Times New Roman" w:cs="Times New Roman"/>
          <w:sz w:val="24"/>
          <w:szCs w:val="24"/>
        </w:rPr>
        <w:t>Uzungöl</w:t>
      </w:r>
      <w:proofErr w:type="spellEnd"/>
      <w:r w:rsidRPr="00AF1FCB">
        <w:rPr>
          <w:rFonts w:ascii="Times New Roman" w:hAnsi="Times New Roman" w:cs="Times New Roman"/>
          <w:sz w:val="24"/>
          <w:szCs w:val="24"/>
        </w:rPr>
        <w:t xml:space="preserve"> Özel Çevre Koruma Bölgesi içerisinde 1 yerleşim yerine ait 26 hektar alanda imar uygulaması çalışmalarının gerçekleştirilmesi amacıyla mali katkı sağlanmıştır. </w:t>
      </w:r>
    </w:p>
    <w:p w:rsidR="00214729" w:rsidRPr="00AF1FCB" w:rsidRDefault="00214729" w:rsidP="003D385F">
      <w:pPr>
        <w:spacing w:after="120"/>
        <w:jc w:val="both"/>
        <w:rPr>
          <w:rFonts w:ascii="Times New Roman" w:hAnsi="Times New Roman" w:cs="Times New Roman"/>
          <w:sz w:val="24"/>
          <w:szCs w:val="24"/>
        </w:rPr>
      </w:pPr>
      <w:r w:rsidRPr="00AF1FCB">
        <w:rPr>
          <w:rFonts w:ascii="Times New Roman" w:hAnsi="Times New Roman" w:cs="Times New Roman"/>
          <w:sz w:val="24"/>
          <w:szCs w:val="24"/>
        </w:rPr>
        <w:t xml:space="preserve">Özel Çevre Koruma Bölgelerinde </w:t>
      </w:r>
      <w:proofErr w:type="gramStart"/>
      <w:r w:rsidRPr="00AF1FCB">
        <w:rPr>
          <w:rFonts w:ascii="Times New Roman" w:hAnsi="Times New Roman" w:cs="Times New Roman"/>
          <w:sz w:val="24"/>
          <w:szCs w:val="24"/>
        </w:rPr>
        <w:t>halihazır</w:t>
      </w:r>
      <w:proofErr w:type="gramEnd"/>
      <w:r w:rsidRPr="00AF1FCB">
        <w:rPr>
          <w:rFonts w:ascii="Times New Roman" w:hAnsi="Times New Roman" w:cs="Times New Roman"/>
          <w:sz w:val="24"/>
          <w:szCs w:val="24"/>
        </w:rPr>
        <w:t xml:space="preserve"> harita alımı hizmeti kapsamında 2014 yılı yatırım içerisinde;</w:t>
      </w:r>
    </w:p>
    <w:p w:rsidR="00214729" w:rsidRPr="00AF1FCB" w:rsidRDefault="00214729" w:rsidP="003D385F">
      <w:pPr>
        <w:numPr>
          <w:ilvl w:val="0"/>
          <w:numId w:val="11"/>
        </w:numPr>
        <w:spacing w:after="120"/>
        <w:jc w:val="both"/>
        <w:rPr>
          <w:rFonts w:ascii="Times New Roman" w:hAnsi="Times New Roman" w:cs="Times New Roman"/>
          <w:sz w:val="24"/>
          <w:szCs w:val="24"/>
        </w:rPr>
      </w:pPr>
      <w:proofErr w:type="spellStart"/>
      <w:r w:rsidRPr="00AF1FCB">
        <w:rPr>
          <w:rFonts w:ascii="Times New Roman" w:hAnsi="Times New Roman" w:cs="Times New Roman"/>
          <w:sz w:val="24"/>
          <w:szCs w:val="24"/>
        </w:rPr>
        <w:t>Saros</w:t>
      </w:r>
      <w:proofErr w:type="spellEnd"/>
      <w:r w:rsidRPr="00AF1FCB">
        <w:rPr>
          <w:rFonts w:ascii="Times New Roman" w:hAnsi="Times New Roman" w:cs="Times New Roman"/>
          <w:sz w:val="24"/>
          <w:szCs w:val="24"/>
        </w:rPr>
        <w:t xml:space="preserve"> Körfezi Özel Çevre Koruma Bölgesinde bulunan 4 yerleşim bölgesinde toplam 734 hektar alanda,</w:t>
      </w:r>
    </w:p>
    <w:p w:rsidR="00214729" w:rsidRPr="00AF1FCB" w:rsidRDefault="00214729" w:rsidP="003D385F">
      <w:pPr>
        <w:numPr>
          <w:ilvl w:val="0"/>
          <w:numId w:val="11"/>
        </w:numPr>
        <w:spacing w:after="120"/>
        <w:jc w:val="both"/>
        <w:rPr>
          <w:rFonts w:ascii="Times New Roman" w:hAnsi="Times New Roman" w:cs="Times New Roman"/>
          <w:sz w:val="24"/>
          <w:szCs w:val="24"/>
        </w:rPr>
      </w:pPr>
      <w:proofErr w:type="spellStart"/>
      <w:r w:rsidRPr="00AF1FCB">
        <w:rPr>
          <w:rFonts w:ascii="Times New Roman" w:hAnsi="Times New Roman" w:cs="Times New Roman"/>
          <w:sz w:val="24"/>
          <w:szCs w:val="24"/>
        </w:rPr>
        <w:t>Tuzgölü</w:t>
      </w:r>
      <w:proofErr w:type="spellEnd"/>
      <w:r w:rsidRPr="00AF1FCB">
        <w:rPr>
          <w:rFonts w:ascii="Times New Roman" w:hAnsi="Times New Roman" w:cs="Times New Roman"/>
          <w:sz w:val="24"/>
          <w:szCs w:val="24"/>
        </w:rPr>
        <w:t xml:space="preserve"> Özel Çevre Koruma Bölgesinde bulunan 17 adet yerleşim bölgesinde 4918 hektar alanda, </w:t>
      </w:r>
    </w:p>
    <w:p w:rsidR="00214729" w:rsidRPr="00AF1FCB" w:rsidRDefault="00214729" w:rsidP="003D385F">
      <w:pPr>
        <w:numPr>
          <w:ilvl w:val="0"/>
          <w:numId w:val="11"/>
        </w:numPr>
        <w:spacing w:after="120"/>
        <w:jc w:val="both"/>
        <w:rPr>
          <w:rFonts w:ascii="Times New Roman" w:hAnsi="Times New Roman" w:cs="Times New Roman"/>
          <w:sz w:val="24"/>
          <w:szCs w:val="24"/>
        </w:rPr>
      </w:pPr>
      <w:r w:rsidRPr="00AF1FCB">
        <w:rPr>
          <w:rFonts w:ascii="Times New Roman" w:hAnsi="Times New Roman" w:cs="Times New Roman"/>
          <w:sz w:val="24"/>
          <w:szCs w:val="24"/>
        </w:rPr>
        <w:t>Artvin İli, Ardanuç İlçesi, Cehennem Deresi Kanyonu I. ve III. Derece Doğal Sit Alanı içerisinde bulunan toplam 170 hektar alanda ve</w:t>
      </w:r>
    </w:p>
    <w:p w:rsidR="00214729" w:rsidRPr="00AF1FCB" w:rsidRDefault="00214729" w:rsidP="003D385F">
      <w:pPr>
        <w:numPr>
          <w:ilvl w:val="0"/>
          <w:numId w:val="11"/>
        </w:numPr>
        <w:spacing w:after="120"/>
        <w:jc w:val="both"/>
        <w:rPr>
          <w:rFonts w:ascii="Times New Roman" w:hAnsi="Times New Roman" w:cs="Times New Roman"/>
          <w:sz w:val="24"/>
          <w:szCs w:val="24"/>
        </w:rPr>
      </w:pPr>
      <w:r w:rsidRPr="00AF1FCB">
        <w:rPr>
          <w:rFonts w:ascii="Times New Roman" w:hAnsi="Times New Roman" w:cs="Times New Roman"/>
          <w:sz w:val="24"/>
          <w:szCs w:val="24"/>
        </w:rPr>
        <w:t xml:space="preserve">Gümüşhane İli, Merkez İlçe, Dumanlı Köyü, </w:t>
      </w:r>
      <w:proofErr w:type="spellStart"/>
      <w:r w:rsidRPr="00AF1FCB">
        <w:rPr>
          <w:rFonts w:ascii="Times New Roman" w:hAnsi="Times New Roman" w:cs="Times New Roman"/>
          <w:sz w:val="24"/>
          <w:szCs w:val="24"/>
        </w:rPr>
        <w:t>Santa</w:t>
      </w:r>
      <w:proofErr w:type="spellEnd"/>
      <w:r w:rsidRPr="00AF1FCB">
        <w:rPr>
          <w:rFonts w:ascii="Times New Roman" w:hAnsi="Times New Roman" w:cs="Times New Roman"/>
          <w:sz w:val="24"/>
          <w:szCs w:val="24"/>
        </w:rPr>
        <w:t xml:space="preserve"> Harabeleri III. Derece Doğal Sit Alanı içerisinde bulunan toplam 68 hektar alanda </w:t>
      </w:r>
      <w:proofErr w:type="gramStart"/>
      <w:r w:rsidRPr="00AF1FCB">
        <w:rPr>
          <w:rFonts w:ascii="Times New Roman" w:hAnsi="Times New Roman" w:cs="Times New Roman"/>
          <w:sz w:val="24"/>
          <w:szCs w:val="24"/>
        </w:rPr>
        <w:t>halihazır</w:t>
      </w:r>
      <w:proofErr w:type="gramEnd"/>
      <w:r w:rsidRPr="00AF1FCB">
        <w:rPr>
          <w:rFonts w:ascii="Times New Roman" w:hAnsi="Times New Roman" w:cs="Times New Roman"/>
          <w:sz w:val="24"/>
          <w:szCs w:val="24"/>
        </w:rPr>
        <w:t xml:space="preserve"> harita alımı için hizmet alımı gerçekleştirilmiştir.</w:t>
      </w:r>
    </w:p>
    <w:p w:rsidR="003D385F" w:rsidRDefault="003D385F" w:rsidP="003119C6">
      <w:pPr>
        <w:spacing w:after="240" w:line="360" w:lineRule="auto"/>
        <w:jc w:val="both"/>
        <w:rPr>
          <w:rFonts w:ascii="Times New Roman" w:hAnsi="Times New Roman" w:cs="Times New Roman"/>
          <w:b/>
          <w:sz w:val="24"/>
          <w:szCs w:val="24"/>
        </w:rPr>
      </w:pPr>
    </w:p>
    <w:p w:rsidR="00214729" w:rsidRPr="003119C6" w:rsidRDefault="00214729" w:rsidP="003119C6">
      <w:pPr>
        <w:spacing w:after="240" w:line="360" w:lineRule="auto"/>
        <w:jc w:val="both"/>
        <w:rPr>
          <w:rFonts w:ascii="Times New Roman" w:hAnsi="Times New Roman" w:cs="Times New Roman"/>
          <w:sz w:val="24"/>
          <w:szCs w:val="24"/>
        </w:rPr>
      </w:pPr>
      <w:r w:rsidRPr="003119C6">
        <w:rPr>
          <w:rFonts w:ascii="Times New Roman" w:hAnsi="Times New Roman" w:cs="Times New Roman"/>
          <w:b/>
          <w:sz w:val="24"/>
          <w:szCs w:val="24"/>
        </w:rPr>
        <w:t>Sayın Başkan, Değerli Milletvekilleri;</w:t>
      </w:r>
    </w:p>
    <w:p w:rsidR="00214729" w:rsidRPr="003119C6" w:rsidRDefault="00214729" w:rsidP="003119C6">
      <w:pPr>
        <w:spacing w:after="240" w:line="360" w:lineRule="auto"/>
        <w:jc w:val="both"/>
        <w:rPr>
          <w:rFonts w:ascii="Times New Roman" w:hAnsi="Times New Roman" w:cs="Times New Roman"/>
          <w:sz w:val="24"/>
          <w:szCs w:val="24"/>
        </w:rPr>
      </w:pPr>
      <w:r w:rsidRPr="00AF1FCB">
        <w:rPr>
          <w:rFonts w:ascii="Times New Roman" w:hAnsi="Times New Roman" w:cs="Times New Roman"/>
          <w:sz w:val="24"/>
          <w:szCs w:val="24"/>
        </w:rPr>
        <w:t>Bakanlığımızca Doğal Sit Alanlarının mevcut durumunun belirlenmesi amacıyla, 2012 yılında başlatılan SAYS (Sit Alanları Yönetim Sistemi) Projesi ile doğal sit alanlarına ilişkin hâlihazırda bulunan veriler incelenip değerlendirilmiş, pilot olarak seçilen 6 il (Muğla, Bursa, Yalova, Kocaeli, Sakarya</w:t>
      </w:r>
      <w:r w:rsidRPr="003119C6">
        <w:rPr>
          <w:rFonts w:ascii="Times New Roman" w:hAnsi="Times New Roman" w:cs="Times New Roman"/>
          <w:sz w:val="24"/>
          <w:szCs w:val="24"/>
        </w:rPr>
        <w:t>, Düzce) kapsamında doğal sit sınırları mevcut dosyalar üzerinden belirlenerek veri tabanına aktarılmıştır.</w:t>
      </w:r>
    </w:p>
    <w:p w:rsidR="00214729" w:rsidRPr="00AF1FCB" w:rsidRDefault="00214729" w:rsidP="003D385F">
      <w:pPr>
        <w:spacing w:after="120" w:line="360" w:lineRule="auto"/>
        <w:jc w:val="both"/>
        <w:rPr>
          <w:rFonts w:ascii="Times New Roman" w:hAnsi="Times New Roman" w:cs="Times New Roman"/>
          <w:strike/>
          <w:sz w:val="24"/>
          <w:szCs w:val="24"/>
        </w:rPr>
      </w:pPr>
      <w:r w:rsidRPr="003119C6">
        <w:rPr>
          <w:rFonts w:ascii="Times New Roman" w:hAnsi="Times New Roman" w:cs="Times New Roman"/>
          <w:sz w:val="24"/>
          <w:szCs w:val="24"/>
        </w:rPr>
        <w:lastRenderedPageBreak/>
        <w:t xml:space="preserve">Bununla birlikte, </w:t>
      </w:r>
      <w:r w:rsidRPr="00AF1FCB">
        <w:rPr>
          <w:rFonts w:ascii="Times New Roman" w:hAnsi="Times New Roman" w:cs="Times New Roman"/>
          <w:sz w:val="24"/>
          <w:szCs w:val="24"/>
        </w:rPr>
        <w:t>Bakanlığımızca Sit Alanları Yönetim Sistemi (SAYS) geliştirilmiş, sistem içerisinde dosyalar arşivlenerek İl Müdürlükleri ve ilgili birimler arasında web servisler aracılığıyla paylaşım sağlanmıştır. 81 ilde, doğal sit sınırlarının dosyalarından belirlenerek mevcut coğrafi bilgi sistemi uygulaması ile veri tabanına aktarılması ve doğal sit sınırlarına ilişkin veri tabanının güncellenmesi işleri tamamlanmıştır</w:t>
      </w:r>
      <w:r w:rsidR="0007462B" w:rsidRPr="00AF1FCB">
        <w:rPr>
          <w:rFonts w:ascii="Times New Roman" w:hAnsi="Times New Roman" w:cs="Times New Roman"/>
          <w:sz w:val="24"/>
          <w:szCs w:val="24"/>
        </w:rPr>
        <w:t>.</w:t>
      </w:r>
    </w:p>
    <w:p w:rsidR="00214729" w:rsidRPr="00AF1FCB" w:rsidRDefault="00214729" w:rsidP="003D385F">
      <w:pPr>
        <w:spacing w:after="120" w:line="360" w:lineRule="auto"/>
        <w:jc w:val="both"/>
        <w:rPr>
          <w:rFonts w:ascii="Times New Roman" w:hAnsi="Times New Roman" w:cs="Times New Roman"/>
          <w:sz w:val="24"/>
          <w:szCs w:val="24"/>
        </w:rPr>
      </w:pPr>
      <w:r w:rsidRPr="00AF1FCB">
        <w:rPr>
          <w:rFonts w:ascii="Times New Roman" w:hAnsi="Times New Roman" w:cs="Times New Roman"/>
          <w:sz w:val="24"/>
          <w:szCs w:val="24"/>
        </w:rPr>
        <w:t xml:space="preserve">2014 yılında ise Tabiat Varlıklarını Koruma Bölge Komisyonu çalışmaları kapsamında İl Müdürlüklerine yapılan başvuru aşamasından itibaren iş süreçlerinin Bakanlığımızca takibinin sağlanması ve gündemlerin düzenli bir şekilde oluşturularak komisyonda görüşülmesi gereken taleplere ilişkin gecikmelerin bertaraf edilmesi amacıyla, gündem hazırlık çalışmalarına ilişkin tabloların SAYS uygulamasına </w:t>
      </w:r>
      <w:proofErr w:type="gramStart"/>
      <w:r w:rsidRPr="00AF1FCB">
        <w:rPr>
          <w:rFonts w:ascii="Times New Roman" w:hAnsi="Times New Roman" w:cs="Times New Roman"/>
          <w:sz w:val="24"/>
          <w:szCs w:val="24"/>
        </w:rPr>
        <w:t>entegrasyonu</w:t>
      </w:r>
      <w:proofErr w:type="gramEnd"/>
      <w:r w:rsidRPr="00AF1FCB">
        <w:rPr>
          <w:rFonts w:ascii="Times New Roman" w:hAnsi="Times New Roman" w:cs="Times New Roman"/>
          <w:sz w:val="24"/>
          <w:szCs w:val="24"/>
        </w:rPr>
        <w:t xml:space="preserve"> ile Gündem Modülü oluşturulmuştur.</w:t>
      </w:r>
    </w:p>
    <w:p w:rsidR="00214729" w:rsidRPr="003119C6" w:rsidRDefault="00214729" w:rsidP="003D385F">
      <w:pPr>
        <w:spacing w:after="120" w:line="360" w:lineRule="auto"/>
        <w:jc w:val="both"/>
        <w:rPr>
          <w:rFonts w:ascii="Times New Roman" w:hAnsi="Times New Roman" w:cs="Times New Roman"/>
          <w:sz w:val="24"/>
          <w:szCs w:val="24"/>
        </w:rPr>
      </w:pPr>
      <w:r w:rsidRPr="003119C6">
        <w:rPr>
          <w:rFonts w:ascii="Times New Roman" w:hAnsi="Times New Roman" w:cs="Times New Roman"/>
          <w:sz w:val="24"/>
          <w:szCs w:val="24"/>
        </w:rPr>
        <w:t xml:space="preserve">Korunan alanlarda yerleşimlerden kaynaklanan </w:t>
      </w:r>
      <w:proofErr w:type="spellStart"/>
      <w:r w:rsidRPr="003119C6">
        <w:rPr>
          <w:rFonts w:ascii="Times New Roman" w:hAnsi="Times New Roman" w:cs="Times New Roman"/>
          <w:sz w:val="24"/>
          <w:szCs w:val="24"/>
        </w:rPr>
        <w:t>atıksuların</w:t>
      </w:r>
      <w:proofErr w:type="spellEnd"/>
      <w:r w:rsidRPr="003119C6">
        <w:rPr>
          <w:rFonts w:ascii="Times New Roman" w:hAnsi="Times New Roman" w:cs="Times New Roman"/>
          <w:sz w:val="24"/>
          <w:szCs w:val="24"/>
        </w:rPr>
        <w:t xml:space="preserve"> bertaraf edilmesi amacıyla </w:t>
      </w:r>
      <w:proofErr w:type="spellStart"/>
      <w:r w:rsidRPr="003119C6">
        <w:rPr>
          <w:rFonts w:ascii="Times New Roman" w:hAnsi="Times New Roman" w:cs="Times New Roman"/>
          <w:sz w:val="24"/>
          <w:szCs w:val="24"/>
        </w:rPr>
        <w:t>atıksu</w:t>
      </w:r>
      <w:proofErr w:type="spellEnd"/>
      <w:r w:rsidRPr="003119C6">
        <w:rPr>
          <w:rFonts w:ascii="Times New Roman" w:hAnsi="Times New Roman" w:cs="Times New Roman"/>
          <w:sz w:val="24"/>
          <w:szCs w:val="24"/>
        </w:rPr>
        <w:t xml:space="preserve"> arıtma tesisleri, kanalizasyon şebekeleri, </w:t>
      </w:r>
      <w:proofErr w:type="spellStart"/>
      <w:r w:rsidRPr="003119C6">
        <w:rPr>
          <w:rFonts w:ascii="Times New Roman" w:hAnsi="Times New Roman" w:cs="Times New Roman"/>
          <w:sz w:val="24"/>
          <w:szCs w:val="24"/>
        </w:rPr>
        <w:t>atıksu</w:t>
      </w:r>
      <w:proofErr w:type="spellEnd"/>
      <w:r w:rsidRPr="003119C6">
        <w:rPr>
          <w:rFonts w:ascii="Times New Roman" w:hAnsi="Times New Roman" w:cs="Times New Roman"/>
          <w:sz w:val="24"/>
          <w:szCs w:val="24"/>
        </w:rPr>
        <w:t xml:space="preserve"> terfi merkezleri yapım faaliyetleri gerçekleştirilmektedir. Bugüne kadar 6 adet </w:t>
      </w:r>
      <w:proofErr w:type="spellStart"/>
      <w:r w:rsidRPr="003119C6">
        <w:rPr>
          <w:rFonts w:ascii="Times New Roman" w:hAnsi="Times New Roman" w:cs="Times New Roman"/>
          <w:sz w:val="24"/>
          <w:szCs w:val="24"/>
        </w:rPr>
        <w:t>atıksu</w:t>
      </w:r>
      <w:proofErr w:type="spellEnd"/>
      <w:r w:rsidRPr="003119C6">
        <w:rPr>
          <w:rFonts w:ascii="Times New Roman" w:hAnsi="Times New Roman" w:cs="Times New Roman"/>
          <w:sz w:val="24"/>
          <w:szCs w:val="24"/>
        </w:rPr>
        <w:t xml:space="preserve"> arıtma tesisi yaptırılmış 7 adet </w:t>
      </w:r>
      <w:proofErr w:type="spellStart"/>
      <w:r w:rsidRPr="003119C6">
        <w:rPr>
          <w:rFonts w:ascii="Times New Roman" w:hAnsi="Times New Roman" w:cs="Times New Roman"/>
          <w:sz w:val="24"/>
          <w:szCs w:val="24"/>
        </w:rPr>
        <w:t>atıksu</w:t>
      </w:r>
      <w:proofErr w:type="spellEnd"/>
      <w:r w:rsidRPr="003119C6">
        <w:rPr>
          <w:rFonts w:ascii="Times New Roman" w:hAnsi="Times New Roman" w:cs="Times New Roman"/>
          <w:sz w:val="24"/>
          <w:szCs w:val="24"/>
        </w:rPr>
        <w:t xml:space="preserve"> arıtma tesisi yapımına mali katkı sağlanmıştır. </w:t>
      </w:r>
    </w:p>
    <w:p w:rsidR="00214729" w:rsidRPr="003119C6" w:rsidRDefault="00214729" w:rsidP="003119C6">
      <w:pPr>
        <w:spacing w:after="240" w:line="360" w:lineRule="auto"/>
        <w:jc w:val="both"/>
        <w:rPr>
          <w:rFonts w:ascii="Times New Roman" w:hAnsi="Times New Roman" w:cs="Times New Roman"/>
          <w:b/>
          <w:sz w:val="24"/>
          <w:szCs w:val="24"/>
        </w:rPr>
      </w:pPr>
      <w:proofErr w:type="spellStart"/>
      <w:r w:rsidRPr="003119C6">
        <w:rPr>
          <w:rFonts w:ascii="Times New Roman" w:hAnsi="Times New Roman" w:cs="Times New Roman"/>
          <w:bCs/>
          <w:sz w:val="24"/>
          <w:szCs w:val="24"/>
        </w:rPr>
        <w:t>Atıksu</w:t>
      </w:r>
      <w:proofErr w:type="spellEnd"/>
      <w:r w:rsidRPr="003119C6">
        <w:rPr>
          <w:rFonts w:ascii="Times New Roman" w:hAnsi="Times New Roman" w:cs="Times New Roman"/>
          <w:bCs/>
          <w:sz w:val="24"/>
          <w:szCs w:val="24"/>
        </w:rPr>
        <w:t xml:space="preserve"> Arıtma Tesisleri;</w:t>
      </w:r>
    </w:p>
    <w:p w:rsidR="00214729" w:rsidRPr="003119C6" w:rsidRDefault="00214729" w:rsidP="003119C6">
      <w:pPr>
        <w:numPr>
          <w:ilvl w:val="0"/>
          <w:numId w:val="8"/>
        </w:numPr>
        <w:spacing w:after="240" w:line="360" w:lineRule="auto"/>
        <w:contextualSpacing/>
        <w:jc w:val="both"/>
        <w:rPr>
          <w:rFonts w:ascii="Times New Roman" w:hAnsi="Times New Roman" w:cs="Times New Roman"/>
          <w:sz w:val="24"/>
          <w:szCs w:val="24"/>
          <w:u w:val="single"/>
        </w:rPr>
      </w:pPr>
      <w:r w:rsidRPr="003119C6">
        <w:rPr>
          <w:rFonts w:ascii="Times New Roman" w:hAnsi="Times New Roman" w:cs="Times New Roman"/>
          <w:sz w:val="24"/>
          <w:szCs w:val="24"/>
          <w:u w:val="single"/>
        </w:rPr>
        <w:t>Bakanlık tarafından yaptırılan;</w:t>
      </w:r>
      <w:r w:rsidRPr="003119C6">
        <w:rPr>
          <w:rFonts w:ascii="Times New Roman" w:hAnsi="Times New Roman" w:cs="Times New Roman"/>
          <w:sz w:val="24"/>
          <w:szCs w:val="24"/>
        </w:rPr>
        <w:t xml:space="preserve"> Köyceğiz, Dalyan, Akköy, Göcek, Akyaka-Gökova, Altınekin Doğal Arıtma</w:t>
      </w:r>
      <w:r w:rsidRPr="003119C6">
        <w:rPr>
          <w:rFonts w:ascii="Times New Roman" w:hAnsi="Times New Roman" w:cs="Times New Roman"/>
          <w:sz w:val="24"/>
          <w:szCs w:val="24"/>
          <w:u w:val="single"/>
        </w:rPr>
        <w:t xml:space="preserve"> </w:t>
      </w:r>
    </w:p>
    <w:p w:rsidR="00214729" w:rsidRPr="003119C6" w:rsidRDefault="00214729" w:rsidP="003119C6">
      <w:pPr>
        <w:numPr>
          <w:ilvl w:val="0"/>
          <w:numId w:val="8"/>
        </w:numPr>
        <w:spacing w:after="240" w:line="360" w:lineRule="auto"/>
        <w:contextualSpacing/>
        <w:jc w:val="both"/>
        <w:rPr>
          <w:rFonts w:ascii="Times New Roman" w:hAnsi="Times New Roman" w:cs="Times New Roman"/>
          <w:sz w:val="24"/>
          <w:szCs w:val="24"/>
          <w:u w:val="single"/>
        </w:rPr>
      </w:pPr>
      <w:r w:rsidRPr="003119C6">
        <w:rPr>
          <w:rFonts w:ascii="Times New Roman" w:hAnsi="Times New Roman" w:cs="Times New Roman"/>
          <w:sz w:val="24"/>
          <w:szCs w:val="24"/>
          <w:u w:val="single"/>
        </w:rPr>
        <w:t>Bakanlık katkıları ile yaptırılan;</w:t>
      </w:r>
      <w:r w:rsidRPr="003119C6">
        <w:rPr>
          <w:rFonts w:ascii="Times New Roman" w:hAnsi="Times New Roman" w:cs="Times New Roman"/>
          <w:sz w:val="24"/>
          <w:szCs w:val="24"/>
        </w:rPr>
        <w:t xml:space="preserve"> Kulu, </w:t>
      </w:r>
      <w:proofErr w:type="spellStart"/>
      <w:r w:rsidRPr="003119C6">
        <w:rPr>
          <w:rFonts w:ascii="Times New Roman" w:hAnsi="Times New Roman" w:cs="Times New Roman"/>
          <w:sz w:val="24"/>
          <w:szCs w:val="24"/>
        </w:rPr>
        <w:t>Uzungöl</w:t>
      </w:r>
      <w:proofErr w:type="spellEnd"/>
      <w:r w:rsidRPr="003119C6">
        <w:rPr>
          <w:rFonts w:ascii="Times New Roman" w:hAnsi="Times New Roman" w:cs="Times New Roman"/>
          <w:sz w:val="24"/>
          <w:szCs w:val="24"/>
        </w:rPr>
        <w:t xml:space="preserve">, Zincirlikuyu Doğal Arıtma, </w:t>
      </w:r>
      <w:proofErr w:type="spellStart"/>
      <w:r w:rsidRPr="003119C6">
        <w:rPr>
          <w:rFonts w:ascii="Times New Roman" w:hAnsi="Times New Roman" w:cs="Times New Roman"/>
          <w:sz w:val="24"/>
          <w:szCs w:val="24"/>
        </w:rPr>
        <w:t>Sultanhanı</w:t>
      </w:r>
      <w:proofErr w:type="spellEnd"/>
      <w:r w:rsidRPr="003119C6">
        <w:rPr>
          <w:rFonts w:ascii="Times New Roman" w:hAnsi="Times New Roman" w:cs="Times New Roman"/>
          <w:sz w:val="24"/>
          <w:szCs w:val="24"/>
        </w:rPr>
        <w:t xml:space="preserve"> Doğal Arıtma, </w:t>
      </w:r>
      <w:proofErr w:type="spellStart"/>
      <w:r w:rsidRPr="003119C6">
        <w:rPr>
          <w:rFonts w:ascii="Times New Roman" w:hAnsi="Times New Roman" w:cs="Times New Roman"/>
          <w:sz w:val="24"/>
          <w:szCs w:val="24"/>
        </w:rPr>
        <w:t>Sultanhanı</w:t>
      </w:r>
      <w:proofErr w:type="spellEnd"/>
      <w:r w:rsidRPr="003119C6">
        <w:rPr>
          <w:rFonts w:ascii="Times New Roman" w:hAnsi="Times New Roman" w:cs="Times New Roman"/>
          <w:sz w:val="24"/>
          <w:szCs w:val="24"/>
        </w:rPr>
        <w:t xml:space="preserve"> Doğal Arıtma, </w:t>
      </w:r>
      <w:proofErr w:type="spellStart"/>
      <w:r w:rsidRPr="003119C6">
        <w:rPr>
          <w:rFonts w:ascii="Times New Roman" w:hAnsi="Times New Roman" w:cs="Times New Roman"/>
          <w:sz w:val="24"/>
          <w:szCs w:val="24"/>
        </w:rPr>
        <w:t>Yenikent</w:t>
      </w:r>
      <w:proofErr w:type="spellEnd"/>
      <w:r w:rsidRPr="003119C6">
        <w:rPr>
          <w:rFonts w:ascii="Times New Roman" w:hAnsi="Times New Roman" w:cs="Times New Roman"/>
          <w:sz w:val="24"/>
          <w:szCs w:val="24"/>
        </w:rPr>
        <w:t xml:space="preserve"> Doğal Arıtma, Ulukışla Doğal Arıtma, Eskil </w:t>
      </w:r>
      <w:proofErr w:type="spellStart"/>
      <w:r w:rsidRPr="003119C6">
        <w:rPr>
          <w:rFonts w:ascii="Times New Roman" w:hAnsi="Times New Roman" w:cs="Times New Roman"/>
          <w:sz w:val="24"/>
          <w:szCs w:val="24"/>
        </w:rPr>
        <w:t>Atıksu</w:t>
      </w:r>
      <w:proofErr w:type="spellEnd"/>
      <w:r w:rsidRPr="003119C6">
        <w:rPr>
          <w:rFonts w:ascii="Times New Roman" w:hAnsi="Times New Roman" w:cs="Times New Roman"/>
          <w:sz w:val="24"/>
          <w:szCs w:val="24"/>
        </w:rPr>
        <w:t xml:space="preserve"> Arıtma Tesisi</w:t>
      </w:r>
    </w:p>
    <w:p w:rsidR="00214729" w:rsidRPr="003119C6" w:rsidRDefault="00214729" w:rsidP="003119C6">
      <w:pPr>
        <w:numPr>
          <w:ilvl w:val="0"/>
          <w:numId w:val="8"/>
        </w:numPr>
        <w:spacing w:after="240" w:line="360" w:lineRule="auto"/>
        <w:contextualSpacing/>
        <w:jc w:val="both"/>
        <w:rPr>
          <w:rFonts w:ascii="Times New Roman" w:hAnsi="Times New Roman" w:cs="Times New Roman"/>
          <w:sz w:val="24"/>
          <w:szCs w:val="24"/>
          <w:u w:val="single"/>
        </w:rPr>
      </w:pPr>
      <w:r w:rsidRPr="003119C6">
        <w:rPr>
          <w:rFonts w:ascii="Times New Roman" w:hAnsi="Times New Roman" w:cs="Times New Roman"/>
          <w:sz w:val="24"/>
          <w:szCs w:val="24"/>
          <w:u w:val="single"/>
        </w:rPr>
        <w:t xml:space="preserve">Yerel idarelerce yaptırılan; </w:t>
      </w:r>
      <w:r w:rsidRPr="003119C6">
        <w:rPr>
          <w:rFonts w:ascii="Times New Roman" w:hAnsi="Times New Roman" w:cs="Times New Roman"/>
          <w:sz w:val="24"/>
          <w:szCs w:val="24"/>
        </w:rPr>
        <w:t xml:space="preserve">Ölüdeniz, Foça, Çolaklı, Atakent, </w:t>
      </w:r>
      <w:proofErr w:type="spellStart"/>
      <w:r w:rsidRPr="003119C6">
        <w:rPr>
          <w:rFonts w:ascii="Times New Roman" w:hAnsi="Times New Roman" w:cs="Times New Roman"/>
          <w:sz w:val="24"/>
          <w:szCs w:val="24"/>
        </w:rPr>
        <w:t>Boğazkent</w:t>
      </w:r>
      <w:proofErr w:type="spellEnd"/>
      <w:r w:rsidRPr="003119C6">
        <w:rPr>
          <w:rFonts w:ascii="Times New Roman" w:hAnsi="Times New Roman" w:cs="Times New Roman"/>
          <w:sz w:val="24"/>
          <w:szCs w:val="24"/>
        </w:rPr>
        <w:t>, Datça, Fethiye</w:t>
      </w:r>
    </w:p>
    <w:p w:rsidR="00214729" w:rsidRPr="00AF1FCB" w:rsidRDefault="00214729" w:rsidP="003D385F">
      <w:pPr>
        <w:spacing w:after="120" w:line="360" w:lineRule="auto"/>
        <w:jc w:val="both"/>
        <w:rPr>
          <w:rFonts w:ascii="Times New Roman" w:hAnsi="Times New Roman" w:cs="Times New Roman"/>
          <w:strike/>
          <w:sz w:val="24"/>
          <w:szCs w:val="24"/>
        </w:rPr>
      </w:pPr>
      <w:r w:rsidRPr="00AF1FCB">
        <w:rPr>
          <w:rFonts w:ascii="Times New Roman" w:hAnsi="Times New Roman" w:cs="Times New Roman"/>
          <w:sz w:val="24"/>
          <w:szCs w:val="24"/>
        </w:rPr>
        <w:t xml:space="preserve">2014 yılında 2 yerleşim alanından kaynaklanan </w:t>
      </w:r>
      <w:proofErr w:type="spellStart"/>
      <w:r w:rsidRPr="00AF1FCB">
        <w:rPr>
          <w:rFonts w:ascii="Times New Roman" w:hAnsi="Times New Roman" w:cs="Times New Roman"/>
          <w:sz w:val="24"/>
          <w:szCs w:val="24"/>
        </w:rPr>
        <w:t>atıksuların</w:t>
      </w:r>
      <w:proofErr w:type="spellEnd"/>
      <w:r w:rsidRPr="00AF1FCB">
        <w:rPr>
          <w:rFonts w:ascii="Times New Roman" w:hAnsi="Times New Roman" w:cs="Times New Roman"/>
          <w:sz w:val="24"/>
          <w:szCs w:val="24"/>
        </w:rPr>
        <w:t xml:space="preserve"> kanalizasyon şebekesiyle toplanması ve arıtımına yönelik yerel yönetimler ile protokol imzalanmıştır. </w:t>
      </w:r>
    </w:p>
    <w:p w:rsidR="00214729" w:rsidRPr="003119C6" w:rsidRDefault="00214729" w:rsidP="003D385F">
      <w:pPr>
        <w:spacing w:after="120" w:line="360" w:lineRule="auto"/>
        <w:jc w:val="both"/>
        <w:rPr>
          <w:rFonts w:ascii="Times New Roman" w:hAnsi="Times New Roman" w:cs="Times New Roman"/>
          <w:sz w:val="24"/>
          <w:szCs w:val="24"/>
        </w:rPr>
      </w:pPr>
      <w:r w:rsidRPr="00AF1FCB">
        <w:rPr>
          <w:rFonts w:ascii="Times New Roman" w:hAnsi="Times New Roman" w:cs="Times New Roman"/>
          <w:sz w:val="24"/>
          <w:szCs w:val="24"/>
        </w:rPr>
        <w:t xml:space="preserve">Atık yönetimi hizmetleri kapsamında; korunan alanlarda katı atıkların düzenli bir şekilde bertaraf edebilmeleri amacıyla bugüne kadar 10 adet katı atık düzenli depolama tesisi, 3 adet katı atık düzenli depolama tesisi 2. etap </w:t>
      </w:r>
      <w:r w:rsidRPr="003119C6">
        <w:rPr>
          <w:rFonts w:ascii="Times New Roman" w:hAnsi="Times New Roman" w:cs="Times New Roman"/>
          <w:sz w:val="24"/>
          <w:szCs w:val="24"/>
        </w:rPr>
        <w:t xml:space="preserve">yapımı tamamlanarak hizmete alınmıştır. </w:t>
      </w:r>
    </w:p>
    <w:p w:rsidR="00214729" w:rsidRPr="003119C6" w:rsidRDefault="00214729" w:rsidP="003D385F">
      <w:pPr>
        <w:spacing w:after="120"/>
        <w:jc w:val="both"/>
        <w:rPr>
          <w:rFonts w:ascii="Times New Roman" w:hAnsi="Times New Roman" w:cs="Times New Roman"/>
          <w:sz w:val="24"/>
          <w:szCs w:val="24"/>
        </w:rPr>
      </w:pPr>
      <w:r w:rsidRPr="003119C6">
        <w:rPr>
          <w:rFonts w:ascii="Times New Roman" w:hAnsi="Times New Roman" w:cs="Times New Roman"/>
          <w:bCs/>
          <w:sz w:val="24"/>
          <w:szCs w:val="24"/>
        </w:rPr>
        <w:t xml:space="preserve">Katı Atık Düzenli Depolama Tesisleri;  </w:t>
      </w:r>
    </w:p>
    <w:p w:rsidR="00214729" w:rsidRPr="003119C6" w:rsidRDefault="00214729" w:rsidP="003D385F">
      <w:pPr>
        <w:numPr>
          <w:ilvl w:val="0"/>
          <w:numId w:val="9"/>
        </w:numPr>
        <w:spacing w:after="120"/>
        <w:contextualSpacing/>
        <w:jc w:val="both"/>
        <w:rPr>
          <w:rFonts w:ascii="Times New Roman" w:hAnsi="Times New Roman" w:cs="Times New Roman"/>
          <w:sz w:val="24"/>
          <w:szCs w:val="24"/>
          <w:u w:val="single"/>
        </w:rPr>
      </w:pPr>
      <w:r w:rsidRPr="003119C6">
        <w:rPr>
          <w:rFonts w:ascii="Times New Roman" w:hAnsi="Times New Roman" w:cs="Times New Roman"/>
          <w:sz w:val="24"/>
          <w:szCs w:val="24"/>
          <w:u w:val="single"/>
        </w:rPr>
        <w:t>Bakanlık tarafından yaptırılan:</w:t>
      </w:r>
      <w:r w:rsidRPr="003119C6">
        <w:rPr>
          <w:rFonts w:ascii="Times New Roman" w:hAnsi="Times New Roman" w:cs="Times New Roman"/>
          <w:sz w:val="24"/>
          <w:szCs w:val="24"/>
        </w:rPr>
        <w:t xml:space="preserve"> Göcek, Denizli, Ortaca, Datça, Fethiye, Foça, Patara, Göksu </w:t>
      </w:r>
      <w:r w:rsidRPr="003119C6">
        <w:rPr>
          <w:rFonts w:ascii="Times New Roman" w:hAnsi="Times New Roman" w:cs="Times New Roman"/>
          <w:bCs/>
          <w:sz w:val="24"/>
          <w:szCs w:val="24"/>
        </w:rPr>
        <w:t>Katı Atık Düzenli Depolama Tesisi</w:t>
      </w:r>
    </w:p>
    <w:p w:rsidR="00214729" w:rsidRPr="003119C6" w:rsidRDefault="00214729" w:rsidP="003D385F">
      <w:pPr>
        <w:numPr>
          <w:ilvl w:val="0"/>
          <w:numId w:val="9"/>
        </w:numPr>
        <w:spacing w:after="120"/>
        <w:contextualSpacing/>
        <w:jc w:val="both"/>
        <w:rPr>
          <w:rFonts w:ascii="Times New Roman" w:hAnsi="Times New Roman" w:cs="Times New Roman"/>
          <w:sz w:val="24"/>
          <w:szCs w:val="24"/>
        </w:rPr>
      </w:pPr>
      <w:r w:rsidRPr="003119C6">
        <w:rPr>
          <w:rFonts w:ascii="Times New Roman" w:hAnsi="Times New Roman" w:cs="Times New Roman"/>
          <w:sz w:val="24"/>
          <w:szCs w:val="24"/>
          <w:u w:val="single"/>
        </w:rPr>
        <w:t>Bakanlık katkıları ile yaptırılan:</w:t>
      </w:r>
      <w:r w:rsidRPr="003119C6">
        <w:rPr>
          <w:rFonts w:ascii="Times New Roman" w:hAnsi="Times New Roman" w:cs="Times New Roman"/>
          <w:sz w:val="24"/>
          <w:szCs w:val="24"/>
        </w:rPr>
        <w:t xml:space="preserve"> Aksaray, Cihanbeyli, Şereflikoçhisar </w:t>
      </w:r>
      <w:r w:rsidRPr="003119C6">
        <w:rPr>
          <w:rFonts w:ascii="Times New Roman" w:hAnsi="Times New Roman" w:cs="Times New Roman"/>
          <w:bCs/>
          <w:sz w:val="24"/>
          <w:szCs w:val="24"/>
        </w:rPr>
        <w:t>Katı Atık Düzenli Depolama Tesisi</w:t>
      </w:r>
    </w:p>
    <w:p w:rsidR="00214729" w:rsidRPr="00AF1FCB" w:rsidRDefault="00214729" w:rsidP="00794484">
      <w:pPr>
        <w:spacing w:after="120" w:line="360" w:lineRule="auto"/>
        <w:jc w:val="both"/>
        <w:rPr>
          <w:rFonts w:ascii="Times New Roman" w:hAnsi="Times New Roman" w:cs="Times New Roman"/>
          <w:strike/>
          <w:sz w:val="24"/>
          <w:szCs w:val="24"/>
        </w:rPr>
      </w:pPr>
      <w:r w:rsidRPr="00AF1FCB">
        <w:rPr>
          <w:rFonts w:ascii="Times New Roman" w:hAnsi="Times New Roman" w:cs="Times New Roman"/>
          <w:sz w:val="24"/>
          <w:szCs w:val="24"/>
        </w:rPr>
        <w:lastRenderedPageBreak/>
        <w:t xml:space="preserve">Ayrıca; katı atık transfer istasyonu yapılması, yeni bertaraf sistemlerinin araştırılması ve vahşi depolama alanlarının </w:t>
      </w:r>
      <w:proofErr w:type="gramStart"/>
      <w:r w:rsidRPr="00AF1FCB">
        <w:rPr>
          <w:rFonts w:ascii="Times New Roman" w:hAnsi="Times New Roman" w:cs="Times New Roman"/>
          <w:sz w:val="24"/>
          <w:szCs w:val="24"/>
        </w:rPr>
        <w:t>rehabilitasyonu</w:t>
      </w:r>
      <w:proofErr w:type="gramEnd"/>
      <w:r w:rsidRPr="00AF1FCB">
        <w:rPr>
          <w:rFonts w:ascii="Times New Roman" w:hAnsi="Times New Roman" w:cs="Times New Roman"/>
          <w:sz w:val="24"/>
          <w:szCs w:val="24"/>
        </w:rPr>
        <w:t xml:space="preserve"> faaliyetleri gerçekleştirilmektedir. Bugüne kadar 84 proje gerçekleştirilmiştir. 2014 yılında 6 adet katı atık toplama ve taşıma </w:t>
      </w:r>
      <w:proofErr w:type="gramStart"/>
      <w:r w:rsidRPr="00AF1FCB">
        <w:rPr>
          <w:rFonts w:ascii="Times New Roman" w:hAnsi="Times New Roman" w:cs="Times New Roman"/>
          <w:sz w:val="24"/>
          <w:szCs w:val="24"/>
        </w:rPr>
        <w:t>ekipmanı</w:t>
      </w:r>
      <w:proofErr w:type="gramEnd"/>
      <w:r w:rsidRPr="00AF1FCB">
        <w:rPr>
          <w:rFonts w:ascii="Times New Roman" w:hAnsi="Times New Roman" w:cs="Times New Roman"/>
          <w:sz w:val="24"/>
          <w:szCs w:val="24"/>
        </w:rPr>
        <w:t xml:space="preserve"> alımına yönelik yerel yönetimler ile protokol imzalanmış</w:t>
      </w:r>
      <w:r w:rsidR="0007462B" w:rsidRPr="00AF1FCB">
        <w:rPr>
          <w:rFonts w:ascii="Times New Roman" w:hAnsi="Times New Roman" w:cs="Times New Roman"/>
          <w:sz w:val="24"/>
          <w:szCs w:val="24"/>
        </w:rPr>
        <w:t>tır.</w:t>
      </w:r>
    </w:p>
    <w:p w:rsidR="00214729" w:rsidRPr="003119C6" w:rsidRDefault="00214729" w:rsidP="00794484">
      <w:pPr>
        <w:spacing w:after="120" w:line="360" w:lineRule="auto"/>
        <w:jc w:val="both"/>
        <w:rPr>
          <w:rFonts w:ascii="Times New Roman" w:hAnsi="Times New Roman" w:cs="Times New Roman"/>
          <w:sz w:val="24"/>
          <w:szCs w:val="24"/>
        </w:rPr>
      </w:pPr>
      <w:r w:rsidRPr="00AF1FCB">
        <w:rPr>
          <w:rFonts w:ascii="Times New Roman" w:hAnsi="Times New Roman" w:cs="Times New Roman"/>
          <w:sz w:val="24"/>
          <w:szCs w:val="24"/>
        </w:rPr>
        <w:t xml:space="preserve">Su temini hizmetleri kapsamında; gerekli olan kuyu açılması, </w:t>
      </w:r>
      <w:proofErr w:type="spellStart"/>
      <w:r w:rsidRPr="00AF1FCB">
        <w:rPr>
          <w:rFonts w:ascii="Times New Roman" w:hAnsi="Times New Roman" w:cs="Times New Roman"/>
          <w:sz w:val="24"/>
          <w:szCs w:val="24"/>
        </w:rPr>
        <w:t>içmesuyu</w:t>
      </w:r>
      <w:proofErr w:type="spellEnd"/>
      <w:r w:rsidRPr="00AF1FCB">
        <w:rPr>
          <w:rFonts w:ascii="Times New Roman" w:hAnsi="Times New Roman" w:cs="Times New Roman"/>
          <w:sz w:val="24"/>
          <w:szCs w:val="24"/>
        </w:rPr>
        <w:t xml:space="preserve"> arıtma tesisi, depo, isale ve terfi hattı yapılması ve şebeke döşenmesi gibi faaliyetleri içeren bugüne kadar toplam 152 proje gerçekleştirilmiştir</w:t>
      </w:r>
      <w:r w:rsidR="0007462B" w:rsidRPr="00AF1FCB">
        <w:rPr>
          <w:rFonts w:ascii="Times New Roman" w:hAnsi="Times New Roman" w:cs="Times New Roman"/>
          <w:sz w:val="24"/>
          <w:szCs w:val="24"/>
        </w:rPr>
        <w:t xml:space="preserve">. </w:t>
      </w:r>
      <w:r w:rsidRPr="00AF1FCB">
        <w:rPr>
          <w:rFonts w:ascii="Times New Roman" w:hAnsi="Times New Roman" w:cs="Times New Roman"/>
          <w:sz w:val="24"/>
          <w:szCs w:val="24"/>
        </w:rPr>
        <w:t>2014 yılında 4 adet yerleşimin güvenli, sağlıklı, fiziki olarak ulaşılabilir ve bedeli ödenebilir suya erişim hakkını sağlayacak projelerini gerçekleştirmek üzere Belediyeleriyle protokoller imzalanmıştır</w:t>
      </w:r>
      <w:r w:rsidRPr="003119C6">
        <w:rPr>
          <w:rFonts w:ascii="Times New Roman" w:hAnsi="Times New Roman" w:cs="Times New Roman"/>
          <w:sz w:val="24"/>
          <w:szCs w:val="24"/>
        </w:rPr>
        <w:t xml:space="preserve">. </w:t>
      </w:r>
    </w:p>
    <w:p w:rsidR="00214729" w:rsidRPr="00AF1FCB" w:rsidRDefault="00214729" w:rsidP="00794484">
      <w:pPr>
        <w:spacing w:after="120" w:line="360" w:lineRule="auto"/>
        <w:jc w:val="both"/>
        <w:rPr>
          <w:rFonts w:ascii="Times New Roman" w:hAnsi="Times New Roman" w:cs="Times New Roman"/>
          <w:sz w:val="24"/>
          <w:szCs w:val="24"/>
        </w:rPr>
      </w:pPr>
      <w:r w:rsidRPr="00AF1FCB">
        <w:rPr>
          <w:rFonts w:ascii="Times New Roman" w:hAnsi="Times New Roman" w:cs="Times New Roman"/>
          <w:bCs/>
          <w:sz w:val="24"/>
          <w:szCs w:val="24"/>
        </w:rPr>
        <w:t xml:space="preserve">Bakanlığımızca; </w:t>
      </w:r>
      <w:r w:rsidRPr="00AF1FCB">
        <w:rPr>
          <w:rFonts w:ascii="Times New Roman" w:hAnsi="Times New Roman" w:cs="Times New Roman"/>
          <w:sz w:val="24"/>
          <w:szCs w:val="24"/>
        </w:rPr>
        <w:t xml:space="preserve">insanlarımızın yaşam kalitesini ve standartlarını artıracak nitelikte, sürdürülebilir, koruma kullanma dengesini gözeten ortamlar sağlamak üzere; çevre düzenleme faaliyetleri gerçekleştirilmektedir. Bu kapsamda bugüne kadar 62 proje gerçekleştirilmiştir. 2014 yılı Yatırım Programı ile 7 adet projenin protokolü Belediyeleriyle imzalanmış, yapım süreci devam etmektedir. </w:t>
      </w:r>
    </w:p>
    <w:p w:rsidR="00214729" w:rsidRPr="00D565E8" w:rsidRDefault="00214729" w:rsidP="00214729">
      <w:pPr>
        <w:spacing w:after="120" w:line="360" w:lineRule="auto"/>
        <w:rPr>
          <w:rFonts w:ascii="Times New Roman" w:hAnsi="Times New Roman" w:cs="Times New Roman"/>
          <w:sz w:val="24"/>
          <w:szCs w:val="24"/>
        </w:rPr>
      </w:pPr>
      <w:r w:rsidRPr="00D565E8">
        <w:rPr>
          <w:rFonts w:ascii="Times New Roman" w:hAnsi="Times New Roman" w:cs="Times New Roman"/>
          <w:noProof/>
          <w:sz w:val="24"/>
          <w:szCs w:val="24"/>
          <w:lang w:eastAsia="tr-TR"/>
        </w:rPr>
        <w:drawing>
          <wp:inline distT="0" distB="0" distL="0" distR="0" wp14:anchorId="1791A8D2" wp14:editId="4A063078">
            <wp:extent cx="2581275" cy="1733550"/>
            <wp:effectExtent l="0" t="0" r="9525" b="0"/>
            <wp:docPr id="3091" name="Resim 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0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581275" cy="1733550"/>
                    </a:xfrm>
                    <a:prstGeom prst="rect">
                      <a:avLst/>
                    </a:prstGeom>
                    <a:noFill/>
                    <a:ln>
                      <a:noFill/>
                    </a:ln>
                  </pic:spPr>
                </pic:pic>
              </a:graphicData>
            </a:graphic>
          </wp:inline>
        </w:drawing>
      </w:r>
      <w:r w:rsidRPr="00D565E8">
        <w:rPr>
          <w:rFonts w:ascii="Times New Roman" w:hAnsi="Times New Roman" w:cs="Times New Roman"/>
          <w:sz w:val="24"/>
          <w:szCs w:val="24"/>
        </w:rPr>
        <w:t xml:space="preserve">     </w:t>
      </w:r>
      <w:r w:rsidR="003119C6">
        <w:rPr>
          <w:rFonts w:ascii="Times New Roman" w:hAnsi="Times New Roman" w:cs="Times New Roman"/>
          <w:noProof/>
          <w:sz w:val="24"/>
          <w:szCs w:val="24"/>
          <w:lang w:eastAsia="tr-TR"/>
        </w:rPr>
        <w:drawing>
          <wp:inline distT="0" distB="0" distL="0" distR="0" wp14:anchorId="76CD4059">
            <wp:extent cx="2969260" cy="1731645"/>
            <wp:effectExtent l="0" t="0" r="2540" b="1905"/>
            <wp:docPr id="229" name="Resim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969260" cy="1731645"/>
                    </a:xfrm>
                    <a:prstGeom prst="rect">
                      <a:avLst/>
                    </a:prstGeom>
                    <a:noFill/>
                  </pic:spPr>
                </pic:pic>
              </a:graphicData>
            </a:graphic>
          </wp:inline>
        </w:drawing>
      </w:r>
    </w:p>
    <w:p w:rsidR="00214729" w:rsidRPr="00D565E8" w:rsidRDefault="00214729" w:rsidP="00214729">
      <w:pPr>
        <w:jc w:val="center"/>
        <w:rPr>
          <w:rFonts w:ascii="Times New Roman" w:eastAsia="Calibri" w:hAnsi="Times New Roman" w:cs="Times New Roman"/>
          <w:bCs/>
          <w:sz w:val="24"/>
          <w:szCs w:val="24"/>
        </w:rPr>
      </w:pPr>
      <w:proofErr w:type="spellStart"/>
      <w:r w:rsidRPr="00D565E8">
        <w:rPr>
          <w:rFonts w:ascii="Times New Roman" w:eastAsia="Calibri" w:hAnsi="Times New Roman" w:cs="Times New Roman"/>
          <w:bCs/>
          <w:sz w:val="24"/>
          <w:szCs w:val="24"/>
        </w:rPr>
        <w:t>Uzungöl</w:t>
      </w:r>
      <w:proofErr w:type="spellEnd"/>
      <w:r w:rsidRPr="00D565E8">
        <w:rPr>
          <w:rFonts w:ascii="Times New Roman" w:eastAsia="Calibri" w:hAnsi="Times New Roman" w:cs="Times New Roman"/>
          <w:bCs/>
          <w:sz w:val="24"/>
          <w:szCs w:val="24"/>
        </w:rPr>
        <w:t xml:space="preserve"> Çevre Düzenlemeleri</w:t>
      </w:r>
    </w:p>
    <w:p w:rsidR="00214729" w:rsidRPr="00D565E8" w:rsidRDefault="00214729" w:rsidP="00214729">
      <w:pPr>
        <w:rPr>
          <w:rFonts w:ascii="Times New Roman" w:hAnsi="Times New Roman" w:cs="Times New Roman"/>
          <w:sz w:val="24"/>
          <w:szCs w:val="24"/>
        </w:rPr>
      </w:pPr>
    </w:p>
    <w:p w:rsidR="00214729" w:rsidRPr="00D565E8" w:rsidRDefault="003119C6" w:rsidP="00214729">
      <w:pP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7C74D72B">
            <wp:extent cx="2749550" cy="1884045"/>
            <wp:effectExtent l="0" t="0" r="0" b="1905"/>
            <wp:docPr id="230" name="Resim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49550" cy="1884045"/>
                    </a:xfrm>
                    <a:prstGeom prst="rect">
                      <a:avLst/>
                    </a:prstGeom>
                    <a:noFill/>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lang w:eastAsia="tr-TR"/>
        </w:rPr>
        <w:drawing>
          <wp:inline distT="0" distB="0" distL="0" distR="0" wp14:anchorId="654CCB26">
            <wp:extent cx="2755900" cy="1884045"/>
            <wp:effectExtent l="0" t="0" r="6350" b="1905"/>
            <wp:docPr id="231" name="Resim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55900" cy="1884045"/>
                    </a:xfrm>
                    <a:prstGeom prst="rect">
                      <a:avLst/>
                    </a:prstGeom>
                    <a:noFill/>
                  </pic:spPr>
                </pic:pic>
              </a:graphicData>
            </a:graphic>
          </wp:inline>
        </w:drawing>
      </w:r>
    </w:p>
    <w:p w:rsidR="00214729" w:rsidRPr="00D565E8" w:rsidRDefault="00214729" w:rsidP="00214729">
      <w:pPr>
        <w:rPr>
          <w:rFonts w:ascii="Times New Roman" w:hAnsi="Times New Roman" w:cs="Times New Roman"/>
          <w:sz w:val="24"/>
          <w:szCs w:val="24"/>
        </w:rPr>
      </w:pPr>
      <w:r w:rsidRPr="00D565E8">
        <w:rPr>
          <w:rFonts w:ascii="Times New Roman" w:hAnsi="Times New Roman" w:cs="Times New Roman"/>
          <w:sz w:val="24"/>
          <w:szCs w:val="24"/>
        </w:rPr>
        <w:t xml:space="preserve">                                                 </w:t>
      </w:r>
      <w:proofErr w:type="spellStart"/>
      <w:r w:rsidRPr="00D565E8">
        <w:rPr>
          <w:rFonts w:ascii="Times New Roman" w:hAnsi="Times New Roman" w:cs="Times New Roman"/>
          <w:sz w:val="24"/>
          <w:szCs w:val="24"/>
        </w:rPr>
        <w:t>Uzungöl</w:t>
      </w:r>
      <w:proofErr w:type="spellEnd"/>
      <w:r w:rsidRPr="00D565E8">
        <w:rPr>
          <w:rFonts w:ascii="Times New Roman" w:hAnsi="Times New Roman" w:cs="Times New Roman"/>
          <w:sz w:val="24"/>
          <w:szCs w:val="24"/>
        </w:rPr>
        <w:t xml:space="preserve"> Çevre ve Cephe Düzenlemeleri</w:t>
      </w:r>
    </w:p>
    <w:p w:rsidR="00214729" w:rsidRPr="00D565E8" w:rsidRDefault="00214729" w:rsidP="003119C6">
      <w:pPr>
        <w:spacing w:after="240" w:line="360" w:lineRule="auto"/>
        <w:rPr>
          <w:rFonts w:ascii="Times New Roman" w:eastAsia="Arial" w:hAnsi="Times New Roman" w:cs="Times New Roman"/>
          <w:sz w:val="24"/>
          <w:szCs w:val="24"/>
        </w:rPr>
      </w:pPr>
      <w:r w:rsidRPr="00D565E8">
        <w:rPr>
          <w:rFonts w:ascii="Times New Roman" w:hAnsi="Times New Roman" w:cs="Times New Roman"/>
          <w:b/>
          <w:bCs/>
          <w:sz w:val="24"/>
          <w:szCs w:val="24"/>
        </w:rPr>
        <w:lastRenderedPageBreak/>
        <w:t>Sayın Başkan, Değerli Milletvekilleri;</w:t>
      </w:r>
    </w:p>
    <w:p w:rsidR="00214729" w:rsidRPr="00D565E8" w:rsidRDefault="00214729" w:rsidP="003119C6">
      <w:pPr>
        <w:spacing w:after="240" w:line="360" w:lineRule="auto"/>
        <w:jc w:val="both"/>
        <w:rPr>
          <w:rFonts w:ascii="Times New Roman" w:hAnsi="Times New Roman" w:cs="Times New Roman"/>
          <w:bCs/>
          <w:sz w:val="24"/>
          <w:szCs w:val="24"/>
        </w:rPr>
      </w:pPr>
      <w:r w:rsidRPr="00D565E8">
        <w:rPr>
          <w:rFonts w:ascii="Times New Roman" w:hAnsi="Times New Roman" w:cs="Times New Roman"/>
          <w:b/>
          <w:bCs/>
          <w:sz w:val="24"/>
          <w:szCs w:val="24"/>
        </w:rPr>
        <w:t>Yapı İşleri Genel Müdürlüğü;</w:t>
      </w:r>
      <w:r w:rsidRPr="00D565E8">
        <w:rPr>
          <w:rFonts w:ascii="Times New Roman" w:hAnsi="Times New Roman" w:cs="Times New Roman"/>
          <w:bCs/>
          <w:sz w:val="24"/>
          <w:szCs w:val="24"/>
        </w:rPr>
        <w:t xml:space="preserve"> yapım işleri ile ilgili faaliyetlerinde yetkili ve yol gösterici sorumluluk üstlenen ve yapı denetim sistemini oluşturan, yöneten ve izleyen hizmet birimimizdir.</w:t>
      </w:r>
    </w:p>
    <w:p w:rsidR="00214729" w:rsidRPr="00AF1FCB" w:rsidRDefault="00214729" w:rsidP="003119C6">
      <w:pPr>
        <w:spacing w:after="240" w:line="360" w:lineRule="auto"/>
        <w:jc w:val="both"/>
        <w:rPr>
          <w:rFonts w:ascii="Times New Roman" w:hAnsi="Times New Roman" w:cs="Times New Roman"/>
          <w:sz w:val="24"/>
          <w:szCs w:val="24"/>
        </w:rPr>
      </w:pPr>
      <w:r w:rsidRPr="00AF1FCB">
        <w:rPr>
          <w:rFonts w:ascii="Times New Roman" w:hAnsi="Times New Roman" w:cs="Times New Roman"/>
          <w:sz w:val="24"/>
          <w:szCs w:val="24"/>
        </w:rPr>
        <w:t xml:space="preserve">Bakanlığımız; devlete ait bina ve tesislerin; </w:t>
      </w:r>
      <w:r w:rsidRPr="00AF1FCB">
        <w:rPr>
          <w:rFonts w:ascii="Times New Roman" w:hAnsi="Times New Roman" w:cs="Times New Roman"/>
          <w:bCs/>
          <w:sz w:val="24"/>
          <w:szCs w:val="24"/>
        </w:rPr>
        <w:t>mimarlık ve mühendislik projeleri ile</w:t>
      </w:r>
      <w:r w:rsidRPr="00AF1FCB">
        <w:rPr>
          <w:rFonts w:ascii="Times New Roman" w:hAnsi="Times New Roman" w:cs="Times New Roman"/>
          <w:sz w:val="24"/>
          <w:szCs w:val="24"/>
        </w:rPr>
        <w:t xml:space="preserve"> yaklaşık maliyetlerinin hazırlanması, bina inşaatlarının ve büyük onarımlarının yapılması veya yaptırılması ile </w:t>
      </w:r>
      <w:r w:rsidRPr="00AF1FCB">
        <w:rPr>
          <w:rFonts w:ascii="Times New Roman" w:hAnsi="Times New Roman" w:cs="Times New Roman"/>
          <w:bCs/>
          <w:sz w:val="24"/>
          <w:szCs w:val="24"/>
        </w:rPr>
        <w:t>5543 sayılı İskân Kanunu uyarınca; etüt-proje, planlama, hak sahipliği çalışmalarının ve inşaatlarının yaptırılması, borçlandırma işlemlerinin yürütülmesi ve</w:t>
      </w:r>
      <w:r w:rsidRPr="00AF1FCB">
        <w:rPr>
          <w:rFonts w:ascii="Times New Roman" w:hAnsi="Times New Roman" w:cs="Times New Roman"/>
          <w:sz w:val="24"/>
          <w:szCs w:val="24"/>
        </w:rPr>
        <w:t xml:space="preserve"> bütün bu hizmetlerin denetimi ile görevlidir.  </w:t>
      </w:r>
    </w:p>
    <w:p w:rsidR="00214729" w:rsidRPr="00AF1FCB" w:rsidRDefault="00214729" w:rsidP="003119C6">
      <w:pPr>
        <w:spacing w:after="240" w:line="360" w:lineRule="auto"/>
        <w:jc w:val="both"/>
        <w:rPr>
          <w:rFonts w:ascii="Times New Roman" w:eastAsia="Calibri" w:hAnsi="Times New Roman" w:cs="Times New Roman"/>
          <w:bCs/>
          <w:sz w:val="24"/>
          <w:szCs w:val="24"/>
        </w:rPr>
      </w:pPr>
      <w:r w:rsidRPr="00AF1FCB">
        <w:rPr>
          <w:rFonts w:ascii="Times New Roman" w:eastAsia="Calibri" w:hAnsi="Times New Roman" w:cs="Times New Roman"/>
          <w:bCs/>
          <w:sz w:val="24"/>
          <w:szCs w:val="24"/>
        </w:rPr>
        <w:t>2003 yılından bugüne kadar maliyeti yaklaşık 8,1 milyar TL olan 3656 yapım projesi gerçekleştirilmiş olup 1,7 milyar TL değerinde 186 yapım projesi çalışması devam etmektedir.</w:t>
      </w:r>
    </w:p>
    <w:p w:rsidR="00214729" w:rsidRPr="00AF1FCB" w:rsidRDefault="00214729" w:rsidP="003119C6">
      <w:pPr>
        <w:spacing w:after="240" w:line="360" w:lineRule="auto"/>
        <w:jc w:val="both"/>
        <w:rPr>
          <w:rFonts w:ascii="Times New Roman" w:hAnsi="Times New Roman" w:cs="Times New Roman"/>
          <w:strike/>
          <w:sz w:val="24"/>
          <w:szCs w:val="24"/>
        </w:rPr>
      </w:pPr>
      <w:r w:rsidRPr="00AF1FCB">
        <w:rPr>
          <w:rFonts w:ascii="Times New Roman" w:hAnsi="Times New Roman" w:cs="Times New Roman"/>
          <w:sz w:val="24"/>
          <w:szCs w:val="24"/>
        </w:rPr>
        <w:t>2014 yılında en azı 300 öğrencilik olmak üzere çeşitli kapasitede 12 yurt inşaatı, 23 adet kamu hizmet binası, 1 adet lojman inşaatı, 1 adet iskân konut projelerinin yapımına başlanmıştır.</w:t>
      </w:r>
    </w:p>
    <w:p w:rsidR="00214729" w:rsidRPr="00AF1FCB" w:rsidRDefault="00214729" w:rsidP="003119C6">
      <w:pPr>
        <w:spacing w:after="240" w:line="360" w:lineRule="auto"/>
        <w:jc w:val="both"/>
        <w:rPr>
          <w:rFonts w:ascii="Times New Roman" w:hAnsi="Times New Roman" w:cs="Times New Roman"/>
          <w:sz w:val="24"/>
          <w:szCs w:val="24"/>
        </w:rPr>
      </w:pPr>
      <w:r w:rsidRPr="00AF1FCB">
        <w:rPr>
          <w:rFonts w:ascii="Times New Roman" w:hAnsi="Times New Roman" w:cs="Times New Roman"/>
          <w:sz w:val="24"/>
          <w:szCs w:val="24"/>
        </w:rPr>
        <w:t xml:space="preserve">İstanbul </w:t>
      </w:r>
      <w:proofErr w:type="spellStart"/>
      <w:r w:rsidRPr="00AF1FCB">
        <w:rPr>
          <w:rFonts w:ascii="Times New Roman" w:hAnsi="Times New Roman" w:cs="Times New Roman"/>
          <w:sz w:val="24"/>
          <w:szCs w:val="24"/>
        </w:rPr>
        <w:t>Sancaktepe</w:t>
      </w:r>
      <w:proofErr w:type="spellEnd"/>
      <w:r w:rsidRPr="00AF1FCB">
        <w:rPr>
          <w:rFonts w:ascii="Times New Roman" w:hAnsi="Times New Roman" w:cs="Times New Roman"/>
          <w:sz w:val="24"/>
          <w:szCs w:val="24"/>
        </w:rPr>
        <w:t xml:space="preserve"> 500 Kişilik Öğrenci Yurdu, Isparta Uluborlu 400 Kişilik Öğrenci Yurdu İnşaatı, Karabük 600 Kişilik Öğrenci Yurdu İnşaatı, Edirne İpsala 300 Kişilik Öğrenci Yurdu İnşaatı İşi, Çevre ve Şehircilik Bakanlığı Ana Hizmet Binası, Van-Ağrı-</w:t>
      </w:r>
      <w:proofErr w:type="gramStart"/>
      <w:r w:rsidRPr="00AF1FCB">
        <w:rPr>
          <w:rFonts w:ascii="Times New Roman" w:hAnsi="Times New Roman" w:cs="Times New Roman"/>
          <w:sz w:val="24"/>
          <w:szCs w:val="24"/>
        </w:rPr>
        <w:t>Hakkari</w:t>
      </w:r>
      <w:proofErr w:type="gramEnd"/>
      <w:r w:rsidRPr="00AF1FCB">
        <w:rPr>
          <w:rFonts w:ascii="Times New Roman" w:hAnsi="Times New Roman" w:cs="Times New Roman"/>
          <w:sz w:val="24"/>
          <w:szCs w:val="24"/>
        </w:rPr>
        <w:t xml:space="preserve">-Bingöl-Diyarbakır Çevre ve Şehircilik Hizmet Binası Yapım İşi, Hakkari Çevre ve Şehircilik Hizmet Binası Yapım İşi, Manisa İş-Kur Hizmet Binası İnşaatı, Kayseri Vergi Dairesi Hizmet Binası İnşaatı, Başbakanlık Mit Müsteşarlığı Antalya II. Hizmet Binası İnşaatı, Çorum Merkez Jandarma Personel Lojmanları İnşaatı ve Antalya-Serik 36 Konut+10 İşyeri İnşaatı ve Altyapı Yapım İşi 2014 yılı içerisinde yürütülmekte olan projelerimizden bazılarıdır. </w:t>
      </w:r>
    </w:p>
    <w:p w:rsidR="00214729" w:rsidRDefault="00214729" w:rsidP="003119C6">
      <w:pPr>
        <w:spacing w:after="240" w:line="360" w:lineRule="auto"/>
        <w:rPr>
          <w:rFonts w:ascii="Times New Roman" w:hAnsi="Times New Roman" w:cs="Times New Roman"/>
          <w:sz w:val="24"/>
          <w:szCs w:val="24"/>
        </w:rPr>
      </w:pPr>
    </w:p>
    <w:p w:rsidR="001854D2" w:rsidRDefault="001854D2" w:rsidP="003119C6">
      <w:pPr>
        <w:spacing w:after="240" w:line="360" w:lineRule="auto"/>
        <w:rPr>
          <w:rFonts w:ascii="Times New Roman" w:hAnsi="Times New Roman" w:cs="Times New Roman"/>
          <w:sz w:val="24"/>
          <w:szCs w:val="24"/>
        </w:rPr>
      </w:pPr>
    </w:p>
    <w:p w:rsidR="001854D2" w:rsidRDefault="001854D2" w:rsidP="003119C6">
      <w:pPr>
        <w:spacing w:after="240" w:line="360" w:lineRule="auto"/>
        <w:rPr>
          <w:rFonts w:ascii="Times New Roman" w:hAnsi="Times New Roman" w:cs="Times New Roman"/>
          <w:sz w:val="24"/>
          <w:szCs w:val="24"/>
        </w:rPr>
      </w:pPr>
    </w:p>
    <w:p w:rsidR="001854D2" w:rsidRDefault="001854D2" w:rsidP="003119C6">
      <w:pPr>
        <w:spacing w:after="240" w:line="360" w:lineRule="auto"/>
        <w:rPr>
          <w:rFonts w:ascii="Times New Roman" w:hAnsi="Times New Roman" w:cs="Times New Roman"/>
          <w:sz w:val="24"/>
          <w:szCs w:val="24"/>
        </w:rPr>
      </w:pPr>
    </w:p>
    <w:p w:rsidR="001854D2" w:rsidRPr="00D565E8" w:rsidRDefault="001854D2" w:rsidP="00214729">
      <w:pPr>
        <w:rPr>
          <w:rFonts w:ascii="Times New Roman" w:hAnsi="Times New Roman" w:cs="Times New Roman"/>
          <w:sz w:val="24"/>
          <w:szCs w:val="24"/>
        </w:rPr>
      </w:pPr>
    </w:p>
    <w:p w:rsidR="00214729" w:rsidRPr="00D565E8" w:rsidRDefault="00214729" w:rsidP="001854D2">
      <w:pPr>
        <w:jc w:val="center"/>
        <w:rPr>
          <w:rFonts w:ascii="Times New Roman" w:hAnsi="Times New Roman" w:cs="Times New Roman"/>
          <w:noProof/>
          <w:sz w:val="24"/>
          <w:szCs w:val="24"/>
        </w:rPr>
      </w:pPr>
      <w:r w:rsidRPr="00D565E8">
        <w:rPr>
          <w:rFonts w:ascii="Times New Roman" w:hAnsi="Times New Roman" w:cs="Times New Roman"/>
          <w:noProof/>
          <w:sz w:val="24"/>
          <w:szCs w:val="24"/>
          <w:lang w:eastAsia="tr-TR"/>
        </w:rPr>
        <w:lastRenderedPageBreak/>
        <w:drawing>
          <wp:inline distT="0" distB="0" distL="0" distR="0" wp14:anchorId="13B2EC91" wp14:editId="522A220F">
            <wp:extent cx="4648200" cy="4264052"/>
            <wp:effectExtent l="0" t="0" r="0" b="3175"/>
            <wp:docPr id="3094" name="Resim 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649723" cy="4265449"/>
                    </a:xfrm>
                    <a:prstGeom prst="rect">
                      <a:avLst/>
                    </a:prstGeom>
                    <a:noFill/>
                    <a:ln>
                      <a:noFill/>
                    </a:ln>
                  </pic:spPr>
                </pic:pic>
              </a:graphicData>
            </a:graphic>
          </wp:inline>
        </w:drawing>
      </w:r>
    </w:p>
    <w:p w:rsidR="00214729" w:rsidRPr="00D565E8" w:rsidRDefault="00214729" w:rsidP="00214729">
      <w:pPr>
        <w:jc w:val="center"/>
        <w:rPr>
          <w:rFonts w:ascii="Times New Roman" w:hAnsi="Times New Roman" w:cs="Times New Roman"/>
          <w:noProof/>
          <w:color w:val="0070C0"/>
          <w:sz w:val="24"/>
          <w:szCs w:val="24"/>
        </w:rPr>
      </w:pPr>
      <w:r w:rsidRPr="00D565E8">
        <w:rPr>
          <w:rFonts w:ascii="Times New Roman" w:hAnsi="Times New Roman" w:cs="Times New Roman"/>
          <w:b/>
          <w:bCs/>
          <w:color w:val="0070C0"/>
          <w:sz w:val="24"/>
          <w:szCs w:val="24"/>
        </w:rPr>
        <w:t>Çevre ve Şehircilik Bakanlığı Hizmet Binası</w:t>
      </w:r>
    </w:p>
    <w:p w:rsidR="00214729" w:rsidRPr="00D565E8" w:rsidRDefault="00214729" w:rsidP="00214729">
      <w:pPr>
        <w:spacing w:line="360" w:lineRule="auto"/>
        <w:jc w:val="both"/>
        <w:rPr>
          <w:rFonts w:ascii="Times New Roman" w:hAnsi="Times New Roman" w:cs="Times New Roman"/>
          <w:strike/>
          <w:color w:val="FF0000"/>
          <w:sz w:val="24"/>
          <w:szCs w:val="24"/>
        </w:rPr>
      </w:pPr>
    </w:p>
    <w:p w:rsidR="00214729" w:rsidRPr="00D565E8" w:rsidRDefault="00214729" w:rsidP="00214729">
      <w:pPr>
        <w:spacing w:line="360" w:lineRule="auto"/>
        <w:jc w:val="center"/>
        <w:rPr>
          <w:rFonts w:ascii="Times New Roman" w:hAnsi="Times New Roman" w:cs="Times New Roman"/>
          <w:sz w:val="24"/>
          <w:szCs w:val="24"/>
        </w:rPr>
      </w:pPr>
      <w:r w:rsidRPr="00D565E8">
        <w:rPr>
          <w:rFonts w:ascii="Times New Roman" w:hAnsi="Times New Roman" w:cs="Times New Roman"/>
          <w:noProof/>
          <w:sz w:val="24"/>
          <w:szCs w:val="24"/>
          <w:lang w:eastAsia="tr-TR"/>
        </w:rPr>
        <w:drawing>
          <wp:inline distT="0" distB="0" distL="0" distR="0" wp14:anchorId="356979CF" wp14:editId="2A72C44E">
            <wp:extent cx="5381625" cy="3054187"/>
            <wp:effectExtent l="0" t="0" r="0" b="0"/>
            <wp:docPr id="3095" name="Resim 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381625" cy="3054187"/>
                    </a:xfrm>
                    <a:prstGeom prst="rect">
                      <a:avLst/>
                    </a:prstGeom>
                    <a:noFill/>
                    <a:ln>
                      <a:noFill/>
                    </a:ln>
                  </pic:spPr>
                </pic:pic>
              </a:graphicData>
            </a:graphic>
          </wp:inline>
        </w:drawing>
      </w:r>
    </w:p>
    <w:p w:rsidR="00214729" w:rsidRPr="00AF1FCB" w:rsidRDefault="00214729" w:rsidP="00214729">
      <w:pPr>
        <w:jc w:val="center"/>
        <w:rPr>
          <w:rFonts w:ascii="Times New Roman" w:hAnsi="Times New Roman" w:cs="Times New Roman"/>
          <w:sz w:val="24"/>
          <w:szCs w:val="24"/>
        </w:rPr>
      </w:pPr>
      <w:r w:rsidRPr="00AF1FCB">
        <w:rPr>
          <w:rFonts w:ascii="Times New Roman" w:hAnsi="Times New Roman" w:cs="Times New Roman"/>
          <w:b/>
          <w:bCs/>
          <w:sz w:val="24"/>
          <w:szCs w:val="24"/>
        </w:rPr>
        <w:t>Ankara ATATÜRK Kültür Merkezi CSO Konser Salonu ve Koro Çalışma Binaları</w:t>
      </w:r>
    </w:p>
    <w:p w:rsidR="00214729" w:rsidRPr="00AF1FCB" w:rsidRDefault="00214729" w:rsidP="00BA501D">
      <w:pPr>
        <w:spacing w:before="100" w:beforeAutospacing="1" w:after="100" w:afterAutospacing="1" w:line="360" w:lineRule="auto"/>
        <w:jc w:val="both"/>
        <w:rPr>
          <w:rFonts w:ascii="Times New Roman" w:hAnsi="Times New Roman" w:cs="Times New Roman"/>
          <w:sz w:val="24"/>
          <w:szCs w:val="24"/>
        </w:rPr>
      </w:pPr>
      <w:r w:rsidRPr="00AF1FCB">
        <w:rPr>
          <w:rFonts w:ascii="Times New Roman" w:hAnsi="Times New Roman" w:cs="Times New Roman"/>
          <w:sz w:val="24"/>
          <w:szCs w:val="24"/>
        </w:rPr>
        <w:lastRenderedPageBreak/>
        <w:t>2003-2014 tarihleri arasında 123 adet yurt inşaatı tamamlanıp yaklaşık 69.770 öğrencimizin barınma ihtiyacı karşılanmıştır. 2014 yılında 15 adet yurt inşaatının tamamlanması ile 10.440 öğrencimizin de barınma ihtiyacının karşılanacaktır. 2014 yılı içerisinde 13.450 öğrencimize barınma imkânı sağlayacak 29 yurt inşaatı devam etmektedir. Proje çalışmaları devam eden 6.750 öğrencimize barınma imkânı sağlayacak 4 adet öğrenci yurdumuzun ihalesi tamamlanma aşamasındadır.</w:t>
      </w:r>
    </w:p>
    <w:p w:rsidR="00214729" w:rsidRPr="00D565E8" w:rsidRDefault="00214729" w:rsidP="00214729">
      <w:pPr>
        <w:spacing w:before="100" w:beforeAutospacing="1" w:after="100" w:afterAutospacing="1" w:line="360" w:lineRule="auto"/>
        <w:jc w:val="center"/>
        <w:rPr>
          <w:rFonts w:ascii="Times New Roman" w:hAnsi="Times New Roman" w:cs="Times New Roman"/>
          <w:color w:val="0070C0"/>
          <w:sz w:val="24"/>
          <w:szCs w:val="24"/>
        </w:rPr>
      </w:pPr>
      <w:r w:rsidRPr="00D565E8">
        <w:rPr>
          <w:rFonts w:ascii="Times New Roman" w:hAnsi="Times New Roman" w:cs="Times New Roman"/>
          <w:noProof/>
          <w:color w:val="0070C0"/>
          <w:sz w:val="24"/>
          <w:szCs w:val="24"/>
          <w:lang w:eastAsia="tr-TR"/>
        </w:rPr>
        <w:drawing>
          <wp:inline distT="0" distB="0" distL="0" distR="0" wp14:anchorId="0FE1B077" wp14:editId="603B8DAF">
            <wp:extent cx="5751778" cy="3181350"/>
            <wp:effectExtent l="0" t="0" r="1905" b="0"/>
            <wp:docPr id="3096" name="Resim 3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60720" cy="3186296"/>
                    </a:xfrm>
                    <a:prstGeom prst="rect">
                      <a:avLst/>
                    </a:prstGeom>
                    <a:noFill/>
                    <a:ln>
                      <a:noFill/>
                    </a:ln>
                  </pic:spPr>
                </pic:pic>
              </a:graphicData>
            </a:graphic>
          </wp:inline>
        </w:drawing>
      </w:r>
    </w:p>
    <w:p w:rsidR="00214729" w:rsidRPr="00AF1FCB" w:rsidRDefault="00214729" w:rsidP="00214729">
      <w:pPr>
        <w:spacing w:before="100" w:beforeAutospacing="1" w:after="100" w:afterAutospacing="1" w:line="360" w:lineRule="auto"/>
        <w:jc w:val="center"/>
        <w:rPr>
          <w:rFonts w:ascii="Times New Roman" w:hAnsi="Times New Roman" w:cs="Times New Roman"/>
          <w:sz w:val="24"/>
          <w:szCs w:val="24"/>
        </w:rPr>
      </w:pPr>
      <w:r w:rsidRPr="00AF1FCB">
        <w:rPr>
          <w:rFonts w:ascii="Times New Roman" w:hAnsi="Times New Roman" w:cs="Times New Roman"/>
          <w:b/>
          <w:bCs/>
          <w:sz w:val="24"/>
          <w:szCs w:val="24"/>
        </w:rPr>
        <w:t>Karabük 600 kişilik Öğrenci Yurdu İnşaatı</w:t>
      </w:r>
    </w:p>
    <w:p w:rsidR="00214729" w:rsidRPr="00AF1FCB" w:rsidRDefault="00214729" w:rsidP="00214729">
      <w:pPr>
        <w:spacing w:before="100" w:beforeAutospacing="1" w:after="100" w:afterAutospacing="1" w:line="360" w:lineRule="auto"/>
        <w:jc w:val="both"/>
        <w:rPr>
          <w:rFonts w:ascii="Times New Roman" w:hAnsi="Times New Roman" w:cs="Times New Roman"/>
          <w:sz w:val="24"/>
          <w:szCs w:val="24"/>
        </w:rPr>
      </w:pPr>
    </w:p>
    <w:p w:rsidR="00214729" w:rsidRPr="00AF1FCB" w:rsidRDefault="00214729" w:rsidP="00121B14">
      <w:pPr>
        <w:spacing w:after="240" w:line="360" w:lineRule="auto"/>
        <w:jc w:val="both"/>
        <w:rPr>
          <w:rFonts w:ascii="Times New Roman" w:hAnsi="Times New Roman" w:cs="Times New Roman"/>
          <w:sz w:val="24"/>
          <w:szCs w:val="24"/>
        </w:rPr>
      </w:pPr>
      <w:proofErr w:type="gramStart"/>
      <w:r w:rsidRPr="00AF1FCB">
        <w:rPr>
          <w:rFonts w:ascii="Times New Roman" w:hAnsi="Times New Roman" w:cs="Times New Roman"/>
          <w:sz w:val="24"/>
          <w:szCs w:val="24"/>
        </w:rPr>
        <w:t xml:space="preserve">Çorum Osmancık 300 Kişilik Öğrenci Yurdu İnşaatı, Tokat Turhal 500 Kişilik Öğrenci Yurdu İnşaatı, Ordu Ünye 500 Kişilik Öğrenci Yurdu İkmal İnşaatı, Samsun Vezirköprü 300 Kişilik Öğrenci Yurdu İnşaatı, Mersin 3500 Kişilik Öğrenci Yurdu İnşaatı, Karabük 600 Kişilik Öğrenci Yurdu İkmal İnşaatı ve Samsun Havza 300 Kişilik Öğrenci Yurdu İnşaatı 2014 yılı içerisinde hizmete açılması planlanmaktadır. </w:t>
      </w:r>
      <w:proofErr w:type="gramEnd"/>
      <w:r w:rsidRPr="00AF1FCB">
        <w:rPr>
          <w:rFonts w:ascii="Times New Roman" w:hAnsi="Times New Roman" w:cs="Times New Roman"/>
          <w:sz w:val="24"/>
          <w:szCs w:val="24"/>
        </w:rPr>
        <w:t xml:space="preserve">Antalya 1500 Kişilik Öğrenci Yurdu İnşaatı, Gümüşhane 750 Kişilik Öğrenci Yurdu İnşaatı ve Mardin 750 Kişilik Öğrenci Yurdu İnşaatı işleri 2014 yılı içerisinde tamamlanarak hizmete açılmıştır. Bu projelerle birlikte 2014 yılında yaklaşık 13.150 öğrencimizin barınma ihtiyacı karşılanmış olacaktır. Ayrıca proje çalışmaları devam eden Sivas 2250 Kişilik, Şanlıurfa 1000 Kişilik, İstanbul Yıldız Teknik Üniversitesi 1500 Kişilik Öğrenci yurdumuzun ihalesi tamamlanma aşamasındadır. </w:t>
      </w:r>
    </w:p>
    <w:p w:rsidR="00214729" w:rsidRPr="00AF1FCB" w:rsidRDefault="00214729" w:rsidP="00121B14">
      <w:pPr>
        <w:spacing w:after="240" w:line="360" w:lineRule="auto"/>
        <w:jc w:val="both"/>
        <w:rPr>
          <w:rFonts w:ascii="Times New Roman" w:hAnsi="Times New Roman" w:cs="Times New Roman"/>
          <w:sz w:val="24"/>
          <w:szCs w:val="24"/>
        </w:rPr>
      </w:pPr>
      <w:r w:rsidRPr="00D565E8">
        <w:rPr>
          <w:rFonts w:ascii="Times New Roman" w:hAnsi="Times New Roman" w:cs="Times New Roman"/>
          <w:sz w:val="24"/>
          <w:szCs w:val="24"/>
        </w:rPr>
        <w:lastRenderedPageBreak/>
        <w:t xml:space="preserve">Proje </w:t>
      </w:r>
      <w:r w:rsidRPr="00AF1FCB">
        <w:rPr>
          <w:rFonts w:ascii="Times New Roman" w:hAnsi="Times New Roman" w:cs="Times New Roman"/>
          <w:sz w:val="24"/>
          <w:szCs w:val="24"/>
        </w:rPr>
        <w:t xml:space="preserve">çalışmaları devam eden işlerimiz arasında ise; </w:t>
      </w:r>
    </w:p>
    <w:p w:rsidR="00214729" w:rsidRPr="00AF1FCB" w:rsidRDefault="00214729" w:rsidP="00121B14">
      <w:pPr>
        <w:widowControl w:val="0"/>
        <w:numPr>
          <w:ilvl w:val="0"/>
          <w:numId w:val="12"/>
        </w:numPr>
        <w:autoSpaceDE w:val="0"/>
        <w:autoSpaceDN w:val="0"/>
        <w:adjustRightInd w:val="0"/>
        <w:spacing w:after="240" w:line="360" w:lineRule="auto"/>
        <w:jc w:val="both"/>
        <w:rPr>
          <w:rFonts w:ascii="Times New Roman" w:hAnsi="Times New Roman" w:cs="Times New Roman"/>
          <w:strike/>
          <w:sz w:val="24"/>
          <w:szCs w:val="24"/>
        </w:rPr>
      </w:pPr>
      <w:r w:rsidRPr="00AF1FCB">
        <w:rPr>
          <w:rFonts w:ascii="Times New Roman" w:hAnsi="Times New Roman" w:cs="Times New Roman"/>
          <w:sz w:val="24"/>
          <w:szCs w:val="24"/>
        </w:rPr>
        <w:t xml:space="preserve">Amasya 1000, Düzce-Trabzon-Erzincan 500, Rize 600, Erzurum 1500, Niğde 1000, Karabük 1000, Aksaray 750, Hatay 1000, Gaziantep </w:t>
      </w:r>
      <w:proofErr w:type="spellStart"/>
      <w:r w:rsidRPr="00AF1FCB">
        <w:rPr>
          <w:rFonts w:ascii="Times New Roman" w:hAnsi="Times New Roman" w:cs="Times New Roman"/>
          <w:sz w:val="24"/>
          <w:szCs w:val="24"/>
        </w:rPr>
        <w:t>Islahiye</w:t>
      </w:r>
      <w:proofErr w:type="spellEnd"/>
      <w:r w:rsidRPr="00AF1FCB">
        <w:rPr>
          <w:rFonts w:ascii="Times New Roman" w:hAnsi="Times New Roman" w:cs="Times New Roman"/>
          <w:sz w:val="24"/>
          <w:szCs w:val="24"/>
        </w:rPr>
        <w:t xml:space="preserve"> 300, Afyon Sultandağı 300 kişilik öğrenci yurtları ve sosyal tesisleri, </w:t>
      </w:r>
    </w:p>
    <w:p w:rsidR="00214729" w:rsidRPr="00D565E8" w:rsidRDefault="00214729" w:rsidP="00214729">
      <w:pPr>
        <w:spacing w:before="100" w:beforeAutospacing="1" w:after="100" w:afterAutospacing="1" w:line="360" w:lineRule="auto"/>
        <w:ind w:left="720"/>
        <w:jc w:val="center"/>
        <w:rPr>
          <w:rFonts w:ascii="Times New Roman" w:hAnsi="Times New Roman" w:cs="Times New Roman"/>
          <w:strike/>
          <w:sz w:val="24"/>
          <w:szCs w:val="24"/>
        </w:rPr>
      </w:pPr>
      <w:r w:rsidRPr="00D565E8">
        <w:rPr>
          <w:rFonts w:ascii="Times New Roman" w:hAnsi="Times New Roman" w:cs="Times New Roman"/>
          <w:noProof/>
          <w:sz w:val="24"/>
          <w:szCs w:val="24"/>
          <w:lang w:eastAsia="tr-TR"/>
        </w:rPr>
        <w:drawing>
          <wp:inline distT="0" distB="0" distL="0" distR="0" wp14:anchorId="67B76536" wp14:editId="01B2C560">
            <wp:extent cx="5172502" cy="2674961"/>
            <wp:effectExtent l="0" t="0" r="0" b="0"/>
            <wp:docPr id="3097" name="Picture 10" descr="C:\Users\SAHU~1.DEM\AppData\Local\Temp\Rar$DI03.065\cam02.RGB_color.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4" name="Picture 10" descr="C:\Users\SAHU~1.DEM\AppData\Local\Temp\Rar$DI03.065\cam02.RGB_color.0026.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179533" cy="2678597"/>
                    </a:xfrm>
                    <a:prstGeom prst="rect">
                      <a:avLst/>
                    </a:prstGeom>
                    <a:noFill/>
                    <a:ln>
                      <a:noFill/>
                    </a:ln>
                    <a:extLst/>
                  </pic:spPr>
                </pic:pic>
              </a:graphicData>
            </a:graphic>
          </wp:inline>
        </w:drawing>
      </w:r>
    </w:p>
    <w:p w:rsidR="00214729" w:rsidRPr="00D565E8" w:rsidRDefault="00214729" w:rsidP="00214729">
      <w:pPr>
        <w:spacing w:before="100" w:beforeAutospacing="1" w:after="100" w:afterAutospacing="1" w:line="360" w:lineRule="auto"/>
        <w:jc w:val="center"/>
        <w:rPr>
          <w:rFonts w:ascii="Times New Roman" w:hAnsi="Times New Roman" w:cs="Times New Roman"/>
          <w:b/>
          <w:color w:val="0070C0"/>
          <w:sz w:val="24"/>
          <w:szCs w:val="24"/>
        </w:rPr>
      </w:pPr>
      <w:r w:rsidRPr="00D565E8">
        <w:rPr>
          <w:rFonts w:ascii="Times New Roman" w:hAnsi="Times New Roman" w:cs="Times New Roman"/>
          <w:b/>
          <w:color w:val="0070C0"/>
          <w:sz w:val="24"/>
          <w:szCs w:val="24"/>
        </w:rPr>
        <w:t>Erzurum 1500 Kişilik Öğrenci Yurdu</w:t>
      </w:r>
    </w:p>
    <w:p w:rsidR="00214729" w:rsidRPr="00D565E8" w:rsidRDefault="00214729" w:rsidP="00214729">
      <w:pPr>
        <w:spacing w:before="100" w:beforeAutospacing="1" w:after="100" w:afterAutospacing="1" w:line="360" w:lineRule="auto"/>
        <w:jc w:val="center"/>
        <w:rPr>
          <w:rFonts w:ascii="Times New Roman" w:hAnsi="Times New Roman" w:cs="Times New Roman"/>
          <w:b/>
          <w:color w:val="0070C0"/>
          <w:sz w:val="24"/>
          <w:szCs w:val="24"/>
        </w:rPr>
      </w:pPr>
      <w:r w:rsidRPr="00D565E8">
        <w:rPr>
          <w:rFonts w:ascii="Times New Roman" w:hAnsi="Times New Roman" w:cs="Times New Roman"/>
          <w:noProof/>
          <w:sz w:val="24"/>
          <w:szCs w:val="24"/>
          <w:lang w:eastAsia="tr-TR"/>
        </w:rPr>
        <w:drawing>
          <wp:inline distT="0" distB="0" distL="0" distR="0" wp14:anchorId="424AB7E9" wp14:editId="477E3CCA">
            <wp:extent cx="5295332" cy="2947916"/>
            <wp:effectExtent l="0" t="0" r="635" b="5080"/>
            <wp:docPr id="3098" name="Picture 3" descr="\\192.168.200.148\proje dairesi\PROJE ŞUBE 2\AHU DEMİRALP\aksaray\15-SUNUM\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9" name="Picture 3" descr="\\192.168.200.148\proje dairesi\PROJE ŞUBE 2\AHU DEMİRALP\aksaray\15-SUNUM\6.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302069" cy="2951666"/>
                    </a:xfrm>
                    <a:prstGeom prst="rect">
                      <a:avLst/>
                    </a:prstGeom>
                    <a:noFill/>
                    <a:ln>
                      <a:noFill/>
                    </a:ln>
                    <a:extLst/>
                  </pic:spPr>
                </pic:pic>
              </a:graphicData>
            </a:graphic>
          </wp:inline>
        </w:drawing>
      </w:r>
    </w:p>
    <w:p w:rsidR="00214729" w:rsidRPr="00D565E8" w:rsidRDefault="00214729" w:rsidP="00214729">
      <w:pPr>
        <w:keepNext/>
        <w:spacing w:before="120" w:after="120" w:line="360" w:lineRule="auto"/>
        <w:jc w:val="center"/>
        <w:rPr>
          <w:rFonts w:ascii="Times New Roman" w:hAnsi="Times New Roman" w:cs="Times New Roman"/>
          <w:b/>
          <w:color w:val="0070C0"/>
          <w:sz w:val="24"/>
          <w:szCs w:val="24"/>
        </w:rPr>
      </w:pPr>
      <w:r w:rsidRPr="00D565E8">
        <w:rPr>
          <w:rFonts w:ascii="Times New Roman" w:hAnsi="Times New Roman" w:cs="Times New Roman"/>
          <w:b/>
          <w:color w:val="0070C0"/>
          <w:sz w:val="24"/>
          <w:szCs w:val="24"/>
        </w:rPr>
        <w:t>Aksaray 750 Kişilik Öğrenci Yurdu</w:t>
      </w:r>
    </w:p>
    <w:p w:rsidR="00214729" w:rsidRPr="00D565E8" w:rsidRDefault="00214729" w:rsidP="00214729">
      <w:pPr>
        <w:spacing w:before="100" w:beforeAutospacing="1" w:after="100" w:afterAutospacing="1" w:line="360" w:lineRule="auto"/>
        <w:jc w:val="center"/>
        <w:rPr>
          <w:rFonts w:ascii="Times New Roman" w:hAnsi="Times New Roman" w:cs="Times New Roman"/>
          <w:b/>
          <w:color w:val="0070C0"/>
          <w:sz w:val="24"/>
          <w:szCs w:val="24"/>
        </w:rPr>
      </w:pPr>
    </w:p>
    <w:p w:rsidR="00214729" w:rsidRPr="00AF1FCB" w:rsidRDefault="00214729" w:rsidP="00A95A22">
      <w:pPr>
        <w:widowControl w:val="0"/>
        <w:numPr>
          <w:ilvl w:val="0"/>
          <w:numId w:val="12"/>
        </w:numPr>
        <w:autoSpaceDE w:val="0"/>
        <w:autoSpaceDN w:val="0"/>
        <w:adjustRightInd w:val="0"/>
        <w:spacing w:before="100" w:beforeAutospacing="1" w:after="100" w:afterAutospacing="1" w:line="360" w:lineRule="auto"/>
        <w:jc w:val="both"/>
        <w:rPr>
          <w:rFonts w:ascii="Times New Roman" w:hAnsi="Times New Roman" w:cs="Times New Roman"/>
          <w:strike/>
          <w:sz w:val="24"/>
          <w:szCs w:val="24"/>
        </w:rPr>
      </w:pPr>
      <w:r w:rsidRPr="00AF1FCB">
        <w:rPr>
          <w:rFonts w:ascii="Times New Roman" w:hAnsi="Times New Roman" w:cs="Times New Roman"/>
          <w:sz w:val="24"/>
          <w:szCs w:val="24"/>
        </w:rPr>
        <w:lastRenderedPageBreak/>
        <w:t xml:space="preserve">Şanlıurfa ve Erzurum kırsallarında yöresel mimariye uygun tip konut projeleri, </w:t>
      </w:r>
    </w:p>
    <w:p w:rsidR="00214729" w:rsidRPr="00D565E8" w:rsidRDefault="00214729" w:rsidP="00214729">
      <w:pPr>
        <w:spacing w:before="100" w:beforeAutospacing="1" w:after="100" w:afterAutospacing="1" w:line="360" w:lineRule="auto"/>
        <w:ind w:left="720"/>
        <w:jc w:val="both"/>
        <w:rPr>
          <w:rFonts w:ascii="Times New Roman" w:hAnsi="Times New Roman" w:cs="Times New Roman"/>
          <w:strike/>
          <w:color w:val="FF0000"/>
          <w:sz w:val="24"/>
          <w:szCs w:val="24"/>
        </w:rPr>
      </w:pPr>
      <w:r w:rsidRPr="00D565E8">
        <w:rPr>
          <w:rFonts w:ascii="Times New Roman" w:hAnsi="Times New Roman" w:cs="Times New Roman"/>
          <w:noProof/>
          <w:sz w:val="24"/>
          <w:szCs w:val="24"/>
          <w:lang w:eastAsia="tr-TR"/>
        </w:rPr>
        <w:drawing>
          <wp:inline distT="0" distB="0" distL="0" distR="0" wp14:anchorId="50EEE560" wp14:editId="77E28577">
            <wp:extent cx="5281684" cy="2934269"/>
            <wp:effectExtent l="0" t="0" r="0" b="0"/>
            <wp:docPr id="3099" name="Picture 4" descr="\\192.168.200.148\proje dairesi\PROJE ŞUBE 1\AHU\urfa render\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4" descr="\\192.168.200.148\proje dairesi\PROJE ŞUBE 1\AHU\urfa render\unnamed.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281684" cy="2934269"/>
                    </a:xfrm>
                    <a:prstGeom prst="rect">
                      <a:avLst/>
                    </a:prstGeom>
                    <a:noFill/>
                    <a:extLst/>
                  </pic:spPr>
                </pic:pic>
              </a:graphicData>
            </a:graphic>
          </wp:inline>
        </w:drawing>
      </w:r>
    </w:p>
    <w:p w:rsidR="00214729" w:rsidRPr="00AF1FCB" w:rsidRDefault="00214729" w:rsidP="00214729">
      <w:pPr>
        <w:keepNext/>
        <w:spacing w:before="120" w:after="120" w:line="360" w:lineRule="auto"/>
        <w:jc w:val="center"/>
        <w:rPr>
          <w:rFonts w:ascii="Times New Roman" w:hAnsi="Times New Roman" w:cs="Times New Roman"/>
          <w:b/>
          <w:sz w:val="24"/>
          <w:szCs w:val="24"/>
        </w:rPr>
      </w:pPr>
      <w:r w:rsidRPr="00AF1FCB">
        <w:rPr>
          <w:rFonts w:ascii="Times New Roman" w:hAnsi="Times New Roman" w:cs="Times New Roman"/>
          <w:b/>
          <w:sz w:val="24"/>
          <w:szCs w:val="24"/>
        </w:rPr>
        <w:t>Şanlıurfa Evleri (12 Tip)</w:t>
      </w:r>
    </w:p>
    <w:p w:rsidR="00214729" w:rsidRPr="00D565E8" w:rsidRDefault="00214729" w:rsidP="00214729">
      <w:pPr>
        <w:spacing w:before="100" w:beforeAutospacing="1" w:after="100" w:afterAutospacing="1" w:line="360" w:lineRule="auto"/>
        <w:ind w:left="720"/>
        <w:jc w:val="both"/>
        <w:rPr>
          <w:rFonts w:ascii="Times New Roman" w:hAnsi="Times New Roman" w:cs="Times New Roman"/>
          <w:strike/>
          <w:sz w:val="24"/>
          <w:szCs w:val="24"/>
        </w:rPr>
      </w:pPr>
    </w:p>
    <w:p w:rsidR="00214729" w:rsidRPr="00D565E8" w:rsidRDefault="00214729" w:rsidP="00214729">
      <w:pPr>
        <w:spacing w:before="100" w:beforeAutospacing="1" w:after="100" w:afterAutospacing="1" w:line="360" w:lineRule="auto"/>
        <w:ind w:left="720"/>
        <w:jc w:val="center"/>
        <w:rPr>
          <w:rFonts w:ascii="Times New Roman" w:hAnsi="Times New Roman" w:cs="Times New Roman"/>
          <w:b/>
          <w:color w:val="0070C0"/>
          <w:sz w:val="24"/>
          <w:szCs w:val="24"/>
        </w:rPr>
      </w:pPr>
      <w:r w:rsidRPr="00D565E8">
        <w:rPr>
          <w:rFonts w:ascii="Times New Roman" w:hAnsi="Times New Roman" w:cs="Times New Roman"/>
          <w:noProof/>
          <w:sz w:val="24"/>
          <w:szCs w:val="24"/>
          <w:lang w:eastAsia="tr-TR"/>
        </w:rPr>
        <w:drawing>
          <wp:inline distT="0" distB="0" distL="0" distR="0" wp14:anchorId="48270E28" wp14:editId="1D56EBFA">
            <wp:extent cx="5322626" cy="3166280"/>
            <wp:effectExtent l="0" t="0" r="0" b="0"/>
            <wp:docPr id="3100" name="Picture 3" descr="C:\Users\elif.uz\AppData\Local\Temp\Rar$DR07.057\elif hanım 2\3d\2-1p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C:\Users\elif.uz\AppData\Local\Temp\Rar$DR07.057\elif hanım 2\3d\2-1ph2.jp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t="14938" b="13735"/>
                    <a:stretch/>
                  </pic:blipFill>
                  <pic:spPr bwMode="auto">
                    <a:xfrm>
                      <a:off x="0" y="0"/>
                      <a:ext cx="5317513" cy="3163239"/>
                    </a:xfrm>
                    <a:prstGeom prst="rect">
                      <a:avLst/>
                    </a:prstGeom>
                    <a:noFill/>
                    <a:extLst/>
                  </pic:spPr>
                </pic:pic>
              </a:graphicData>
            </a:graphic>
          </wp:inline>
        </w:drawing>
      </w:r>
    </w:p>
    <w:p w:rsidR="00214729" w:rsidRPr="00AF1FCB" w:rsidRDefault="00214729" w:rsidP="00214729">
      <w:pPr>
        <w:spacing w:before="100" w:beforeAutospacing="1" w:after="100" w:afterAutospacing="1" w:line="360" w:lineRule="auto"/>
        <w:ind w:left="720"/>
        <w:jc w:val="center"/>
        <w:rPr>
          <w:rFonts w:ascii="Times New Roman" w:hAnsi="Times New Roman" w:cs="Times New Roman"/>
          <w:b/>
          <w:sz w:val="24"/>
          <w:szCs w:val="24"/>
        </w:rPr>
      </w:pPr>
      <w:r w:rsidRPr="00AF1FCB">
        <w:rPr>
          <w:rFonts w:ascii="Times New Roman" w:hAnsi="Times New Roman" w:cs="Times New Roman"/>
          <w:b/>
          <w:sz w:val="24"/>
          <w:szCs w:val="24"/>
        </w:rPr>
        <w:t>Erzurum Evleri (12 Tip)</w:t>
      </w:r>
    </w:p>
    <w:p w:rsidR="00214729" w:rsidRPr="00D565E8" w:rsidRDefault="00214729" w:rsidP="00214729">
      <w:pPr>
        <w:spacing w:before="100" w:beforeAutospacing="1" w:after="100" w:afterAutospacing="1" w:line="360" w:lineRule="auto"/>
        <w:ind w:left="720"/>
        <w:jc w:val="center"/>
        <w:rPr>
          <w:rFonts w:ascii="Times New Roman" w:hAnsi="Times New Roman" w:cs="Times New Roman"/>
          <w:strike/>
          <w:sz w:val="24"/>
          <w:szCs w:val="24"/>
        </w:rPr>
      </w:pPr>
    </w:p>
    <w:p w:rsidR="00214729" w:rsidRPr="00AF1FCB" w:rsidRDefault="00214729" w:rsidP="00A95A22">
      <w:pPr>
        <w:widowControl w:val="0"/>
        <w:numPr>
          <w:ilvl w:val="0"/>
          <w:numId w:val="12"/>
        </w:numPr>
        <w:autoSpaceDE w:val="0"/>
        <w:autoSpaceDN w:val="0"/>
        <w:adjustRightInd w:val="0"/>
        <w:spacing w:before="100" w:beforeAutospacing="1" w:after="100" w:afterAutospacing="1" w:line="360" w:lineRule="auto"/>
        <w:jc w:val="both"/>
        <w:rPr>
          <w:rFonts w:ascii="Times New Roman" w:hAnsi="Times New Roman" w:cs="Times New Roman"/>
          <w:strike/>
          <w:sz w:val="24"/>
          <w:szCs w:val="24"/>
        </w:rPr>
      </w:pPr>
      <w:r w:rsidRPr="00AF1FCB">
        <w:rPr>
          <w:rFonts w:ascii="Times New Roman" w:hAnsi="Times New Roman" w:cs="Times New Roman"/>
          <w:sz w:val="24"/>
          <w:szCs w:val="24"/>
        </w:rPr>
        <w:lastRenderedPageBreak/>
        <w:t xml:space="preserve">Aile ve Sosyal Politikalar Bakanlığı Aydın, Ankara-Sincan, Denizli, İzmir,  </w:t>
      </w:r>
      <w:r w:rsidR="001A4C3B" w:rsidRPr="00AF1FCB">
        <w:rPr>
          <w:rFonts w:ascii="Times New Roman" w:hAnsi="Times New Roman" w:cs="Times New Roman"/>
          <w:sz w:val="24"/>
          <w:szCs w:val="24"/>
        </w:rPr>
        <w:t xml:space="preserve">Çanakkale, Trabzon ve İzmir </w:t>
      </w:r>
      <w:r w:rsidRPr="00AF1FCB">
        <w:rPr>
          <w:rFonts w:ascii="Times New Roman" w:hAnsi="Times New Roman" w:cs="Times New Roman"/>
          <w:sz w:val="24"/>
          <w:szCs w:val="24"/>
        </w:rPr>
        <w:t xml:space="preserve">bakım ve sosyal </w:t>
      </w:r>
      <w:proofErr w:type="gramStart"/>
      <w:r w:rsidRPr="00AF1FCB">
        <w:rPr>
          <w:rFonts w:ascii="Times New Roman" w:hAnsi="Times New Roman" w:cs="Times New Roman"/>
          <w:sz w:val="24"/>
          <w:szCs w:val="24"/>
        </w:rPr>
        <w:t>rehabilitasyon</w:t>
      </w:r>
      <w:proofErr w:type="gramEnd"/>
      <w:r w:rsidRPr="00AF1FCB">
        <w:rPr>
          <w:rFonts w:ascii="Times New Roman" w:hAnsi="Times New Roman" w:cs="Times New Roman"/>
          <w:sz w:val="24"/>
          <w:szCs w:val="24"/>
        </w:rPr>
        <w:t xml:space="preserve"> merkezleri, Ankara Sincan, Kocaeli, Kayseri ve Konya koruma bakım ve rehabilitasyon merkezleri, Kayseri sevgi evi, Ankara-Çubuk,</w:t>
      </w:r>
      <w:r w:rsidR="001A4C3B" w:rsidRPr="00AF1FCB">
        <w:rPr>
          <w:rFonts w:ascii="Times New Roman" w:hAnsi="Times New Roman" w:cs="Times New Roman"/>
          <w:sz w:val="24"/>
          <w:szCs w:val="24"/>
        </w:rPr>
        <w:t xml:space="preserve"> Bolu, </w:t>
      </w:r>
      <w:r w:rsidRPr="00AF1FCB">
        <w:rPr>
          <w:rFonts w:ascii="Times New Roman" w:hAnsi="Times New Roman" w:cs="Times New Roman"/>
          <w:sz w:val="24"/>
          <w:szCs w:val="24"/>
        </w:rPr>
        <w:t>Bayburt, Muğla ve Tunceli Sosyal Hizmet Merkezi</w:t>
      </w:r>
      <w:r w:rsidR="001A4C3B" w:rsidRPr="00AF1FCB">
        <w:rPr>
          <w:rFonts w:ascii="Times New Roman" w:hAnsi="Times New Roman" w:cs="Times New Roman"/>
          <w:sz w:val="24"/>
          <w:szCs w:val="24"/>
        </w:rPr>
        <w:t xml:space="preserve"> ve </w:t>
      </w:r>
      <w:r w:rsidRPr="00AF1FCB">
        <w:rPr>
          <w:rFonts w:ascii="Times New Roman" w:hAnsi="Times New Roman" w:cs="Times New Roman"/>
          <w:sz w:val="24"/>
          <w:szCs w:val="24"/>
        </w:rPr>
        <w:t xml:space="preserve">İl Müdürlüğü Hizmet Binaları projeleri, Muğla Engelsiz Yaşam Merkezi ile Adıyaman Aktif Yaşam Merkezi, </w:t>
      </w:r>
    </w:p>
    <w:p w:rsidR="00214729" w:rsidRPr="00D565E8" w:rsidRDefault="00214729" w:rsidP="00910058">
      <w:pPr>
        <w:spacing w:before="100" w:beforeAutospacing="1" w:after="100" w:afterAutospacing="1" w:line="360" w:lineRule="auto"/>
        <w:ind w:left="426"/>
        <w:jc w:val="center"/>
        <w:rPr>
          <w:rFonts w:ascii="Times New Roman" w:hAnsi="Times New Roman" w:cs="Times New Roman"/>
          <w:b/>
          <w:color w:val="0070C0"/>
          <w:sz w:val="24"/>
          <w:szCs w:val="24"/>
        </w:rPr>
      </w:pPr>
      <w:r w:rsidRPr="00D565E8">
        <w:rPr>
          <w:rFonts w:ascii="Times New Roman" w:hAnsi="Times New Roman" w:cs="Times New Roman"/>
          <w:noProof/>
          <w:sz w:val="24"/>
          <w:szCs w:val="24"/>
          <w:lang w:eastAsia="tr-TR"/>
        </w:rPr>
        <w:drawing>
          <wp:inline distT="0" distB="0" distL="0" distR="0" wp14:anchorId="2AA78853" wp14:editId="78259BF6">
            <wp:extent cx="5145206" cy="2606722"/>
            <wp:effectExtent l="0" t="0" r="0" b="3175"/>
            <wp:docPr id="310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3" name="Picture 10"/>
                    <pic:cNvPicPr>
                      <a:picLocks noChangeAspect="1" noChangeArrowheads="1"/>
                    </pic:cNvPicPr>
                  </pic:nvPicPr>
                  <pic:blipFill>
                    <a:blip r:embed="rId107">
                      <a:extLst>
                        <a:ext uri="{28A0092B-C50C-407E-A947-70E740481C1C}">
                          <a14:useLocalDpi xmlns:a14="http://schemas.microsoft.com/office/drawing/2010/main" val="0"/>
                        </a:ext>
                      </a:extLst>
                    </a:blip>
                    <a:srcRect t="5899" b="6364"/>
                    <a:stretch>
                      <a:fillRect/>
                    </a:stretch>
                  </pic:blipFill>
                  <pic:spPr bwMode="auto">
                    <a:xfrm>
                      <a:off x="0" y="0"/>
                      <a:ext cx="5145206" cy="2606722"/>
                    </a:xfrm>
                    <a:prstGeom prst="rect">
                      <a:avLst/>
                    </a:prstGeom>
                    <a:noFill/>
                    <a:ln>
                      <a:noFill/>
                    </a:ln>
                    <a:extLst/>
                  </pic:spPr>
                </pic:pic>
              </a:graphicData>
            </a:graphic>
          </wp:inline>
        </w:drawing>
      </w:r>
    </w:p>
    <w:p w:rsidR="00214729" w:rsidRPr="00AF1FCB" w:rsidRDefault="00214729" w:rsidP="00214729">
      <w:pPr>
        <w:spacing w:before="100" w:beforeAutospacing="1" w:after="100" w:afterAutospacing="1" w:line="360" w:lineRule="auto"/>
        <w:ind w:left="720"/>
        <w:jc w:val="center"/>
        <w:rPr>
          <w:rFonts w:ascii="Times New Roman" w:hAnsi="Times New Roman" w:cs="Times New Roman"/>
          <w:b/>
          <w:sz w:val="24"/>
          <w:szCs w:val="24"/>
        </w:rPr>
      </w:pPr>
      <w:r w:rsidRPr="00AF1FCB">
        <w:rPr>
          <w:rFonts w:ascii="Times New Roman" w:hAnsi="Times New Roman" w:cs="Times New Roman"/>
          <w:b/>
          <w:sz w:val="24"/>
          <w:szCs w:val="24"/>
        </w:rPr>
        <w:t>Ankara Çubuk Sosyal Hizmet Merkezi ve İl Müdürlüğü Hizmet Binası</w:t>
      </w:r>
    </w:p>
    <w:p w:rsidR="00214729" w:rsidRPr="00D565E8" w:rsidRDefault="00214729" w:rsidP="00214729">
      <w:pPr>
        <w:spacing w:before="100" w:beforeAutospacing="1" w:after="100" w:afterAutospacing="1" w:line="360" w:lineRule="auto"/>
        <w:ind w:left="720"/>
        <w:jc w:val="both"/>
        <w:rPr>
          <w:rFonts w:ascii="Times New Roman" w:hAnsi="Times New Roman" w:cs="Times New Roman"/>
          <w:strike/>
          <w:color w:val="0070C0"/>
          <w:sz w:val="24"/>
          <w:szCs w:val="24"/>
        </w:rPr>
      </w:pPr>
    </w:p>
    <w:p w:rsidR="00214729" w:rsidRPr="00D565E8" w:rsidRDefault="00214729" w:rsidP="00214729">
      <w:pPr>
        <w:keepNext/>
        <w:spacing w:before="120" w:after="120" w:line="360" w:lineRule="auto"/>
        <w:jc w:val="center"/>
        <w:rPr>
          <w:rFonts w:ascii="Times New Roman" w:hAnsi="Times New Roman" w:cs="Times New Roman"/>
          <w:b/>
          <w:color w:val="0070C0"/>
          <w:sz w:val="24"/>
          <w:szCs w:val="24"/>
        </w:rPr>
      </w:pPr>
      <w:r w:rsidRPr="00D565E8">
        <w:rPr>
          <w:rFonts w:ascii="Times New Roman" w:hAnsi="Times New Roman" w:cs="Times New Roman"/>
          <w:noProof/>
          <w:sz w:val="24"/>
          <w:szCs w:val="24"/>
          <w:lang w:eastAsia="tr-TR"/>
        </w:rPr>
        <w:drawing>
          <wp:inline distT="0" distB="0" distL="0" distR="0" wp14:anchorId="55DD14F7" wp14:editId="1D7A3773">
            <wp:extent cx="5186149" cy="2210938"/>
            <wp:effectExtent l="0" t="0" r="0" b="0"/>
            <wp:docPr id="3102" name="Picture 10" descr="D:\Şükran  D çalışmalar 24.04.2013\Aile ve Sosyal Politikalar Bakanlığı\bolu aspb\Bolu - A3 Sunum (19.12.201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5" name="Picture 10" descr="D:\Şükran  D çalışmalar 24.04.2013\Aile ve Sosyal Politikalar Bakanlığı\bolu aspb\Bolu - A3 Sunum (19.12.2013)\11.jpg"/>
                    <pic:cNvPicPr>
                      <a:picLocks noChangeAspect="1" noChangeArrowheads="1"/>
                    </pic:cNvPicPr>
                  </pic:nvPicPr>
                  <pic:blipFill>
                    <a:blip r:embed="rId108">
                      <a:extLst>
                        <a:ext uri="{28A0092B-C50C-407E-A947-70E740481C1C}">
                          <a14:useLocalDpi xmlns:a14="http://schemas.microsoft.com/office/drawing/2010/main" val="0"/>
                        </a:ext>
                      </a:extLst>
                    </a:blip>
                    <a:srcRect l="15434" t="2370" r="1997" b="10199"/>
                    <a:stretch>
                      <a:fillRect/>
                    </a:stretch>
                  </pic:blipFill>
                  <pic:spPr bwMode="auto">
                    <a:xfrm>
                      <a:off x="0" y="0"/>
                      <a:ext cx="5186149" cy="2210938"/>
                    </a:xfrm>
                    <a:prstGeom prst="rect">
                      <a:avLst/>
                    </a:prstGeom>
                    <a:noFill/>
                    <a:ln>
                      <a:noFill/>
                    </a:ln>
                    <a:extLst/>
                  </pic:spPr>
                </pic:pic>
              </a:graphicData>
            </a:graphic>
          </wp:inline>
        </w:drawing>
      </w:r>
    </w:p>
    <w:p w:rsidR="00214729" w:rsidRPr="00AF1FCB" w:rsidRDefault="00214729" w:rsidP="00214729">
      <w:pPr>
        <w:keepNext/>
        <w:spacing w:before="120" w:after="120" w:line="360" w:lineRule="auto"/>
        <w:jc w:val="center"/>
        <w:rPr>
          <w:rFonts w:ascii="Times New Roman" w:hAnsi="Times New Roman" w:cs="Times New Roman"/>
          <w:b/>
          <w:sz w:val="24"/>
          <w:szCs w:val="24"/>
        </w:rPr>
      </w:pPr>
      <w:r w:rsidRPr="00AF1FCB">
        <w:rPr>
          <w:rFonts w:ascii="Times New Roman" w:hAnsi="Times New Roman" w:cs="Times New Roman"/>
          <w:b/>
          <w:sz w:val="24"/>
          <w:szCs w:val="24"/>
        </w:rPr>
        <w:t>Bolu Sosyal Hizmet Merkezi ve İl Müdürlüğü Hizmet Binası</w:t>
      </w:r>
    </w:p>
    <w:p w:rsidR="00214729" w:rsidRPr="00D565E8" w:rsidRDefault="00214729" w:rsidP="00214729">
      <w:pPr>
        <w:spacing w:before="100" w:beforeAutospacing="1" w:after="100" w:afterAutospacing="1" w:line="360" w:lineRule="auto"/>
        <w:ind w:left="720"/>
        <w:jc w:val="both"/>
        <w:rPr>
          <w:rFonts w:ascii="Times New Roman" w:hAnsi="Times New Roman" w:cs="Times New Roman"/>
          <w:strike/>
          <w:color w:val="0070C0"/>
          <w:sz w:val="24"/>
          <w:szCs w:val="24"/>
        </w:rPr>
      </w:pPr>
    </w:p>
    <w:p w:rsidR="00214729" w:rsidRPr="00AF1FCB" w:rsidRDefault="00214729" w:rsidP="00910058">
      <w:pPr>
        <w:widowControl w:val="0"/>
        <w:numPr>
          <w:ilvl w:val="0"/>
          <w:numId w:val="12"/>
        </w:numPr>
        <w:autoSpaceDE w:val="0"/>
        <w:autoSpaceDN w:val="0"/>
        <w:adjustRightInd w:val="0"/>
        <w:spacing w:after="240" w:line="240" w:lineRule="auto"/>
        <w:ind w:left="714" w:hanging="357"/>
        <w:jc w:val="both"/>
        <w:rPr>
          <w:rFonts w:ascii="Times New Roman" w:hAnsi="Times New Roman" w:cs="Times New Roman"/>
          <w:strike/>
          <w:sz w:val="24"/>
          <w:szCs w:val="24"/>
        </w:rPr>
      </w:pPr>
      <w:r w:rsidRPr="00AF1FCB">
        <w:rPr>
          <w:rFonts w:ascii="Times New Roman" w:hAnsi="Times New Roman" w:cs="Times New Roman"/>
          <w:sz w:val="24"/>
          <w:szCs w:val="24"/>
        </w:rPr>
        <w:lastRenderedPageBreak/>
        <w:t xml:space="preserve">Diyarbakır, İzmir </w:t>
      </w:r>
      <w:proofErr w:type="gramStart"/>
      <w:r w:rsidRPr="00AF1FCB">
        <w:rPr>
          <w:rFonts w:ascii="Times New Roman" w:hAnsi="Times New Roman" w:cs="Times New Roman"/>
          <w:sz w:val="24"/>
          <w:szCs w:val="24"/>
        </w:rPr>
        <w:t>ve  Samsun</w:t>
      </w:r>
      <w:proofErr w:type="gramEnd"/>
      <w:r w:rsidRPr="00AF1FCB">
        <w:rPr>
          <w:rFonts w:ascii="Times New Roman" w:hAnsi="Times New Roman" w:cs="Times New Roman"/>
          <w:sz w:val="24"/>
          <w:szCs w:val="24"/>
        </w:rPr>
        <w:t xml:space="preserve"> Temiz Hava Merkezleri, </w:t>
      </w:r>
    </w:p>
    <w:p w:rsidR="00214729" w:rsidRPr="00AF1FCB" w:rsidRDefault="00214729" w:rsidP="00910058">
      <w:pPr>
        <w:widowControl w:val="0"/>
        <w:numPr>
          <w:ilvl w:val="0"/>
          <w:numId w:val="12"/>
        </w:numPr>
        <w:autoSpaceDE w:val="0"/>
        <w:autoSpaceDN w:val="0"/>
        <w:adjustRightInd w:val="0"/>
        <w:spacing w:after="240" w:line="240" w:lineRule="auto"/>
        <w:ind w:left="714" w:hanging="357"/>
        <w:jc w:val="both"/>
        <w:rPr>
          <w:rFonts w:ascii="Times New Roman" w:hAnsi="Times New Roman" w:cs="Times New Roman"/>
          <w:strike/>
          <w:sz w:val="24"/>
          <w:szCs w:val="24"/>
        </w:rPr>
      </w:pPr>
      <w:r w:rsidRPr="00AF1FCB">
        <w:rPr>
          <w:rFonts w:ascii="Times New Roman" w:hAnsi="Times New Roman" w:cs="Times New Roman"/>
          <w:sz w:val="24"/>
          <w:szCs w:val="24"/>
        </w:rPr>
        <w:t>Kırklareli Kofçaz 120, Antalya 80, Zonguldak Devrek 60 ve Sivas 200 kapasiteli Huzurevi,</w:t>
      </w:r>
    </w:p>
    <w:p w:rsidR="00214729" w:rsidRPr="00AF1FCB" w:rsidRDefault="00214729" w:rsidP="00910058">
      <w:pPr>
        <w:widowControl w:val="0"/>
        <w:numPr>
          <w:ilvl w:val="0"/>
          <w:numId w:val="12"/>
        </w:numPr>
        <w:autoSpaceDE w:val="0"/>
        <w:autoSpaceDN w:val="0"/>
        <w:adjustRightInd w:val="0"/>
        <w:spacing w:after="240" w:line="240" w:lineRule="auto"/>
        <w:ind w:left="714" w:hanging="357"/>
        <w:jc w:val="both"/>
        <w:rPr>
          <w:rFonts w:ascii="Times New Roman" w:hAnsi="Times New Roman" w:cs="Times New Roman"/>
          <w:strike/>
          <w:sz w:val="24"/>
          <w:szCs w:val="24"/>
        </w:rPr>
      </w:pPr>
      <w:r w:rsidRPr="00AF1FCB">
        <w:rPr>
          <w:rFonts w:ascii="Times New Roman" w:hAnsi="Times New Roman" w:cs="Times New Roman"/>
          <w:sz w:val="24"/>
          <w:szCs w:val="24"/>
        </w:rPr>
        <w:t xml:space="preserve">Türkiye İş Kurumu Genel Müdürlüğü Eskişehir, Balıkesir, Gümüşhane, Nevşehir, Konya, Hatay, Edirne, Kars, Kastamonu, Antalya, Elazığ, Isparta, İzmir, Siirt ve Van hizmet binaları, </w:t>
      </w:r>
    </w:p>
    <w:p w:rsidR="00214729" w:rsidRPr="00AF1FCB" w:rsidRDefault="00214729" w:rsidP="00910058">
      <w:pPr>
        <w:widowControl w:val="0"/>
        <w:numPr>
          <w:ilvl w:val="0"/>
          <w:numId w:val="12"/>
        </w:numPr>
        <w:autoSpaceDE w:val="0"/>
        <w:autoSpaceDN w:val="0"/>
        <w:adjustRightInd w:val="0"/>
        <w:spacing w:after="240" w:line="240" w:lineRule="auto"/>
        <w:ind w:left="714" w:hanging="357"/>
        <w:jc w:val="both"/>
        <w:rPr>
          <w:rFonts w:ascii="Times New Roman" w:hAnsi="Times New Roman" w:cs="Times New Roman"/>
          <w:strike/>
          <w:sz w:val="24"/>
          <w:szCs w:val="24"/>
        </w:rPr>
      </w:pPr>
      <w:r w:rsidRPr="00AF1FCB">
        <w:rPr>
          <w:rFonts w:ascii="Times New Roman" w:hAnsi="Times New Roman" w:cs="Times New Roman"/>
          <w:sz w:val="24"/>
          <w:szCs w:val="24"/>
        </w:rPr>
        <w:t xml:space="preserve">Maliye Bakanlığı Vergi Dairesi Başkanlığı Ankara </w:t>
      </w:r>
      <w:proofErr w:type="spellStart"/>
      <w:r w:rsidRPr="00AF1FCB">
        <w:rPr>
          <w:rFonts w:ascii="Times New Roman" w:hAnsi="Times New Roman" w:cs="Times New Roman"/>
          <w:sz w:val="24"/>
          <w:szCs w:val="24"/>
        </w:rPr>
        <w:t>Ostim</w:t>
      </w:r>
      <w:proofErr w:type="spellEnd"/>
      <w:r w:rsidRPr="00AF1FCB">
        <w:rPr>
          <w:rFonts w:ascii="Times New Roman" w:hAnsi="Times New Roman" w:cs="Times New Roman"/>
          <w:sz w:val="24"/>
          <w:szCs w:val="24"/>
        </w:rPr>
        <w:t xml:space="preserve"> </w:t>
      </w:r>
      <w:proofErr w:type="spellStart"/>
      <w:r w:rsidRPr="00AF1FCB">
        <w:rPr>
          <w:rFonts w:ascii="Times New Roman" w:hAnsi="Times New Roman" w:cs="Times New Roman"/>
          <w:sz w:val="24"/>
          <w:szCs w:val="24"/>
        </w:rPr>
        <w:t>İvedik</w:t>
      </w:r>
      <w:proofErr w:type="spellEnd"/>
      <w:r w:rsidRPr="00AF1FCB">
        <w:rPr>
          <w:rFonts w:ascii="Times New Roman" w:hAnsi="Times New Roman" w:cs="Times New Roman"/>
          <w:sz w:val="24"/>
          <w:szCs w:val="24"/>
        </w:rPr>
        <w:t xml:space="preserve"> Vergi Dairesi Hizmet Binası ve Sivas Defterdarlık Hizmet Binası projeleri bulunmaktadır.</w:t>
      </w:r>
    </w:p>
    <w:p w:rsidR="00214729" w:rsidRPr="00AF1FCB" w:rsidRDefault="00214729" w:rsidP="00121B14">
      <w:pPr>
        <w:spacing w:before="240" w:after="120" w:line="360" w:lineRule="auto"/>
        <w:jc w:val="both"/>
        <w:rPr>
          <w:rFonts w:ascii="Times New Roman" w:hAnsi="Times New Roman" w:cs="Times New Roman"/>
          <w:sz w:val="24"/>
          <w:szCs w:val="24"/>
        </w:rPr>
      </w:pPr>
      <w:r w:rsidRPr="00AF1FCB">
        <w:rPr>
          <w:rFonts w:ascii="Times New Roman" w:hAnsi="Times New Roman" w:cs="Times New Roman"/>
          <w:sz w:val="24"/>
          <w:szCs w:val="24"/>
        </w:rPr>
        <w:t xml:space="preserve">Proje çalışmaları devam eden kamu binalarında, aktif ve pasif sistemlerle enerji verimliliğinin sağlanması Bakanlığımızın öncelikleri arasındadır. Binalarda otomasyon sistemlerinin kullanılması, inşaatların yapılacağı alanda bulunan doğal malzemelerin seçilmesi, yağmur suyunun depolanarak bahçe sulamasında kullanılması, özellikle yurt binalarında gri su ve güneş enerjisi sistemlerinin tesis edilmesi, bazı büyük binalarda kendi elektriğini üreten sistemlerin kurulması hedeflenmektedir. </w:t>
      </w:r>
    </w:p>
    <w:p w:rsidR="00214729" w:rsidRPr="00D565E8" w:rsidRDefault="00214729" w:rsidP="00121B14">
      <w:pPr>
        <w:spacing w:before="240" w:after="120" w:line="360" w:lineRule="auto"/>
        <w:jc w:val="both"/>
        <w:rPr>
          <w:rFonts w:ascii="Times New Roman" w:hAnsi="Times New Roman" w:cs="Times New Roman"/>
          <w:b/>
          <w:bCs/>
          <w:sz w:val="24"/>
          <w:szCs w:val="24"/>
        </w:rPr>
      </w:pPr>
      <w:r w:rsidRPr="00D565E8">
        <w:rPr>
          <w:rFonts w:ascii="Times New Roman" w:hAnsi="Times New Roman" w:cs="Times New Roman"/>
          <w:b/>
          <w:bCs/>
          <w:sz w:val="24"/>
          <w:szCs w:val="24"/>
        </w:rPr>
        <w:t>Sayın Başkan,  Değerli Üyeler;</w:t>
      </w:r>
    </w:p>
    <w:p w:rsidR="00214729" w:rsidRPr="00F37AAE" w:rsidRDefault="00214729" w:rsidP="00121B14">
      <w:pPr>
        <w:spacing w:before="240" w:after="120" w:line="360" w:lineRule="auto"/>
        <w:jc w:val="both"/>
        <w:rPr>
          <w:rFonts w:ascii="Times New Roman" w:hAnsi="Times New Roman" w:cs="Times New Roman"/>
          <w:sz w:val="24"/>
          <w:szCs w:val="24"/>
        </w:rPr>
      </w:pPr>
      <w:r w:rsidRPr="00D565E8">
        <w:rPr>
          <w:rFonts w:ascii="Times New Roman" w:hAnsi="Times New Roman" w:cs="Times New Roman"/>
          <w:sz w:val="24"/>
          <w:szCs w:val="24"/>
        </w:rPr>
        <w:t>Ülkemizde deprem riski yüksek bölgelerde bulunan önemli kamu binalarının deprem dayanımlarının araştırılması kapsamında</w:t>
      </w:r>
      <w:r w:rsidRPr="00F37AAE">
        <w:rPr>
          <w:rFonts w:ascii="Times New Roman" w:hAnsi="Times New Roman" w:cs="Times New Roman"/>
          <w:sz w:val="24"/>
          <w:szCs w:val="24"/>
        </w:rPr>
        <w:t>; 2014 yılı içerisinde kamu kurumlarınca Bakanlığımızdan talepte bulunulan 152 adet kamu binasının (toplam 232.261 m</w:t>
      </w:r>
      <w:r w:rsidRPr="00F37AAE">
        <w:rPr>
          <w:rFonts w:ascii="Times New Roman" w:hAnsi="Times New Roman" w:cs="Times New Roman"/>
          <w:sz w:val="24"/>
          <w:szCs w:val="24"/>
          <w:vertAlign w:val="superscript"/>
        </w:rPr>
        <w:t>2</w:t>
      </w:r>
      <w:r w:rsidRPr="00F37AAE">
        <w:rPr>
          <w:rFonts w:ascii="Times New Roman" w:hAnsi="Times New Roman" w:cs="Times New Roman"/>
          <w:sz w:val="24"/>
          <w:szCs w:val="24"/>
        </w:rPr>
        <w:t>) deprem dayanımının belirlenmesi çalışmaları yürütülmüştür.</w:t>
      </w:r>
    </w:p>
    <w:p w:rsidR="00214729" w:rsidRPr="00D565E8" w:rsidRDefault="00214729" w:rsidP="00121B14">
      <w:pPr>
        <w:spacing w:before="240" w:after="120" w:line="360" w:lineRule="auto"/>
        <w:jc w:val="both"/>
        <w:rPr>
          <w:rFonts w:ascii="Times New Roman" w:hAnsi="Times New Roman" w:cs="Times New Roman"/>
          <w:sz w:val="24"/>
          <w:szCs w:val="24"/>
        </w:rPr>
      </w:pPr>
      <w:r w:rsidRPr="00D565E8">
        <w:rPr>
          <w:rFonts w:ascii="Times New Roman" w:hAnsi="Times New Roman" w:cs="Times New Roman"/>
          <w:sz w:val="24"/>
          <w:szCs w:val="24"/>
        </w:rPr>
        <w:t xml:space="preserve">Kamu binalarına yönelik olarak ülke genelindeki bina </w:t>
      </w:r>
      <w:proofErr w:type="gramStart"/>
      <w:r w:rsidRPr="00D565E8">
        <w:rPr>
          <w:rFonts w:ascii="Times New Roman" w:hAnsi="Times New Roman" w:cs="Times New Roman"/>
          <w:sz w:val="24"/>
          <w:szCs w:val="24"/>
        </w:rPr>
        <w:t>envanterinin</w:t>
      </w:r>
      <w:proofErr w:type="gramEnd"/>
      <w:r w:rsidRPr="00D565E8">
        <w:rPr>
          <w:rFonts w:ascii="Times New Roman" w:hAnsi="Times New Roman" w:cs="Times New Roman"/>
          <w:sz w:val="24"/>
          <w:szCs w:val="24"/>
        </w:rPr>
        <w:t xml:space="preserve"> çıkarılması görevi, Yüksek Planlama Kurulunun 25.10.2010 tarih ve 2010/34 sayılı kararıyla kabul edilen “Bütünleşik Kentsel Gelişme Stratejisi Eylem Planı (KENTGES)” ve “Ulusal Deprem Stratejisi Eylem Planı – 2023 (UDSEP-2023)” ile Bakanlığımıza verilmiş olup, Bakanlığımız Stratejik Planında da bu görev tanımlanmıştır. </w:t>
      </w:r>
    </w:p>
    <w:p w:rsidR="00214729" w:rsidRDefault="00214729" w:rsidP="00121B14">
      <w:pPr>
        <w:spacing w:before="240" w:after="120" w:line="360" w:lineRule="auto"/>
        <w:jc w:val="both"/>
        <w:rPr>
          <w:rFonts w:ascii="Times New Roman" w:hAnsi="Times New Roman" w:cs="Times New Roman"/>
          <w:sz w:val="24"/>
          <w:szCs w:val="24"/>
        </w:rPr>
      </w:pPr>
      <w:r w:rsidRPr="00D565E8">
        <w:rPr>
          <w:rFonts w:ascii="Times New Roman" w:hAnsi="Times New Roman" w:cs="Times New Roman"/>
          <w:sz w:val="24"/>
          <w:szCs w:val="24"/>
        </w:rPr>
        <w:t xml:space="preserve">Bu doğrultuda, bina </w:t>
      </w:r>
      <w:proofErr w:type="gramStart"/>
      <w:r w:rsidRPr="00D565E8">
        <w:rPr>
          <w:rFonts w:ascii="Times New Roman" w:hAnsi="Times New Roman" w:cs="Times New Roman"/>
          <w:sz w:val="24"/>
          <w:szCs w:val="24"/>
        </w:rPr>
        <w:t>envanterinin</w:t>
      </w:r>
      <w:proofErr w:type="gramEnd"/>
      <w:r w:rsidRPr="00D565E8">
        <w:rPr>
          <w:rFonts w:ascii="Times New Roman" w:hAnsi="Times New Roman" w:cs="Times New Roman"/>
          <w:sz w:val="24"/>
          <w:szCs w:val="24"/>
        </w:rPr>
        <w:t xml:space="preserve"> çıkartılmasına yönelik olarak Bakanlığımızın farklı birimlerinin koordinasyonunda çalışmalara başlanılmıştır.</w:t>
      </w:r>
    </w:p>
    <w:p w:rsidR="00214729" w:rsidRPr="00D565E8" w:rsidRDefault="00214729" w:rsidP="00910058">
      <w:pPr>
        <w:numPr>
          <w:ilvl w:val="0"/>
          <w:numId w:val="13"/>
        </w:numPr>
        <w:spacing w:after="240" w:line="240" w:lineRule="auto"/>
        <w:ind w:left="714" w:hanging="357"/>
        <w:jc w:val="both"/>
        <w:rPr>
          <w:rFonts w:ascii="Times New Roman" w:hAnsi="Times New Roman" w:cs="Times New Roman"/>
          <w:sz w:val="24"/>
          <w:szCs w:val="24"/>
        </w:rPr>
      </w:pPr>
      <w:r w:rsidRPr="00D565E8">
        <w:rPr>
          <w:rFonts w:ascii="Times New Roman" w:hAnsi="Times New Roman" w:cs="Times New Roman"/>
          <w:sz w:val="24"/>
          <w:szCs w:val="24"/>
        </w:rPr>
        <w:t xml:space="preserve">Ülkemizde mevcut yapı stokunun yeterli dayanımda olmaması, </w:t>
      </w:r>
    </w:p>
    <w:p w:rsidR="00214729" w:rsidRPr="00D565E8" w:rsidRDefault="00214729" w:rsidP="00910058">
      <w:pPr>
        <w:numPr>
          <w:ilvl w:val="0"/>
          <w:numId w:val="13"/>
        </w:numPr>
        <w:spacing w:after="240" w:line="240" w:lineRule="auto"/>
        <w:ind w:left="714" w:hanging="357"/>
        <w:jc w:val="both"/>
        <w:rPr>
          <w:rFonts w:ascii="Times New Roman" w:hAnsi="Times New Roman" w:cs="Times New Roman"/>
          <w:sz w:val="24"/>
          <w:szCs w:val="24"/>
        </w:rPr>
      </w:pPr>
      <w:r w:rsidRPr="00D565E8">
        <w:rPr>
          <w:rFonts w:ascii="Times New Roman" w:hAnsi="Times New Roman" w:cs="Times New Roman"/>
          <w:sz w:val="24"/>
          <w:szCs w:val="24"/>
        </w:rPr>
        <w:t>Nitelikli eleman ve donanım konusunda çekilen kaynak sıkıntısı nedeniyle idarelerce yeterince denetim yapılamaması ve</w:t>
      </w:r>
    </w:p>
    <w:p w:rsidR="00214729" w:rsidRPr="00D565E8" w:rsidRDefault="00214729" w:rsidP="00910058">
      <w:pPr>
        <w:numPr>
          <w:ilvl w:val="0"/>
          <w:numId w:val="13"/>
        </w:numPr>
        <w:spacing w:after="240" w:line="240" w:lineRule="auto"/>
        <w:ind w:left="714" w:hanging="357"/>
        <w:jc w:val="both"/>
        <w:rPr>
          <w:rFonts w:ascii="Times New Roman" w:hAnsi="Times New Roman" w:cs="Times New Roman"/>
          <w:sz w:val="24"/>
          <w:szCs w:val="24"/>
        </w:rPr>
      </w:pPr>
      <w:r w:rsidRPr="00D565E8">
        <w:rPr>
          <w:rFonts w:ascii="Times New Roman" w:hAnsi="Times New Roman" w:cs="Times New Roman"/>
          <w:sz w:val="24"/>
          <w:szCs w:val="24"/>
        </w:rPr>
        <w:t xml:space="preserve">3194 sayılı İmar Kanunu uyarınca teknik uygulama sorumluları tarafından yapılması öngörülen denetimin yeterli olmaması </w:t>
      </w:r>
    </w:p>
    <w:p w:rsidR="00214729" w:rsidRPr="00D565E8" w:rsidRDefault="00214729" w:rsidP="00121B14">
      <w:pPr>
        <w:spacing w:before="240" w:after="120" w:line="360" w:lineRule="auto"/>
        <w:jc w:val="both"/>
        <w:rPr>
          <w:rFonts w:ascii="Times New Roman" w:hAnsi="Times New Roman" w:cs="Times New Roman"/>
          <w:bCs/>
          <w:sz w:val="24"/>
          <w:szCs w:val="24"/>
        </w:rPr>
      </w:pPr>
      <w:proofErr w:type="gramStart"/>
      <w:r w:rsidRPr="00D565E8">
        <w:rPr>
          <w:rFonts w:ascii="Times New Roman" w:hAnsi="Times New Roman" w:cs="Times New Roman"/>
          <w:sz w:val="24"/>
          <w:szCs w:val="24"/>
        </w:rPr>
        <w:lastRenderedPageBreak/>
        <w:t>gibi</w:t>
      </w:r>
      <w:proofErr w:type="gramEnd"/>
      <w:r w:rsidRPr="00D565E8">
        <w:rPr>
          <w:rFonts w:ascii="Times New Roman" w:hAnsi="Times New Roman" w:cs="Times New Roman"/>
          <w:sz w:val="24"/>
          <w:szCs w:val="24"/>
        </w:rPr>
        <w:t xml:space="preserve"> sorunların çözümü için; y</w:t>
      </w:r>
      <w:r w:rsidRPr="00D565E8">
        <w:rPr>
          <w:rFonts w:ascii="Times New Roman" w:hAnsi="Times New Roman" w:cs="Times New Roman"/>
          <w:bCs/>
          <w:sz w:val="24"/>
          <w:szCs w:val="24"/>
        </w:rPr>
        <w:t xml:space="preserve">apıların denetiminin, konusunda uzman personele sahip kurumsallaşmış firmalar eliyle yürütülmesi amaçlanmış ve 4708 sayılı Yapı Denetimi Hakkında Kanun ile 19 pilot ilde yapı denetim uygulaması başlatılmıştır. </w:t>
      </w:r>
    </w:p>
    <w:p w:rsidR="00214729" w:rsidRPr="00D565E8" w:rsidRDefault="00214729" w:rsidP="00121B14">
      <w:pPr>
        <w:spacing w:before="240" w:after="120" w:line="360" w:lineRule="auto"/>
        <w:jc w:val="both"/>
        <w:rPr>
          <w:rFonts w:ascii="Times New Roman" w:hAnsi="Times New Roman" w:cs="Times New Roman"/>
          <w:bCs/>
          <w:sz w:val="24"/>
          <w:szCs w:val="24"/>
        </w:rPr>
      </w:pPr>
      <w:r w:rsidRPr="00D565E8">
        <w:rPr>
          <w:rFonts w:ascii="Times New Roman" w:hAnsi="Times New Roman" w:cs="Times New Roman"/>
          <w:sz w:val="24"/>
          <w:szCs w:val="24"/>
        </w:rPr>
        <w:t xml:space="preserve">Yaklaşık 9 yıl süren pilot uygulama sonucunda, 13.07.2010 tarih ve 27640 sayılı Resmi Gazetede yayımlanan 2010/624 sayılı Bakanlar Kurulu Kararı ile </w:t>
      </w:r>
      <w:r w:rsidRPr="00D565E8">
        <w:rPr>
          <w:rFonts w:ascii="Times New Roman" w:hAnsi="Times New Roman" w:cs="Times New Roman"/>
          <w:bCs/>
          <w:sz w:val="24"/>
          <w:szCs w:val="24"/>
        </w:rPr>
        <w:t xml:space="preserve">01.01.2011 tarihinden itibaren </w:t>
      </w:r>
      <w:r w:rsidRPr="00D565E8">
        <w:rPr>
          <w:rFonts w:ascii="Times New Roman" w:hAnsi="Times New Roman" w:cs="Times New Roman"/>
          <w:sz w:val="24"/>
          <w:szCs w:val="24"/>
        </w:rPr>
        <w:t xml:space="preserve">4708 sayılı Kanun </w:t>
      </w:r>
      <w:r w:rsidRPr="00D565E8">
        <w:rPr>
          <w:rFonts w:ascii="Times New Roman" w:hAnsi="Times New Roman" w:cs="Times New Roman"/>
          <w:bCs/>
          <w:sz w:val="24"/>
          <w:szCs w:val="24"/>
        </w:rPr>
        <w:t>tüm Türkiye genelinde uygulanmaya başlanmıştır.</w:t>
      </w:r>
      <w:r w:rsidRPr="00D565E8">
        <w:rPr>
          <w:rFonts w:ascii="Times New Roman" w:hAnsi="Times New Roman" w:cs="Times New Roman"/>
          <w:sz w:val="24"/>
          <w:szCs w:val="24"/>
        </w:rPr>
        <w:tab/>
      </w:r>
    </w:p>
    <w:p w:rsidR="00214729" w:rsidRPr="00AF1FCB" w:rsidRDefault="00214729" w:rsidP="00121B14">
      <w:pPr>
        <w:tabs>
          <w:tab w:val="left" w:pos="0"/>
        </w:tabs>
        <w:spacing w:before="240" w:after="120" w:line="360" w:lineRule="auto"/>
        <w:jc w:val="both"/>
        <w:rPr>
          <w:rFonts w:ascii="Times New Roman" w:eastAsia="Calibri" w:hAnsi="Times New Roman" w:cs="Times New Roman"/>
          <w:sz w:val="24"/>
          <w:szCs w:val="24"/>
        </w:rPr>
      </w:pPr>
      <w:r w:rsidRPr="00D565E8">
        <w:rPr>
          <w:rFonts w:ascii="Times New Roman" w:eastAsia="Calibri" w:hAnsi="Times New Roman" w:cs="Times New Roman"/>
          <w:sz w:val="24"/>
          <w:szCs w:val="24"/>
        </w:rPr>
        <w:t xml:space="preserve">Bilindiği üzere topraklarımızın % 96 </w:t>
      </w:r>
      <w:proofErr w:type="spellStart"/>
      <w:r w:rsidRPr="00D565E8">
        <w:rPr>
          <w:rFonts w:ascii="Times New Roman" w:eastAsia="Calibri" w:hAnsi="Times New Roman" w:cs="Times New Roman"/>
          <w:sz w:val="24"/>
          <w:szCs w:val="24"/>
        </w:rPr>
        <w:t>sı</w:t>
      </w:r>
      <w:proofErr w:type="spellEnd"/>
      <w:r w:rsidRPr="00D565E8">
        <w:rPr>
          <w:rFonts w:ascii="Times New Roman" w:eastAsia="Calibri" w:hAnsi="Times New Roman" w:cs="Times New Roman"/>
          <w:sz w:val="24"/>
          <w:szCs w:val="24"/>
        </w:rPr>
        <w:t xml:space="preserve"> deprem riski altında olup, ülke nüfusunun ise %98’i bu bölgelerde yaşamaktadır. </w:t>
      </w:r>
      <w:r w:rsidR="001A4C3B">
        <w:rPr>
          <w:rFonts w:ascii="Times New Roman" w:eastAsia="Calibri" w:hAnsi="Times New Roman" w:cs="Times New Roman"/>
          <w:sz w:val="24"/>
          <w:szCs w:val="24"/>
        </w:rPr>
        <w:t xml:space="preserve">Mevcut yapı denetim </w:t>
      </w:r>
      <w:r w:rsidR="001A4C3B" w:rsidRPr="00910058">
        <w:rPr>
          <w:rFonts w:ascii="Times New Roman" w:eastAsia="Calibri" w:hAnsi="Times New Roman" w:cs="Times New Roman"/>
          <w:sz w:val="24"/>
          <w:szCs w:val="24"/>
        </w:rPr>
        <w:t xml:space="preserve">mevzuatında </w:t>
      </w:r>
      <w:r w:rsidRPr="00910058">
        <w:rPr>
          <w:rFonts w:ascii="Times New Roman" w:eastAsia="Calibri" w:hAnsi="Times New Roman" w:cs="Times New Roman"/>
          <w:sz w:val="24"/>
          <w:szCs w:val="24"/>
        </w:rPr>
        <w:t xml:space="preserve">13 </w:t>
      </w:r>
      <w:r w:rsidRPr="00D565E8">
        <w:rPr>
          <w:rFonts w:ascii="Times New Roman" w:eastAsia="Calibri" w:hAnsi="Times New Roman" w:cs="Times New Roman"/>
          <w:sz w:val="24"/>
          <w:szCs w:val="24"/>
        </w:rPr>
        <w:t xml:space="preserve">yıllık süreçte birçok aksayan unsur tespit edilmiş olup; deprem riski yüksek bir coğrafyada bulunan ülkemizde daha </w:t>
      </w:r>
      <w:r w:rsidRPr="00AF1FCB">
        <w:rPr>
          <w:rFonts w:ascii="Times New Roman" w:eastAsia="Calibri" w:hAnsi="Times New Roman" w:cs="Times New Roman"/>
          <w:sz w:val="24"/>
          <w:szCs w:val="24"/>
        </w:rPr>
        <w:t xml:space="preserve">etkili bir yapı denetim sisteminin uygulanması zorunluluğu bulunmaktadır. </w:t>
      </w:r>
    </w:p>
    <w:p w:rsidR="00214729" w:rsidRPr="00AF1FCB" w:rsidRDefault="00214729" w:rsidP="00121B14">
      <w:pPr>
        <w:tabs>
          <w:tab w:val="left" w:pos="0"/>
        </w:tabs>
        <w:spacing w:before="240" w:after="120" w:line="360" w:lineRule="auto"/>
        <w:jc w:val="both"/>
        <w:rPr>
          <w:rFonts w:ascii="Times New Roman" w:eastAsia="Calibri" w:hAnsi="Times New Roman" w:cs="Times New Roman"/>
          <w:sz w:val="24"/>
          <w:szCs w:val="24"/>
        </w:rPr>
      </w:pPr>
      <w:r w:rsidRPr="00AF1FCB">
        <w:rPr>
          <w:rFonts w:ascii="Times New Roman" w:eastAsia="Calibri" w:hAnsi="Times New Roman" w:cs="Times New Roman"/>
          <w:sz w:val="24"/>
          <w:szCs w:val="24"/>
        </w:rPr>
        <w:t xml:space="preserve">Bu noktadan hareketle; Bakanlığımızca Uygulamalarda karşılaşılan sorunların ortadan kaldırılarak sistemin daha etkin ve verimli bir şekilde işleyebilmesi için gerek 4708 sayılı Kanun gerekse ikincil mevzuatına yönelik değişiklik çalışmaları sürdürülmektedir. </w:t>
      </w:r>
    </w:p>
    <w:p w:rsidR="00214729" w:rsidRPr="00AF1FCB" w:rsidRDefault="00214729" w:rsidP="00121B14">
      <w:pPr>
        <w:spacing w:before="240" w:after="120" w:line="360" w:lineRule="auto"/>
        <w:jc w:val="both"/>
        <w:rPr>
          <w:rFonts w:ascii="Times New Roman" w:hAnsi="Times New Roman" w:cs="Times New Roman"/>
          <w:sz w:val="24"/>
          <w:szCs w:val="24"/>
        </w:rPr>
      </w:pPr>
      <w:r w:rsidRPr="00AF1FCB">
        <w:rPr>
          <w:rFonts w:ascii="Times New Roman" w:hAnsi="Times New Roman" w:cs="Times New Roman"/>
          <w:sz w:val="24"/>
          <w:szCs w:val="24"/>
        </w:rPr>
        <w:t>Bugün itibariyle Türkiye genelinde toplam 2324 adet yapı denetim kuruluşuna izin belgesi verilmiş olup bu kuruluşlardan halen 1843 adedi faaliyetlerini sürdürmektedirler. Ayrıca Kanunun uygulanmaya başladığı 2001 yılından itibaren 26237 adet mimar ve mühendise denetçi belgesi verilmiştir.</w:t>
      </w:r>
    </w:p>
    <w:p w:rsidR="00214729" w:rsidRPr="00D565E8" w:rsidRDefault="00214729" w:rsidP="00121B14">
      <w:pPr>
        <w:spacing w:before="240" w:after="120" w:line="360" w:lineRule="auto"/>
        <w:jc w:val="both"/>
        <w:rPr>
          <w:rFonts w:ascii="Times New Roman" w:hAnsi="Times New Roman" w:cs="Times New Roman"/>
          <w:bCs/>
          <w:sz w:val="24"/>
          <w:szCs w:val="24"/>
        </w:rPr>
      </w:pPr>
      <w:r w:rsidRPr="00D565E8">
        <w:rPr>
          <w:rFonts w:ascii="Times New Roman" w:hAnsi="Times New Roman" w:cs="Times New Roman"/>
          <w:sz w:val="24"/>
          <w:szCs w:val="24"/>
        </w:rPr>
        <w:t xml:space="preserve">Bakanlığımızca bürokrasinin azaltılması ve gelişen teknolojiye uyum sağlanarak hizmetin daha etkin, hızlı ve verimli bir şekilde gerçekleştirilmesi için 2008 yılında işletime alınan Ulusal Yapı Denetim Sistemi ile ilgili sisteme dahil olan tüm tarafların görev ve sorumlulukları kapsamında sürecin her aşamasında bilgi sahibi olması, denetimde etkinlik ve kanun kapsamında üretilen yapıların envanter bilgilerinin tek bir veri tabanında toplanarak </w:t>
      </w:r>
      <w:r w:rsidRPr="00D565E8">
        <w:rPr>
          <w:rFonts w:ascii="Times New Roman" w:hAnsi="Times New Roman" w:cs="Times New Roman"/>
          <w:bCs/>
          <w:sz w:val="24"/>
          <w:szCs w:val="24"/>
        </w:rPr>
        <w:t xml:space="preserve">ruhsattan izin belgesine kadar yapının tüm aşamalarının </w:t>
      </w:r>
      <w:r w:rsidRPr="00D565E8">
        <w:rPr>
          <w:rFonts w:ascii="Times New Roman" w:hAnsi="Times New Roman" w:cs="Times New Roman"/>
          <w:sz w:val="24"/>
          <w:szCs w:val="24"/>
        </w:rPr>
        <w:t>takip edilebilmesi</w:t>
      </w:r>
      <w:r w:rsidRPr="00D565E8">
        <w:rPr>
          <w:rFonts w:ascii="Times New Roman" w:hAnsi="Times New Roman" w:cs="Times New Roman"/>
          <w:bCs/>
          <w:sz w:val="24"/>
          <w:szCs w:val="24"/>
        </w:rPr>
        <w:t xml:space="preserve"> imkanı sağlanmıştır.</w:t>
      </w:r>
    </w:p>
    <w:p w:rsidR="00214729" w:rsidRPr="00D565E8" w:rsidRDefault="00214729" w:rsidP="00121B14">
      <w:pPr>
        <w:spacing w:before="240" w:after="120" w:line="360" w:lineRule="auto"/>
        <w:jc w:val="both"/>
        <w:rPr>
          <w:rFonts w:ascii="Times New Roman" w:hAnsi="Times New Roman" w:cs="Times New Roman"/>
          <w:sz w:val="24"/>
          <w:szCs w:val="24"/>
        </w:rPr>
      </w:pPr>
      <w:r w:rsidRPr="00D565E8">
        <w:rPr>
          <w:rFonts w:ascii="Times New Roman" w:hAnsi="Times New Roman" w:cs="Times New Roman"/>
          <w:bCs/>
          <w:sz w:val="24"/>
          <w:szCs w:val="24"/>
        </w:rPr>
        <w:t>Bu veri tabanı sayesinde, yapının ruhsat bilgilerine, maliyetine, süreçte rol alan tüm taraflara, seviyeler itibariyle yapıların durumlarına ilişkin ayrıntılı sorgu yapılabilmektedir.</w:t>
      </w:r>
      <w:r w:rsidRPr="00D565E8">
        <w:rPr>
          <w:rFonts w:ascii="Times New Roman" w:hAnsi="Times New Roman" w:cs="Times New Roman"/>
          <w:sz w:val="24"/>
          <w:szCs w:val="24"/>
        </w:rPr>
        <w:t xml:space="preserve"> Ayrıca sistemden yapının taşıyıcı sistemi, ısınma biçimi, inşaat alanı, tesisat tipi, yapı sınıfı, seviyesi itibariyle o anki durumu ve yapıda kullanılan malzemelere ilişkin laboratuvar sonuçları görülebilmektedir.</w:t>
      </w:r>
    </w:p>
    <w:p w:rsidR="00214729" w:rsidRPr="00AF1FCB" w:rsidRDefault="00214729" w:rsidP="00121B14">
      <w:pPr>
        <w:shd w:val="clear" w:color="auto" w:fill="FFFFFF"/>
        <w:spacing w:before="240" w:after="120" w:line="360" w:lineRule="auto"/>
        <w:jc w:val="both"/>
        <w:rPr>
          <w:rFonts w:ascii="Times New Roman" w:hAnsi="Times New Roman" w:cs="Times New Roman"/>
          <w:sz w:val="24"/>
          <w:szCs w:val="24"/>
        </w:rPr>
      </w:pPr>
      <w:r w:rsidRPr="00D565E8">
        <w:rPr>
          <w:rFonts w:ascii="Times New Roman" w:hAnsi="Times New Roman" w:cs="Times New Roman"/>
          <w:sz w:val="24"/>
          <w:szCs w:val="24"/>
        </w:rPr>
        <w:lastRenderedPageBreak/>
        <w:t xml:space="preserve">Ayrıca, yapılması planlamakta olan mevzuat değişikliklerine ve ileride gereksinim duyulacak ihtiyaçlara </w:t>
      </w:r>
      <w:r w:rsidRPr="00AF1FCB">
        <w:rPr>
          <w:rFonts w:ascii="Times New Roman" w:hAnsi="Times New Roman" w:cs="Times New Roman"/>
          <w:sz w:val="24"/>
          <w:szCs w:val="24"/>
        </w:rPr>
        <w:t xml:space="preserve">kolaylıkla adapte edilebilecek esnek, yeni teknolojik gelişmeleri destekleyen, dış sistem </w:t>
      </w:r>
      <w:proofErr w:type="gramStart"/>
      <w:r w:rsidRPr="00AF1FCB">
        <w:rPr>
          <w:rFonts w:ascii="Times New Roman" w:hAnsi="Times New Roman" w:cs="Times New Roman"/>
          <w:sz w:val="24"/>
          <w:szCs w:val="24"/>
        </w:rPr>
        <w:t>entegrasyonlarını</w:t>
      </w:r>
      <w:proofErr w:type="gramEnd"/>
      <w:r w:rsidRPr="00AF1FCB">
        <w:rPr>
          <w:rFonts w:ascii="Times New Roman" w:hAnsi="Times New Roman" w:cs="Times New Roman"/>
          <w:sz w:val="24"/>
          <w:szCs w:val="24"/>
        </w:rPr>
        <w:t xml:space="preserve"> mümkün kılan yeni bir Yapı Denetim Sistemine ilişkin yazılım çalışmalarına devam edilmektedir. </w:t>
      </w:r>
    </w:p>
    <w:p w:rsidR="00214729" w:rsidRPr="00AF1FCB" w:rsidRDefault="00214729" w:rsidP="00121B14">
      <w:pPr>
        <w:spacing w:before="240" w:after="120" w:line="360" w:lineRule="auto"/>
        <w:rPr>
          <w:rFonts w:ascii="Times New Roman" w:hAnsi="Times New Roman" w:cs="Times New Roman"/>
          <w:b/>
          <w:sz w:val="24"/>
          <w:szCs w:val="24"/>
        </w:rPr>
      </w:pPr>
      <w:r w:rsidRPr="00AF1FCB">
        <w:rPr>
          <w:rFonts w:ascii="Times New Roman" w:hAnsi="Times New Roman" w:cs="Times New Roman"/>
          <w:b/>
          <w:sz w:val="24"/>
          <w:szCs w:val="24"/>
        </w:rPr>
        <w:t xml:space="preserve">Sayın Başkan, Değerli </w:t>
      </w:r>
      <w:r w:rsidR="00794484">
        <w:rPr>
          <w:rFonts w:ascii="Times New Roman" w:hAnsi="Times New Roman" w:cs="Times New Roman"/>
          <w:b/>
          <w:sz w:val="24"/>
          <w:szCs w:val="24"/>
        </w:rPr>
        <w:t>Üyeler</w:t>
      </w:r>
      <w:r w:rsidRPr="00AF1FCB">
        <w:rPr>
          <w:rFonts w:ascii="Times New Roman" w:hAnsi="Times New Roman" w:cs="Times New Roman"/>
          <w:b/>
          <w:sz w:val="24"/>
          <w:szCs w:val="24"/>
        </w:rPr>
        <w:t>;</w:t>
      </w:r>
    </w:p>
    <w:p w:rsidR="00214729" w:rsidRPr="00AF1FCB" w:rsidRDefault="00214729" w:rsidP="00121B14">
      <w:pPr>
        <w:spacing w:before="240" w:after="120" w:line="360" w:lineRule="auto"/>
        <w:jc w:val="both"/>
        <w:rPr>
          <w:rFonts w:ascii="Times New Roman" w:hAnsi="Times New Roman" w:cs="Times New Roman"/>
          <w:sz w:val="24"/>
          <w:szCs w:val="24"/>
        </w:rPr>
      </w:pPr>
      <w:r w:rsidRPr="00D565E8">
        <w:rPr>
          <w:rFonts w:ascii="Times New Roman" w:hAnsi="Times New Roman" w:cs="Times New Roman"/>
          <w:sz w:val="24"/>
          <w:szCs w:val="24"/>
        </w:rPr>
        <w:t xml:space="preserve">5543 sayılı İskân Kanunu kapsamında; baraj, hidroelektrik santrali, havaalanı gibi projeler sebebiyle, yerleri kamulaştırılan ailelerin iskânları yapılmakta, talep eden göçebe ailelerin yerleşik </w:t>
      </w:r>
      <w:r w:rsidRPr="00AF1FCB">
        <w:rPr>
          <w:rFonts w:ascii="Times New Roman" w:hAnsi="Times New Roman" w:cs="Times New Roman"/>
          <w:sz w:val="24"/>
          <w:szCs w:val="24"/>
        </w:rPr>
        <w:t>hayata geçirilerek iskân edilme işlemleri yürütülmekte, özel kanunlarla kendilerine iskân hakkı tanınarak ülkemize kabul edilen iskânlı göçmenlerle ilgili Bakanlar Kurulunca verilecek görevler yerine getirilmektedir.</w:t>
      </w:r>
    </w:p>
    <w:p w:rsidR="00214729" w:rsidRPr="00AF1FCB" w:rsidRDefault="00214729" w:rsidP="00121B14">
      <w:pPr>
        <w:spacing w:before="240" w:after="120" w:line="360" w:lineRule="auto"/>
        <w:jc w:val="both"/>
        <w:rPr>
          <w:rFonts w:ascii="Times New Roman" w:hAnsi="Times New Roman" w:cs="Times New Roman"/>
          <w:strike/>
          <w:sz w:val="24"/>
          <w:szCs w:val="24"/>
        </w:rPr>
      </w:pPr>
      <w:r w:rsidRPr="00AF1FCB">
        <w:rPr>
          <w:rFonts w:ascii="Times New Roman" w:hAnsi="Times New Roman" w:cs="Times New Roman"/>
          <w:sz w:val="24"/>
          <w:szCs w:val="24"/>
        </w:rPr>
        <w:t xml:space="preserve">Bakanlığımızca 2013-2014 </w:t>
      </w:r>
      <w:r w:rsidR="001A4C3B" w:rsidRPr="00AF1FCB">
        <w:rPr>
          <w:rFonts w:ascii="Times New Roman" w:hAnsi="Times New Roman" w:cs="Times New Roman"/>
          <w:sz w:val="24"/>
          <w:szCs w:val="24"/>
        </w:rPr>
        <w:t xml:space="preserve">yılları arasında </w:t>
      </w:r>
      <w:r w:rsidRPr="00AF1FCB">
        <w:rPr>
          <w:rFonts w:ascii="Times New Roman" w:hAnsi="Times New Roman" w:cs="Times New Roman"/>
          <w:sz w:val="24"/>
          <w:szCs w:val="24"/>
        </w:rPr>
        <w:t xml:space="preserve">Yerleri Kamulaştırılanların İskânı bağlamında; </w:t>
      </w:r>
    </w:p>
    <w:p w:rsidR="00214729" w:rsidRPr="00D565E8" w:rsidRDefault="00214729" w:rsidP="00121B14">
      <w:pPr>
        <w:numPr>
          <w:ilvl w:val="0"/>
          <w:numId w:val="14"/>
        </w:numPr>
        <w:spacing w:before="240" w:after="120" w:line="360" w:lineRule="auto"/>
        <w:contextualSpacing/>
        <w:jc w:val="both"/>
        <w:rPr>
          <w:rFonts w:ascii="Times New Roman" w:hAnsi="Times New Roman" w:cs="Times New Roman"/>
          <w:sz w:val="24"/>
          <w:szCs w:val="24"/>
        </w:rPr>
      </w:pPr>
      <w:r w:rsidRPr="00AF1FCB">
        <w:rPr>
          <w:rFonts w:ascii="Times New Roman" w:hAnsi="Times New Roman" w:cs="Times New Roman"/>
          <w:sz w:val="24"/>
          <w:szCs w:val="24"/>
        </w:rPr>
        <w:t xml:space="preserve">İzmir-Menderes Tahtalı Barajı yapımından etkilenen ailelerin iskânı için toplam 120 adet konut ve Muş’ta </w:t>
      </w:r>
      <w:r w:rsidRPr="00D565E8">
        <w:rPr>
          <w:rFonts w:ascii="Times New Roman" w:hAnsi="Times New Roman" w:cs="Times New Roman"/>
          <w:sz w:val="24"/>
          <w:szCs w:val="24"/>
        </w:rPr>
        <w:t>Bulanık Alparslan-1 Barajı yapımından etkilenen ailelerin iskânı için yapılan 252 adet konut 2014 yılında tamamlanarak hak sahiplerine dağıtılacaktır.</w:t>
      </w:r>
    </w:p>
    <w:p w:rsidR="00214729" w:rsidRPr="00D565E8" w:rsidRDefault="00214729" w:rsidP="00121B14">
      <w:pPr>
        <w:numPr>
          <w:ilvl w:val="0"/>
          <w:numId w:val="14"/>
        </w:numPr>
        <w:spacing w:before="240" w:after="120" w:line="360" w:lineRule="auto"/>
        <w:contextualSpacing/>
        <w:jc w:val="both"/>
        <w:rPr>
          <w:rFonts w:ascii="Times New Roman" w:hAnsi="Times New Roman" w:cs="Times New Roman"/>
          <w:sz w:val="24"/>
          <w:szCs w:val="24"/>
        </w:rPr>
      </w:pPr>
      <w:proofErr w:type="gramStart"/>
      <w:r w:rsidRPr="00D565E8">
        <w:rPr>
          <w:rFonts w:ascii="Times New Roman" w:hAnsi="Times New Roman" w:cs="Times New Roman"/>
          <w:sz w:val="24"/>
          <w:szCs w:val="24"/>
        </w:rPr>
        <w:t>Kuzey Kıbrıs Türk Cumhuriyeti’ne içme suyu sağlanması amacıyla Mersin–</w:t>
      </w:r>
      <w:proofErr w:type="spellStart"/>
      <w:r w:rsidRPr="00D565E8">
        <w:rPr>
          <w:rFonts w:ascii="Times New Roman" w:hAnsi="Times New Roman" w:cs="Times New Roman"/>
          <w:sz w:val="24"/>
          <w:szCs w:val="24"/>
        </w:rPr>
        <w:t>Alaköprü’de</w:t>
      </w:r>
      <w:proofErr w:type="spellEnd"/>
      <w:r w:rsidRPr="00D565E8">
        <w:rPr>
          <w:rFonts w:ascii="Times New Roman" w:hAnsi="Times New Roman" w:cs="Times New Roman"/>
          <w:sz w:val="24"/>
          <w:szCs w:val="24"/>
        </w:rPr>
        <w:t xml:space="preserve"> kurulacak olan barajdan etkilenen yerleşim alanlarını kapsayan iskân çalışmaları kapsamında 326 adet konut, altyapı, arıtma tesisi ve sosyal donatının (3 adet köy konağı, 3 adet 300 kişilik cami, 1 adet 16 derslikli okul) inşaatları devam etmekte olup 2014 yılında hak</w:t>
      </w:r>
      <w:r w:rsidR="001A4C3B">
        <w:rPr>
          <w:rFonts w:ascii="Times New Roman" w:hAnsi="Times New Roman" w:cs="Times New Roman"/>
          <w:sz w:val="24"/>
          <w:szCs w:val="24"/>
        </w:rPr>
        <w:t xml:space="preserve"> </w:t>
      </w:r>
      <w:r w:rsidRPr="00D565E8">
        <w:rPr>
          <w:rFonts w:ascii="Times New Roman" w:hAnsi="Times New Roman" w:cs="Times New Roman"/>
          <w:sz w:val="24"/>
          <w:szCs w:val="24"/>
        </w:rPr>
        <w:t>sahiplerine dağıtılacaktır.</w:t>
      </w:r>
      <w:proofErr w:type="gramEnd"/>
    </w:p>
    <w:p w:rsidR="00214729" w:rsidRPr="00AF1FCB" w:rsidRDefault="00214729" w:rsidP="00121B14">
      <w:pPr>
        <w:numPr>
          <w:ilvl w:val="0"/>
          <w:numId w:val="14"/>
        </w:numPr>
        <w:spacing w:before="240" w:after="120" w:line="360" w:lineRule="auto"/>
        <w:contextualSpacing/>
        <w:jc w:val="both"/>
        <w:rPr>
          <w:rFonts w:ascii="Times New Roman" w:hAnsi="Times New Roman" w:cs="Times New Roman"/>
          <w:sz w:val="24"/>
          <w:szCs w:val="24"/>
        </w:rPr>
      </w:pPr>
      <w:r w:rsidRPr="00D565E8">
        <w:rPr>
          <w:rFonts w:ascii="Times New Roman" w:hAnsi="Times New Roman" w:cs="Times New Roman"/>
          <w:sz w:val="24"/>
          <w:szCs w:val="24"/>
        </w:rPr>
        <w:t xml:space="preserve">Hak sahibi </w:t>
      </w:r>
      <w:r w:rsidRPr="00AF1FCB">
        <w:rPr>
          <w:rFonts w:ascii="Times New Roman" w:hAnsi="Times New Roman" w:cs="Times New Roman"/>
          <w:sz w:val="24"/>
          <w:szCs w:val="24"/>
        </w:rPr>
        <w:t>ailelerin taleplerine bağlı olarak, konut ve arazi satın alma yöntemiyle, bu yıl içerisinde yaklaşık 40 ailenin iskânı sağlanmış olacaktır.</w:t>
      </w:r>
    </w:p>
    <w:p w:rsidR="00214729" w:rsidRPr="00D565E8" w:rsidRDefault="00214729" w:rsidP="00121B14">
      <w:pPr>
        <w:spacing w:before="240" w:after="120" w:line="360" w:lineRule="auto"/>
        <w:jc w:val="both"/>
        <w:rPr>
          <w:rFonts w:ascii="Times New Roman" w:hAnsi="Times New Roman" w:cs="Times New Roman"/>
          <w:sz w:val="24"/>
          <w:szCs w:val="24"/>
        </w:rPr>
      </w:pPr>
      <w:r w:rsidRPr="00D565E8">
        <w:rPr>
          <w:rFonts w:ascii="Times New Roman" w:hAnsi="Times New Roman" w:cs="Times New Roman"/>
          <w:sz w:val="24"/>
          <w:szCs w:val="24"/>
        </w:rPr>
        <w:t>Yerleri kamulaştırılanlar için yatırım programına alınmak üzere hak sahipliği ve arazi temin çalışmaları devam eden işler arasında;</w:t>
      </w:r>
    </w:p>
    <w:p w:rsidR="00214729" w:rsidRPr="00D565E8" w:rsidRDefault="00214729" w:rsidP="00121B14">
      <w:pPr>
        <w:numPr>
          <w:ilvl w:val="0"/>
          <w:numId w:val="15"/>
        </w:numPr>
        <w:spacing w:before="240" w:after="120" w:line="360" w:lineRule="auto"/>
        <w:contextualSpacing/>
        <w:jc w:val="both"/>
        <w:rPr>
          <w:rFonts w:ascii="Times New Roman" w:hAnsi="Times New Roman" w:cs="Times New Roman"/>
          <w:sz w:val="24"/>
          <w:szCs w:val="24"/>
        </w:rPr>
      </w:pPr>
      <w:r w:rsidRPr="00D565E8">
        <w:rPr>
          <w:rFonts w:ascii="Times New Roman" w:hAnsi="Times New Roman" w:cs="Times New Roman"/>
          <w:sz w:val="24"/>
          <w:szCs w:val="24"/>
        </w:rPr>
        <w:t>Boyabat Barajından etkilenen Samsun, Sinop ve Çorum illerindeki bazı yerleşim alanlarını kapsayan iskân çalışmaları,</w:t>
      </w:r>
    </w:p>
    <w:p w:rsidR="00214729" w:rsidRPr="00D565E8" w:rsidRDefault="00214729" w:rsidP="00121B14">
      <w:pPr>
        <w:numPr>
          <w:ilvl w:val="0"/>
          <w:numId w:val="15"/>
        </w:numPr>
        <w:spacing w:before="240" w:after="120" w:line="360" w:lineRule="auto"/>
        <w:contextualSpacing/>
        <w:jc w:val="both"/>
        <w:rPr>
          <w:rFonts w:ascii="Times New Roman" w:hAnsi="Times New Roman" w:cs="Times New Roman"/>
          <w:sz w:val="24"/>
          <w:szCs w:val="24"/>
        </w:rPr>
      </w:pPr>
      <w:r w:rsidRPr="00D565E8">
        <w:rPr>
          <w:rFonts w:ascii="Times New Roman" w:hAnsi="Times New Roman" w:cs="Times New Roman"/>
          <w:sz w:val="24"/>
          <w:szCs w:val="24"/>
        </w:rPr>
        <w:t>Balıkesir-Dursunbey-</w:t>
      </w:r>
      <w:proofErr w:type="spellStart"/>
      <w:r w:rsidRPr="00D565E8">
        <w:rPr>
          <w:rFonts w:ascii="Times New Roman" w:hAnsi="Times New Roman" w:cs="Times New Roman"/>
          <w:sz w:val="24"/>
          <w:szCs w:val="24"/>
        </w:rPr>
        <w:t>Karyağmaz</w:t>
      </w:r>
      <w:proofErr w:type="spellEnd"/>
      <w:r w:rsidRPr="00D565E8">
        <w:rPr>
          <w:rFonts w:ascii="Times New Roman" w:hAnsi="Times New Roman" w:cs="Times New Roman"/>
          <w:sz w:val="24"/>
          <w:szCs w:val="24"/>
        </w:rPr>
        <w:t xml:space="preserve"> orman köylüsünün, Bursa-Mustafakemalpaşa-</w:t>
      </w:r>
      <w:proofErr w:type="spellStart"/>
      <w:r w:rsidRPr="00D565E8">
        <w:rPr>
          <w:rFonts w:ascii="Times New Roman" w:hAnsi="Times New Roman" w:cs="Times New Roman"/>
          <w:sz w:val="24"/>
          <w:szCs w:val="24"/>
        </w:rPr>
        <w:t>Yalıntaş</w:t>
      </w:r>
      <w:proofErr w:type="spellEnd"/>
      <w:r w:rsidRPr="00D565E8">
        <w:rPr>
          <w:rFonts w:ascii="Times New Roman" w:hAnsi="Times New Roman" w:cs="Times New Roman"/>
          <w:sz w:val="24"/>
          <w:szCs w:val="24"/>
        </w:rPr>
        <w:t xml:space="preserve"> beldesine nakillerini kapsayan iskân çalışmaları,</w:t>
      </w:r>
    </w:p>
    <w:p w:rsidR="00214729" w:rsidRPr="00AF1FCB" w:rsidRDefault="00214729" w:rsidP="00121B14">
      <w:pPr>
        <w:numPr>
          <w:ilvl w:val="0"/>
          <w:numId w:val="15"/>
        </w:numPr>
        <w:spacing w:before="240" w:after="120" w:line="360" w:lineRule="auto"/>
        <w:contextualSpacing/>
        <w:jc w:val="both"/>
        <w:rPr>
          <w:rFonts w:ascii="Times New Roman" w:hAnsi="Times New Roman" w:cs="Times New Roman"/>
          <w:sz w:val="24"/>
          <w:szCs w:val="24"/>
        </w:rPr>
      </w:pPr>
      <w:r w:rsidRPr="00D565E8">
        <w:rPr>
          <w:rFonts w:ascii="Times New Roman" w:hAnsi="Times New Roman" w:cs="Times New Roman"/>
          <w:sz w:val="24"/>
          <w:szCs w:val="24"/>
        </w:rPr>
        <w:t xml:space="preserve">Ilısu Barajı </w:t>
      </w:r>
      <w:r w:rsidRPr="00AF1FCB">
        <w:rPr>
          <w:rFonts w:ascii="Times New Roman" w:hAnsi="Times New Roman" w:cs="Times New Roman"/>
          <w:sz w:val="24"/>
          <w:szCs w:val="24"/>
        </w:rPr>
        <w:t>iskânı,</w:t>
      </w:r>
    </w:p>
    <w:p w:rsidR="00214729" w:rsidRPr="00AF1FCB" w:rsidRDefault="00214729" w:rsidP="00121B14">
      <w:pPr>
        <w:numPr>
          <w:ilvl w:val="0"/>
          <w:numId w:val="15"/>
        </w:numPr>
        <w:spacing w:before="240" w:after="120" w:line="360" w:lineRule="auto"/>
        <w:contextualSpacing/>
        <w:jc w:val="both"/>
        <w:rPr>
          <w:rFonts w:ascii="Times New Roman" w:hAnsi="Times New Roman" w:cs="Times New Roman"/>
          <w:sz w:val="24"/>
          <w:szCs w:val="24"/>
        </w:rPr>
      </w:pPr>
      <w:r w:rsidRPr="00AF1FCB">
        <w:rPr>
          <w:rFonts w:ascii="Times New Roman" w:hAnsi="Times New Roman" w:cs="Times New Roman"/>
          <w:sz w:val="24"/>
          <w:szCs w:val="24"/>
        </w:rPr>
        <w:t>Yusufeli Barajı iskânı bulunmaktadır.</w:t>
      </w:r>
    </w:p>
    <w:p w:rsidR="00214729" w:rsidRPr="00D565E8" w:rsidRDefault="00214729" w:rsidP="00121B14">
      <w:pPr>
        <w:spacing w:before="240" w:after="120" w:line="360" w:lineRule="auto"/>
        <w:jc w:val="both"/>
        <w:rPr>
          <w:rFonts w:ascii="Times New Roman" w:hAnsi="Times New Roman" w:cs="Times New Roman"/>
          <w:sz w:val="24"/>
          <w:szCs w:val="24"/>
        </w:rPr>
      </w:pPr>
      <w:r w:rsidRPr="00AF1FCB">
        <w:rPr>
          <w:rFonts w:ascii="Times New Roman" w:hAnsi="Times New Roman" w:cs="Times New Roman"/>
          <w:sz w:val="24"/>
          <w:szCs w:val="24"/>
        </w:rPr>
        <w:t xml:space="preserve">İskân hizmetleri uygulamalarında, 2014 yılında bitirilecek konut sayısı yaklaşık 1050’ </w:t>
      </w:r>
      <w:proofErr w:type="spellStart"/>
      <w:r w:rsidRPr="00AF1FCB">
        <w:rPr>
          <w:rFonts w:ascii="Times New Roman" w:hAnsi="Times New Roman" w:cs="Times New Roman"/>
          <w:sz w:val="24"/>
          <w:szCs w:val="24"/>
        </w:rPr>
        <w:t>dir</w:t>
      </w:r>
      <w:proofErr w:type="spellEnd"/>
      <w:r w:rsidRPr="00AF1FCB">
        <w:rPr>
          <w:rFonts w:ascii="Times New Roman" w:hAnsi="Times New Roman" w:cs="Times New Roman"/>
          <w:sz w:val="24"/>
          <w:szCs w:val="24"/>
        </w:rPr>
        <w:t xml:space="preserve">. Diğer taraftan, 22 ilde ve 77 yerleşim biriminde yaklaşık 7.500 ailenin iskân edilebilmesi için </w:t>
      </w:r>
      <w:r w:rsidRPr="00AF1FCB">
        <w:rPr>
          <w:rFonts w:ascii="Times New Roman" w:hAnsi="Times New Roman" w:cs="Times New Roman"/>
          <w:sz w:val="24"/>
          <w:szCs w:val="24"/>
        </w:rPr>
        <w:lastRenderedPageBreak/>
        <w:t xml:space="preserve">çalışmalar yürütülmekte olup etüt ve yapım çalışmalarının tamamlanması için gerek taşrada gerekse merkezde büyük bir çaba sarf edilmektedir. Etüt safhasındaki işlerin tamamlanmasından sonra yatırım programına </w:t>
      </w:r>
      <w:r w:rsidRPr="00D565E8">
        <w:rPr>
          <w:rFonts w:ascii="Times New Roman" w:hAnsi="Times New Roman" w:cs="Times New Roman"/>
          <w:sz w:val="24"/>
          <w:szCs w:val="24"/>
        </w:rPr>
        <w:t xml:space="preserve">alınarak iskânları sağlanacaktır. </w:t>
      </w:r>
    </w:p>
    <w:p w:rsidR="00214729" w:rsidRPr="00AF1FCB" w:rsidRDefault="00214729" w:rsidP="00121B14">
      <w:pPr>
        <w:spacing w:before="240" w:after="120" w:line="360" w:lineRule="auto"/>
        <w:jc w:val="both"/>
        <w:rPr>
          <w:rFonts w:ascii="Times New Roman" w:hAnsi="Times New Roman" w:cs="Times New Roman"/>
          <w:sz w:val="24"/>
          <w:szCs w:val="24"/>
        </w:rPr>
      </w:pPr>
      <w:r w:rsidRPr="00D565E8">
        <w:rPr>
          <w:rFonts w:ascii="Times New Roman" w:hAnsi="Times New Roman" w:cs="Times New Roman"/>
          <w:sz w:val="24"/>
          <w:szCs w:val="24"/>
        </w:rPr>
        <w:t xml:space="preserve">Ayrıca Bakanlığımızca, Devlet-vatandaş </w:t>
      </w:r>
      <w:r w:rsidRPr="00AF1FCB">
        <w:rPr>
          <w:rFonts w:ascii="Times New Roman" w:hAnsi="Times New Roman" w:cs="Times New Roman"/>
          <w:sz w:val="24"/>
          <w:szCs w:val="24"/>
        </w:rPr>
        <w:t>işbirliği ile kendi evini yapana yardım (KEYY) yöntemiyle planlı ve merkezi köy yerleşimlerinin oluşturulması amacıyla köy nakli, köy toplulaştırılması ve köy gelişme alanı uygulamaları yapılmaktadır.</w:t>
      </w:r>
    </w:p>
    <w:p w:rsidR="00214729" w:rsidRPr="00AF1FCB" w:rsidRDefault="00214729" w:rsidP="00121B14">
      <w:pPr>
        <w:spacing w:before="240" w:after="120" w:line="360" w:lineRule="auto"/>
        <w:jc w:val="both"/>
        <w:rPr>
          <w:rFonts w:ascii="Times New Roman" w:hAnsi="Times New Roman" w:cs="Times New Roman"/>
          <w:sz w:val="24"/>
          <w:szCs w:val="24"/>
        </w:rPr>
      </w:pPr>
      <w:r w:rsidRPr="00AF1FCB">
        <w:rPr>
          <w:rFonts w:ascii="Times New Roman" w:hAnsi="Times New Roman" w:cs="Times New Roman"/>
          <w:sz w:val="24"/>
          <w:szCs w:val="24"/>
        </w:rPr>
        <w:t>Bu kapsamda; Kasım 2014 tarihi itibariyle; etüt programında 31 ilde 36 adet köy toplulaştırması, 47 adet köy nakli, 95 adet köy gelişme alanı; yatırım programında ise 72 köyde olmak üzere, toplam 250 yerleşim biriminde etüt, proje ve yatırım çalışmaları devam etmektedir. Bu çalışmalar sonucu 10.000 civarında hak sahibi olabileceği tahmin edilmektedir.</w:t>
      </w:r>
    </w:p>
    <w:p w:rsidR="00121B14" w:rsidRDefault="00121B14" w:rsidP="00121B14">
      <w:pPr>
        <w:spacing w:before="240" w:after="120" w:line="360" w:lineRule="auto"/>
        <w:jc w:val="both"/>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2CD650B1">
            <wp:extent cx="2741664" cy="2371725"/>
            <wp:effectExtent l="0" t="0" r="1905" b="0"/>
            <wp:docPr id="237" name="Resim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743200" cy="2373054"/>
                    </a:xfrm>
                    <a:prstGeom prst="rect">
                      <a:avLst/>
                    </a:prstGeom>
                    <a:noFill/>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lang w:eastAsia="tr-TR"/>
        </w:rPr>
        <w:drawing>
          <wp:inline distT="0" distB="0" distL="0" distR="0" wp14:anchorId="4745D914">
            <wp:extent cx="2767965" cy="2377440"/>
            <wp:effectExtent l="0" t="0" r="0" b="3810"/>
            <wp:docPr id="238" name="Resim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767965" cy="2377440"/>
                    </a:xfrm>
                    <a:prstGeom prst="rect">
                      <a:avLst/>
                    </a:prstGeom>
                    <a:noFill/>
                  </pic:spPr>
                </pic:pic>
              </a:graphicData>
            </a:graphic>
          </wp:inline>
        </w:drawing>
      </w:r>
    </w:p>
    <w:p w:rsidR="00121B14" w:rsidRDefault="00121B14" w:rsidP="00121B14">
      <w:pPr>
        <w:spacing w:before="240" w:after="120" w:line="360" w:lineRule="auto"/>
        <w:jc w:val="both"/>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02666B68">
            <wp:extent cx="2633980" cy="2054225"/>
            <wp:effectExtent l="0" t="0" r="0" b="3175"/>
            <wp:docPr id="239" name="Resim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633980" cy="2054225"/>
                    </a:xfrm>
                    <a:prstGeom prst="rect">
                      <a:avLst/>
                    </a:prstGeom>
                    <a:noFill/>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lang w:eastAsia="tr-TR"/>
        </w:rPr>
        <w:drawing>
          <wp:inline distT="0" distB="0" distL="0" distR="0" wp14:anchorId="2E0AB7B0">
            <wp:extent cx="2633980" cy="2011680"/>
            <wp:effectExtent l="0" t="0" r="0" b="7620"/>
            <wp:docPr id="240" name="Resim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633980" cy="2011680"/>
                    </a:xfrm>
                    <a:prstGeom prst="rect">
                      <a:avLst/>
                    </a:prstGeom>
                    <a:noFill/>
                  </pic:spPr>
                </pic:pic>
              </a:graphicData>
            </a:graphic>
          </wp:inline>
        </w:drawing>
      </w:r>
    </w:p>
    <w:p w:rsidR="00214729" w:rsidRPr="00D565E8" w:rsidRDefault="00214729" w:rsidP="00214729">
      <w:pPr>
        <w:spacing w:after="120"/>
        <w:jc w:val="center"/>
        <w:rPr>
          <w:rFonts w:ascii="Times New Roman" w:eastAsiaTheme="minorEastAsia" w:hAnsi="Times New Roman" w:cs="Times New Roman"/>
          <w:bCs/>
          <w:iCs/>
          <w:kern w:val="24"/>
          <w:sz w:val="24"/>
          <w:szCs w:val="24"/>
        </w:rPr>
      </w:pPr>
      <w:r w:rsidRPr="00D565E8">
        <w:rPr>
          <w:rFonts w:ascii="Times New Roman" w:eastAsiaTheme="minorEastAsia" w:hAnsi="Times New Roman" w:cs="Times New Roman"/>
          <w:bCs/>
          <w:iCs/>
          <w:kern w:val="24"/>
          <w:sz w:val="24"/>
          <w:szCs w:val="24"/>
        </w:rPr>
        <w:t>İskân Uygulamaları</w:t>
      </w:r>
    </w:p>
    <w:p w:rsidR="00910058" w:rsidRDefault="00910058" w:rsidP="00121B14">
      <w:pPr>
        <w:spacing w:after="240" w:line="360" w:lineRule="auto"/>
        <w:jc w:val="both"/>
        <w:rPr>
          <w:rFonts w:ascii="Times New Roman" w:eastAsiaTheme="minorEastAsia" w:hAnsi="Times New Roman" w:cs="Times New Roman"/>
          <w:bCs/>
          <w:iCs/>
          <w:kern w:val="24"/>
          <w:sz w:val="24"/>
          <w:szCs w:val="24"/>
        </w:rPr>
      </w:pPr>
    </w:p>
    <w:p w:rsidR="00214729" w:rsidRPr="00AF1FCB" w:rsidRDefault="00214729" w:rsidP="00121B14">
      <w:pPr>
        <w:spacing w:after="240" w:line="360" w:lineRule="auto"/>
        <w:jc w:val="both"/>
        <w:rPr>
          <w:rFonts w:ascii="Times New Roman" w:eastAsiaTheme="minorEastAsia" w:hAnsi="Times New Roman" w:cs="Times New Roman"/>
          <w:bCs/>
          <w:iCs/>
          <w:kern w:val="24"/>
          <w:sz w:val="24"/>
          <w:szCs w:val="24"/>
        </w:rPr>
      </w:pPr>
      <w:r w:rsidRPr="00AF1FCB">
        <w:rPr>
          <w:rFonts w:ascii="Times New Roman" w:eastAsiaTheme="minorEastAsia" w:hAnsi="Times New Roman" w:cs="Times New Roman"/>
          <w:bCs/>
          <w:iCs/>
          <w:kern w:val="24"/>
          <w:sz w:val="24"/>
          <w:szCs w:val="24"/>
        </w:rPr>
        <w:lastRenderedPageBreak/>
        <w:t>Kırsal dönüşüm çalışmaları kapsamında;</w:t>
      </w:r>
    </w:p>
    <w:p w:rsidR="00214729" w:rsidRPr="00AF1FCB" w:rsidRDefault="00214729" w:rsidP="00121B14">
      <w:pPr>
        <w:spacing w:after="240" w:line="360" w:lineRule="auto"/>
        <w:jc w:val="both"/>
        <w:rPr>
          <w:rFonts w:ascii="Times New Roman" w:eastAsiaTheme="minorEastAsia" w:hAnsi="Times New Roman" w:cs="Times New Roman"/>
          <w:bCs/>
          <w:iCs/>
          <w:kern w:val="24"/>
          <w:sz w:val="24"/>
          <w:szCs w:val="24"/>
        </w:rPr>
      </w:pPr>
      <w:r w:rsidRPr="00AF1FCB">
        <w:rPr>
          <w:rFonts w:ascii="Times New Roman" w:eastAsiaTheme="minorEastAsia" w:hAnsi="Times New Roman" w:cs="Times New Roman"/>
          <w:bCs/>
          <w:iCs/>
          <w:kern w:val="24"/>
          <w:sz w:val="24"/>
          <w:szCs w:val="24"/>
        </w:rPr>
        <w:t>Örnek köylerin oluşturulabilmesi ve Kırsal Dönüşüm çalışmalarının yürütülebilmesi amacıyla 5543 sayılı İskân Kanunu ve ilgili mevzuatı değerlendirilmesi yapılmış olup dönüşüm çalışmalarının yürütülebilmesine yasal zeminin oluşturulabilmesi amacıyla mevzuat çalışması başlatılmıştır.</w:t>
      </w:r>
    </w:p>
    <w:p w:rsidR="00214729" w:rsidRPr="00AF1FCB" w:rsidRDefault="00214729" w:rsidP="00121B14">
      <w:pPr>
        <w:spacing w:after="240" w:line="360" w:lineRule="auto"/>
        <w:jc w:val="both"/>
        <w:rPr>
          <w:rFonts w:ascii="Times New Roman" w:eastAsiaTheme="minorEastAsia" w:hAnsi="Times New Roman" w:cs="Times New Roman"/>
          <w:bCs/>
          <w:iCs/>
          <w:kern w:val="24"/>
          <w:sz w:val="24"/>
          <w:szCs w:val="24"/>
        </w:rPr>
      </w:pPr>
      <w:r w:rsidRPr="00AF1FCB">
        <w:rPr>
          <w:rFonts w:ascii="Times New Roman" w:eastAsiaTheme="minorEastAsia" w:hAnsi="Times New Roman" w:cs="Times New Roman"/>
          <w:bCs/>
          <w:iCs/>
          <w:kern w:val="24"/>
          <w:sz w:val="24"/>
          <w:szCs w:val="24"/>
        </w:rPr>
        <w:t>Bu kapsamda;</w:t>
      </w:r>
    </w:p>
    <w:p w:rsidR="00214729" w:rsidRPr="00AF1FCB" w:rsidRDefault="00214729" w:rsidP="00121B14">
      <w:pPr>
        <w:numPr>
          <w:ilvl w:val="0"/>
          <w:numId w:val="16"/>
        </w:numPr>
        <w:spacing w:after="240" w:line="360" w:lineRule="auto"/>
        <w:jc w:val="both"/>
        <w:textAlignment w:val="baseline"/>
        <w:rPr>
          <w:rFonts w:ascii="Times New Roman" w:eastAsiaTheme="minorEastAsia" w:hAnsi="Times New Roman" w:cs="Times New Roman"/>
          <w:kern w:val="24"/>
          <w:sz w:val="24"/>
          <w:szCs w:val="24"/>
        </w:rPr>
      </w:pPr>
      <w:r w:rsidRPr="00AF1FCB">
        <w:rPr>
          <w:rFonts w:ascii="Times New Roman" w:eastAsiaTheme="minorEastAsia" w:hAnsi="Times New Roman" w:cs="Times New Roman"/>
          <w:kern w:val="24"/>
          <w:sz w:val="24"/>
          <w:szCs w:val="24"/>
        </w:rPr>
        <w:t xml:space="preserve">Kırsal Dönüşüm çalışmalarının sürdürülebilmesi, işlerin süratli, kaliteli ve devlet eli ile de yapılabilmesinin temini için İskân Kanununun da ilgili mevzuatında revize çalışmaları başlatılmıştır. </w:t>
      </w:r>
    </w:p>
    <w:p w:rsidR="00214729" w:rsidRPr="00AF1FCB" w:rsidRDefault="00214729" w:rsidP="00121B14">
      <w:pPr>
        <w:numPr>
          <w:ilvl w:val="0"/>
          <w:numId w:val="16"/>
        </w:numPr>
        <w:spacing w:after="240" w:line="360" w:lineRule="auto"/>
        <w:jc w:val="both"/>
        <w:textAlignment w:val="baseline"/>
        <w:rPr>
          <w:rFonts w:ascii="Times New Roman" w:eastAsiaTheme="minorEastAsia" w:hAnsi="Times New Roman" w:cs="Times New Roman"/>
          <w:kern w:val="24"/>
          <w:sz w:val="24"/>
          <w:szCs w:val="24"/>
        </w:rPr>
      </w:pPr>
      <w:r w:rsidRPr="00AF1FCB">
        <w:rPr>
          <w:rFonts w:ascii="Times New Roman" w:eastAsiaTheme="minorEastAsia" w:hAnsi="Times New Roman" w:cs="Times New Roman"/>
          <w:kern w:val="24"/>
          <w:sz w:val="24"/>
          <w:szCs w:val="24"/>
        </w:rPr>
        <w:t xml:space="preserve">Eş zamanlı olarak Kalkınma Bakanlığı ile görüşmeler yapılmış olup “Kırsal Dönüşüm “Adı altında 2015 yılı yatırım programına 25.000.000.-TL bedelle proje teklifi yapılmıştır. </w:t>
      </w:r>
    </w:p>
    <w:p w:rsidR="00214729" w:rsidRPr="00AF1FCB" w:rsidRDefault="00214729" w:rsidP="00121B14">
      <w:pPr>
        <w:numPr>
          <w:ilvl w:val="0"/>
          <w:numId w:val="16"/>
        </w:numPr>
        <w:spacing w:after="240" w:line="360" w:lineRule="auto"/>
        <w:jc w:val="both"/>
        <w:textAlignment w:val="baseline"/>
        <w:rPr>
          <w:rFonts w:ascii="Times New Roman" w:eastAsiaTheme="minorEastAsia" w:hAnsi="Times New Roman" w:cs="Times New Roman"/>
          <w:kern w:val="24"/>
          <w:sz w:val="24"/>
          <w:szCs w:val="24"/>
        </w:rPr>
      </w:pPr>
      <w:r w:rsidRPr="00AF1FCB">
        <w:rPr>
          <w:rFonts w:ascii="Times New Roman" w:eastAsiaTheme="minorEastAsia" w:hAnsi="Times New Roman" w:cs="Times New Roman"/>
          <w:kern w:val="24"/>
          <w:sz w:val="24"/>
          <w:szCs w:val="24"/>
        </w:rPr>
        <w:t>Yine örnek uygulamanın yapılacağı ve model olacak 3 adet köy belirlenmiş olup bu köylerle ilgili yöresel mimariye uygun proje üretme çalışmalarına başlanmıştır.</w:t>
      </w:r>
    </w:p>
    <w:p w:rsidR="00214729" w:rsidRPr="00AF1FCB" w:rsidRDefault="00214729" w:rsidP="00121B14">
      <w:pPr>
        <w:spacing w:after="240" w:line="360" w:lineRule="auto"/>
        <w:jc w:val="both"/>
        <w:rPr>
          <w:rFonts w:ascii="Times New Roman" w:hAnsi="Times New Roman" w:cs="Times New Roman"/>
          <w:sz w:val="24"/>
          <w:szCs w:val="24"/>
        </w:rPr>
      </w:pPr>
      <w:r w:rsidRPr="00AF1FCB">
        <w:rPr>
          <w:rFonts w:ascii="Times New Roman" w:hAnsi="Times New Roman" w:cs="Times New Roman"/>
          <w:sz w:val="24"/>
          <w:szCs w:val="24"/>
        </w:rPr>
        <w:t>2014 yılında iskân konutu olarak kullanılmak üzere; deprem, yangın, ısı yönetmeliği ve malzeme açısından mahalli şartlara uygun, 19 farklı tipte proje ücretsiz olarak www.</w:t>
      </w:r>
      <w:proofErr w:type="gramStart"/>
      <w:r w:rsidRPr="00AF1FCB">
        <w:rPr>
          <w:rFonts w:ascii="Times New Roman" w:hAnsi="Times New Roman" w:cs="Times New Roman"/>
          <w:sz w:val="24"/>
          <w:szCs w:val="24"/>
        </w:rPr>
        <w:t>iskan</w:t>
      </w:r>
      <w:proofErr w:type="gramEnd"/>
      <w:r w:rsidRPr="00AF1FCB">
        <w:rPr>
          <w:rFonts w:ascii="Times New Roman" w:hAnsi="Times New Roman" w:cs="Times New Roman"/>
          <w:sz w:val="24"/>
          <w:szCs w:val="24"/>
        </w:rPr>
        <w:t>.gov.tr web sitesi üzerinden hak sahiplerinin erişimine açılmıştır.</w:t>
      </w:r>
    </w:p>
    <w:p w:rsidR="00214729" w:rsidRPr="00D565E8" w:rsidRDefault="00214729" w:rsidP="00121B14">
      <w:pPr>
        <w:spacing w:after="240" w:line="360" w:lineRule="auto"/>
        <w:jc w:val="both"/>
        <w:rPr>
          <w:rFonts w:ascii="Times New Roman" w:hAnsi="Times New Roman" w:cs="Times New Roman"/>
          <w:sz w:val="24"/>
          <w:szCs w:val="24"/>
        </w:rPr>
      </w:pPr>
      <w:r w:rsidRPr="00AF1FCB">
        <w:rPr>
          <w:rFonts w:ascii="Times New Roman" w:hAnsi="Times New Roman" w:cs="Times New Roman"/>
          <w:sz w:val="24"/>
          <w:szCs w:val="24"/>
        </w:rPr>
        <w:t xml:space="preserve">İnternet üzerinden hak sahibi vatandaşlarımız ve İl Müdürlüklerimiz iskân hizmetleri ile ilgili ihtiyaç duyulan bilgilere </w:t>
      </w:r>
      <w:r w:rsidRPr="00D565E8">
        <w:rPr>
          <w:rFonts w:ascii="Times New Roman" w:hAnsi="Times New Roman" w:cs="Times New Roman"/>
          <w:sz w:val="24"/>
          <w:szCs w:val="24"/>
        </w:rPr>
        <w:t>kolaylıkla erişilebilmekte, her türlü sorgulamayı yapabilmekte, böylece; yapılan iş ve işlemlerin tamamında şeffaflık sağlanmaktadır.</w:t>
      </w:r>
      <w:r w:rsidRPr="00D565E8">
        <w:rPr>
          <w:rFonts w:ascii="Times New Roman" w:hAnsi="Times New Roman" w:cs="Times New Roman"/>
          <w:sz w:val="24"/>
          <w:szCs w:val="24"/>
        </w:rPr>
        <w:cr/>
        <w:t>İskân hizmetleri ile ilgili kanun, yönetmelik, genelge ve düzenlenmesi gereken tüm formlar, örnek dilekçeler, iş süreçlerini anlatan takip formları, etüt ve yatırım programları, uygulama konut projeleri ve hak sahibi borçlandırma işlemleri bu site üzerinden tüm kullanıcıların hizmetine sunulmuştur.</w:t>
      </w:r>
    </w:p>
    <w:p w:rsidR="00910058" w:rsidRDefault="00910058" w:rsidP="00121B14">
      <w:pPr>
        <w:spacing w:after="240" w:line="360" w:lineRule="auto"/>
        <w:rPr>
          <w:rFonts w:ascii="Times New Roman" w:hAnsi="Times New Roman"/>
          <w:b/>
          <w:sz w:val="24"/>
          <w:szCs w:val="24"/>
        </w:rPr>
      </w:pPr>
    </w:p>
    <w:p w:rsidR="00910058" w:rsidRDefault="00910058" w:rsidP="00121B14">
      <w:pPr>
        <w:spacing w:after="240" w:line="360" w:lineRule="auto"/>
        <w:rPr>
          <w:rFonts w:ascii="Times New Roman" w:hAnsi="Times New Roman"/>
          <w:b/>
          <w:sz w:val="24"/>
          <w:szCs w:val="24"/>
        </w:rPr>
      </w:pPr>
    </w:p>
    <w:p w:rsidR="00910058" w:rsidRDefault="00910058" w:rsidP="00121B14">
      <w:pPr>
        <w:spacing w:after="240" w:line="360" w:lineRule="auto"/>
        <w:rPr>
          <w:rFonts w:ascii="Times New Roman" w:hAnsi="Times New Roman"/>
          <w:b/>
          <w:sz w:val="24"/>
          <w:szCs w:val="24"/>
        </w:rPr>
      </w:pPr>
    </w:p>
    <w:p w:rsidR="00253677" w:rsidRPr="00121B14" w:rsidRDefault="00253677" w:rsidP="00121B14">
      <w:pPr>
        <w:spacing w:after="240" w:line="360" w:lineRule="auto"/>
        <w:rPr>
          <w:rFonts w:ascii="Times New Roman" w:hAnsi="Times New Roman"/>
          <w:b/>
          <w:sz w:val="24"/>
          <w:szCs w:val="24"/>
        </w:rPr>
      </w:pPr>
      <w:r w:rsidRPr="00121B14">
        <w:rPr>
          <w:rFonts w:ascii="Times New Roman" w:hAnsi="Times New Roman"/>
          <w:b/>
          <w:sz w:val="24"/>
          <w:szCs w:val="24"/>
        </w:rPr>
        <w:lastRenderedPageBreak/>
        <w:t>Sayın Başkan, Değerli Milletvekilleri;</w:t>
      </w:r>
    </w:p>
    <w:p w:rsidR="00253677" w:rsidRPr="00121B14" w:rsidRDefault="00253677" w:rsidP="00121B14">
      <w:pPr>
        <w:spacing w:after="240" w:line="360" w:lineRule="auto"/>
        <w:jc w:val="both"/>
        <w:rPr>
          <w:rFonts w:ascii="Times New Roman" w:hAnsi="Times New Roman"/>
          <w:bCs/>
          <w:sz w:val="24"/>
          <w:szCs w:val="24"/>
        </w:rPr>
      </w:pPr>
      <w:proofErr w:type="gramStart"/>
      <w:r w:rsidRPr="00794484">
        <w:rPr>
          <w:rFonts w:ascii="Times New Roman" w:hAnsi="Times New Roman"/>
          <w:b/>
          <w:bCs/>
          <w:sz w:val="24"/>
          <w:szCs w:val="24"/>
        </w:rPr>
        <w:t>Tapu ve Kadastro Genel Müdürlüğü</w:t>
      </w:r>
      <w:r w:rsidRPr="0090380E">
        <w:rPr>
          <w:rFonts w:ascii="Times New Roman" w:hAnsi="Times New Roman"/>
          <w:bCs/>
          <w:sz w:val="24"/>
          <w:szCs w:val="24"/>
        </w:rPr>
        <w:t>;</w:t>
      </w:r>
      <w:r w:rsidRPr="00121B14">
        <w:rPr>
          <w:rFonts w:ascii="Times New Roman" w:hAnsi="Times New Roman"/>
          <w:b/>
          <w:bCs/>
          <w:sz w:val="24"/>
          <w:szCs w:val="24"/>
        </w:rPr>
        <w:t xml:space="preserve"> </w:t>
      </w:r>
      <w:r w:rsidRPr="00121B14">
        <w:rPr>
          <w:rFonts w:ascii="Times New Roman" w:hAnsi="Times New Roman"/>
          <w:bCs/>
          <w:sz w:val="24"/>
          <w:szCs w:val="24"/>
        </w:rPr>
        <w:t>devletimizin sorumluluğu altındaki tapu sicillerini düzenli bir biçimde tutan, taşınmazlarla ilgili her türlü akitli ve akitsiz tapu işlemleri ile tescil işlerini yapan, sicil ve belgelerin arşivlenerek korunmasını sağlayan, ülkemizin kadastrosunu yaparak değişikliklerini takip eden, tapu planlarının yenilenmesini ve güncellenmesini sağlayarak bunlara ilişkin kontrol ve denetim hizmetlerini yürüten Bakanlığımıza bağlı bir kuruluştur.</w:t>
      </w:r>
      <w:proofErr w:type="gramEnd"/>
    </w:p>
    <w:p w:rsidR="00D565E8" w:rsidRPr="0090380E" w:rsidRDefault="00D565E8" w:rsidP="00121B14">
      <w:pPr>
        <w:spacing w:after="240" w:line="360" w:lineRule="auto"/>
        <w:jc w:val="both"/>
        <w:rPr>
          <w:rFonts w:ascii="Times New Roman" w:hAnsi="Times New Roman" w:cs="Times New Roman"/>
          <w:sz w:val="24"/>
          <w:szCs w:val="24"/>
        </w:rPr>
      </w:pPr>
      <w:r w:rsidRPr="0090380E">
        <w:rPr>
          <w:rFonts w:ascii="Times New Roman" w:hAnsi="Times New Roman" w:cs="Times New Roman"/>
          <w:sz w:val="24"/>
          <w:szCs w:val="24"/>
        </w:rPr>
        <w:t>2000 yılında işletime alınan TAKBİS Projesi 2013 yılı itibarı ülkemizdeki tüm tapu müdürlüklerinin verileri dijital ortama aktarılmış ve bu sayede tapu müdürlüklerinin tamamı on-</w:t>
      </w:r>
      <w:proofErr w:type="spellStart"/>
      <w:r w:rsidRPr="0090380E">
        <w:rPr>
          <w:rFonts w:ascii="Times New Roman" w:hAnsi="Times New Roman" w:cs="Times New Roman"/>
          <w:sz w:val="24"/>
          <w:szCs w:val="24"/>
        </w:rPr>
        <w:t>line</w:t>
      </w:r>
      <w:proofErr w:type="spellEnd"/>
      <w:r w:rsidRPr="0090380E">
        <w:rPr>
          <w:rFonts w:ascii="Times New Roman" w:hAnsi="Times New Roman" w:cs="Times New Roman"/>
          <w:sz w:val="24"/>
          <w:szCs w:val="24"/>
        </w:rPr>
        <w:t xml:space="preserve"> olarak hizmet vermeye başlamıştır. </w:t>
      </w:r>
    </w:p>
    <w:p w:rsidR="00F37AAE" w:rsidRDefault="00D565E8" w:rsidP="00121B14">
      <w:pPr>
        <w:spacing w:after="240" w:line="360" w:lineRule="auto"/>
        <w:jc w:val="both"/>
        <w:rPr>
          <w:rFonts w:ascii="Times New Roman" w:hAnsi="Times New Roman" w:cs="Times New Roman"/>
          <w:sz w:val="24"/>
          <w:szCs w:val="24"/>
        </w:rPr>
      </w:pPr>
      <w:r w:rsidRPr="0090380E">
        <w:rPr>
          <w:rFonts w:ascii="Times New Roman" w:hAnsi="Times New Roman" w:cs="Times New Roman"/>
          <w:sz w:val="24"/>
          <w:szCs w:val="24"/>
        </w:rPr>
        <w:t xml:space="preserve">Ayrıca, </w:t>
      </w:r>
      <w:r w:rsidR="00F37AAE">
        <w:rPr>
          <w:rFonts w:ascii="Times New Roman" w:hAnsi="Times New Roman" w:cs="Times New Roman"/>
          <w:sz w:val="24"/>
          <w:szCs w:val="24"/>
        </w:rPr>
        <w:t xml:space="preserve">gayrimenkulün bulunduğu </w:t>
      </w:r>
      <w:r w:rsidRPr="0090380E">
        <w:rPr>
          <w:rFonts w:ascii="Times New Roman" w:hAnsi="Times New Roman" w:cs="Times New Roman"/>
          <w:sz w:val="24"/>
          <w:szCs w:val="24"/>
        </w:rPr>
        <w:t xml:space="preserve">il dışında </w:t>
      </w:r>
      <w:r w:rsidR="00F37AAE">
        <w:rPr>
          <w:rFonts w:ascii="Times New Roman" w:hAnsi="Times New Roman" w:cs="Times New Roman"/>
          <w:sz w:val="24"/>
          <w:szCs w:val="24"/>
        </w:rPr>
        <w:t xml:space="preserve">da </w:t>
      </w:r>
      <w:r w:rsidRPr="0090380E">
        <w:rPr>
          <w:rFonts w:ascii="Times New Roman" w:hAnsi="Times New Roman" w:cs="Times New Roman"/>
          <w:sz w:val="24"/>
          <w:szCs w:val="24"/>
        </w:rPr>
        <w:t>tapu işlemlerinin yapılabilmesi ile ilgili 2012 yılında başlayan pilot çalışmalar sağlıklı bir şekilde sonuçlanmış ve 2014 yılı itibariyle bütün tapu müdürlüklerimizde uygulanarak yurt geneline yaygınlaştırılmıştır</w:t>
      </w:r>
      <w:r w:rsidR="00581644" w:rsidRPr="0090380E">
        <w:rPr>
          <w:rFonts w:ascii="Times New Roman" w:hAnsi="Times New Roman" w:cs="Times New Roman"/>
          <w:sz w:val="24"/>
          <w:szCs w:val="24"/>
        </w:rPr>
        <w:t xml:space="preserve">. </w:t>
      </w:r>
    </w:p>
    <w:p w:rsidR="00D565E8" w:rsidRPr="0090380E" w:rsidRDefault="00D565E8" w:rsidP="00121B14">
      <w:pPr>
        <w:spacing w:after="240" w:line="360" w:lineRule="auto"/>
        <w:jc w:val="both"/>
        <w:rPr>
          <w:rFonts w:ascii="Times New Roman" w:hAnsi="Times New Roman" w:cs="Times New Roman"/>
          <w:sz w:val="24"/>
          <w:szCs w:val="24"/>
        </w:rPr>
      </w:pPr>
      <w:r w:rsidRPr="0090380E">
        <w:rPr>
          <w:rFonts w:ascii="Times New Roman" w:hAnsi="Times New Roman" w:cs="Times New Roman"/>
          <w:sz w:val="24"/>
          <w:szCs w:val="24"/>
        </w:rPr>
        <w:t>Bunun yanı sıra yurtdışında tapu ve kadastro hizmetlerinin verilmesi kapsamında Berlin Başkonsolosluğunda pilot çalışmanın ilk 6 aylık dönemi 3 Nisan-3 Ekim 2014 tarihleri arasında başarıyla tamamlanmış olup, ikinci altı aylık dönemde de çalışmalara devam edilecektir. Özellikle Yurt dışında yaşayan Türk vatandaşları ve yabancılar tarafından Tapu ve Kadastro hizmetlerinin yurtdışında sunulması takdirle karşılanmış olup, Türk vatandaşlarının yoğun olduğu bölgelere öncelik verilerek Almanya’da ve diğer ülkelerde de çalışmaların yaygınlaştırılması planlanmaktadır.</w:t>
      </w:r>
    </w:p>
    <w:p w:rsidR="00D565E8" w:rsidRPr="0090380E" w:rsidRDefault="00D565E8" w:rsidP="00F37AAE">
      <w:pPr>
        <w:pStyle w:val="ListeParagraf"/>
        <w:spacing w:after="240" w:line="360" w:lineRule="auto"/>
        <w:ind w:left="0"/>
        <w:jc w:val="both"/>
        <w:rPr>
          <w:rFonts w:ascii="Times New Roman" w:hAnsi="Times New Roman"/>
          <w:sz w:val="24"/>
          <w:szCs w:val="24"/>
        </w:rPr>
      </w:pPr>
      <w:r w:rsidRPr="0090380E">
        <w:rPr>
          <w:rFonts w:ascii="Times New Roman" w:hAnsi="Times New Roman"/>
          <w:sz w:val="24"/>
          <w:szCs w:val="24"/>
        </w:rPr>
        <w:t xml:space="preserve">Bununla birlikte tapu müdürlüklerimizde E-tahsilât uygulamasına geçilmiştir. Bu uygulama ile tapu harçlarının farklı şehirlerdeki şubelerde dâhil olmak üzere banka şubeleri, ATM’ler ve Görüntülü İşlem Merkezlerinden tahakkuk, tahsil ve kontrolü elektronik ortamda gerçekleştirilmektedir. </w:t>
      </w:r>
    </w:p>
    <w:p w:rsidR="00D565E8" w:rsidRPr="0090380E" w:rsidRDefault="00D565E8" w:rsidP="00F37AAE">
      <w:pPr>
        <w:pStyle w:val="ListeParagraf"/>
        <w:spacing w:after="240" w:line="360" w:lineRule="auto"/>
        <w:ind w:left="0"/>
        <w:jc w:val="both"/>
        <w:rPr>
          <w:rFonts w:ascii="Times New Roman" w:hAnsi="Times New Roman"/>
          <w:sz w:val="24"/>
          <w:szCs w:val="24"/>
        </w:rPr>
      </w:pPr>
      <w:r w:rsidRPr="0090380E">
        <w:rPr>
          <w:rFonts w:ascii="Times New Roman" w:hAnsi="Times New Roman"/>
          <w:sz w:val="24"/>
          <w:szCs w:val="24"/>
        </w:rPr>
        <w:t xml:space="preserve">E-devlet üzerinden veya tapu müdürlüklerine müracaatla beyan edilen cep telefonu numaralarına taşınmazlarda herhangi bir işlem talebi olduğunda SMS/elektronik posta atılarak taşınmaz ve işlem güvenliğinin artırılması sağlanmıştır. Ayrıca işlem müracaatlarında vatandaşlarımız işlem aşamaları ile ilgili olarak SMS ile bilgilendirilmektedir. </w:t>
      </w:r>
    </w:p>
    <w:p w:rsidR="00F37AAE" w:rsidRDefault="00F37AAE" w:rsidP="00F37AAE">
      <w:pPr>
        <w:pStyle w:val="ListeParagraf"/>
        <w:spacing w:after="240" w:line="360" w:lineRule="auto"/>
        <w:ind w:left="0"/>
        <w:jc w:val="both"/>
        <w:rPr>
          <w:rFonts w:ascii="Times New Roman" w:hAnsi="Times New Roman"/>
          <w:sz w:val="24"/>
          <w:szCs w:val="24"/>
        </w:rPr>
      </w:pPr>
    </w:p>
    <w:p w:rsidR="00D565E8" w:rsidRPr="0090380E" w:rsidRDefault="00D565E8" w:rsidP="00F37AAE">
      <w:pPr>
        <w:pStyle w:val="ListeParagraf"/>
        <w:spacing w:after="240" w:line="360" w:lineRule="auto"/>
        <w:ind w:left="0"/>
        <w:jc w:val="both"/>
        <w:rPr>
          <w:rFonts w:ascii="Times New Roman" w:hAnsi="Times New Roman"/>
          <w:sz w:val="24"/>
          <w:szCs w:val="24"/>
        </w:rPr>
      </w:pPr>
      <w:r w:rsidRPr="0090380E">
        <w:rPr>
          <w:rFonts w:ascii="Times New Roman" w:hAnsi="Times New Roman"/>
          <w:sz w:val="24"/>
          <w:szCs w:val="24"/>
        </w:rPr>
        <w:lastRenderedPageBreak/>
        <w:t xml:space="preserve">Elektronik Sicile geçilmesinin en önemli ayağı olan taşınmaz maliklerinin T.C. Kimlik numaralarının tespiti kapsamında yapılan çalışmalar 26 Eylül 2012 tarihinde başlatılmış, 2014 yılı Ekim ayı itibariyle projenin malik T.C. Kimlik tespiti oranı %91 oranına getirilmiştir. </w:t>
      </w:r>
    </w:p>
    <w:p w:rsidR="00F37AAE" w:rsidRDefault="00F37AAE" w:rsidP="00F37AAE">
      <w:pPr>
        <w:pStyle w:val="ListeParagraf"/>
        <w:spacing w:after="240" w:line="360" w:lineRule="auto"/>
        <w:ind w:left="0"/>
        <w:jc w:val="both"/>
        <w:rPr>
          <w:rFonts w:ascii="Times New Roman" w:hAnsi="Times New Roman"/>
          <w:sz w:val="24"/>
          <w:szCs w:val="24"/>
        </w:rPr>
      </w:pPr>
    </w:p>
    <w:p w:rsidR="00D565E8" w:rsidRPr="0090380E" w:rsidRDefault="00D565E8" w:rsidP="00F37AAE">
      <w:pPr>
        <w:pStyle w:val="ListeParagraf"/>
        <w:spacing w:after="240" w:line="360" w:lineRule="auto"/>
        <w:ind w:left="0"/>
        <w:jc w:val="both"/>
        <w:rPr>
          <w:rFonts w:ascii="Times New Roman" w:hAnsi="Times New Roman"/>
          <w:sz w:val="24"/>
          <w:szCs w:val="24"/>
        </w:rPr>
      </w:pPr>
      <w:r w:rsidRPr="0090380E">
        <w:rPr>
          <w:rFonts w:ascii="Times New Roman" w:hAnsi="Times New Roman"/>
          <w:sz w:val="24"/>
          <w:szCs w:val="24"/>
        </w:rPr>
        <w:t xml:space="preserve">Tapu müdürlüklerindeki elektronik arşiv çalışmaları kapsamında Toplam 907 Tapu müdürlüğünde e- arşiv </w:t>
      </w:r>
      <w:proofErr w:type="gramStart"/>
      <w:r w:rsidRPr="0090380E">
        <w:rPr>
          <w:rFonts w:ascii="Times New Roman" w:hAnsi="Times New Roman"/>
          <w:sz w:val="24"/>
          <w:szCs w:val="24"/>
        </w:rPr>
        <w:t>modülü</w:t>
      </w:r>
      <w:proofErr w:type="gramEnd"/>
      <w:r w:rsidRPr="0090380E">
        <w:rPr>
          <w:rFonts w:ascii="Times New Roman" w:hAnsi="Times New Roman"/>
          <w:sz w:val="24"/>
          <w:szCs w:val="24"/>
        </w:rPr>
        <w:t xml:space="preserve"> kurulumları tamamlanmıştır. Günlük işlemlere ait belgelerin taraması yapılarak sisteme yüklenmektedir. 2014 yılı içerisinde tüm müdürlüklerimizde e-arşiv </w:t>
      </w:r>
      <w:proofErr w:type="gramStart"/>
      <w:r w:rsidRPr="0090380E">
        <w:rPr>
          <w:rFonts w:ascii="Times New Roman" w:hAnsi="Times New Roman"/>
          <w:sz w:val="24"/>
          <w:szCs w:val="24"/>
        </w:rPr>
        <w:t>modülü</w:t>
      </w:r>
      <w:proofErr w:type="gramEnd"/>
      <w:r w:rsidRPr="0090380E">
        <w:rPr>
          <w:rFonts w:ascii="Times New Roman" w:hAnsi="Times New Roman"/>
          <w:sz w:val="24"/>
          <w:szCs w:val="24"/>
        </w:rPr>
        <w:t xml:space="preserve"> kurulumlarının tamamlanması hedeflenmektedir. E-Arşiv çalışmalarının tamamlanması ile müdürlüklerimizde vatandaş odaklı hizmet anlayışı artacak ve işlem süreçleri hızlanacaktır.</w:t>
      </w:r>
    </w:p>
    <w:p w:rsidR="00F37AAE" w:rsidRDefault="00F37AAE" w:rsidP="00F37AAE">
      <w:pPr>
        <w:pStyle w:val="ListeParagraf"/>
        <w:spacing w:after="240" w:line="360" w:lineRule="auto"/>
        <w:ind w:left="0"/>
        <w:jc w:val="both"/>
        <w:rPr>
          <w:rFonts w:ascii="Times New Roman" w:hAnsi="Times New Roman"/>
          <w:sz w:val="24"/>
          <w:szCs w:val="24"/>
        </w:rPr>
      </w:pPr>
    </w:p>
    <w:p w:rsidR="00D565E8" w:rsidRPr="0090380E" w:rsidRDefault="00D565E8" w:rsidP="00F37AAE">
      <w:pPr>
        <w:pStyle w:val="ListeParagraf"/>
        <w:spacing w:after="240" w:line="360" w:lineRule="auto"/>
        <w:ind w:left="0"/>
        <w:jc w:val="both"/>
        <w:rPr>
          <w:rFonts w:ascii="Times New Roman" w:hAnsi="Times New Roman"/>
          <w:sz w:val="24"/>
          <w:szCs w:val="24"/>
        </w:rPr>
      </w:pPr>
      <w:r w:rsidRPr="0090380E">
        <w:rPr>
          <w:rFonts w:ascii="Times New Roman" w:hAnsi="Times New Roman"/>
          <w:sz w:val="24"/>
          <w:szCs w:val="24"/>
        </w:rPr>
        <w:t>Haciz işlemlerinin elektronik ortamda tesisi-terkini, elektronik ortamda doğrulanabilmesi amacıyla ilgili kurum temsilcileri ile görüşmeler yapılmıştır. İlk çalışmamız Gelir idaresi Başkanlığı ve Vergi Dairesi Müdürlükleri ile gerçekleştirilecektir. Ayrıca toplam ipoteklerin yaklaşık %50’sine sahip Ziraat Bankası, Halk Bankası ve İş bankası ile elektronik ortamda ipotek terkinine ilişkin protokol yapılarak terkin işlemlerinin bürokratik süreçlerden arındırılması sağlanarak, terkin işlemleri tapu müdürlüklerine gidilmeden sonuçlandırılabilecektir.</w:t>
      </w:r>
    </w:p>
    <w:p w:rsidR="00D565E8" w:rsidRPr="0090380E" w:rsidRDefault="00D565E8" w:rsidP="00121B14">
      <w:pPr>
        <w:spacing w:after="240" w:line="360" w:lineRule="auto"/>
        <w:jc w:val="both"/>
        <w:rPr>
          <w:rFonts w:ascii="Times New Roman" w:hAnsi="Times New Roman" w:cs="Times New Roman"/>
          <w:bCs/>
          <w:sz w:val="24"/>
          <w:szCs w:val="24"/>
        </w:rPr>
      </w:pPr>
      <w:r w:rsidRPr="0090380E">
        <w:rPr>
          <w:rFonts w:ascii="Times New Roman" w:hAnsi="Times New Roman" w:cs="Times New Roman"/>
          <w:sz w:val="24"/>
          <w:szCs w:val="24"/>
        </w:rPr>
        <w:t xml:space="preserve">Tapu ve Kadastro Genel Müdürlüğü’nün kendi öz kaynakları ile geliştirdiği </w:t>
      </w:r>
      <w:r w:rsidR="0090380E" w:rsidRPr="0090380E">
        <w:rPr>
          <w:rFonts w:ascii="Times New Roman" w:hAnsi="Times New Roman" w:cs="Times New Roman"/>
          <w:bCs/>
          <w:sz w:val="24"/>
          <w:szCs w:val="24"/>
        </w:rPr>
        <w:t>Mekânsal</w:t>
      </w:r>
      <w:r w:rsidRPr="0090380E">
        <w:rPr>
          <w:rFonts w:ascii="Times New Roman" w:hAnsi="Times New Roman" w:cs="Times New Roman"/>
          <w:bCs/>
          <w:sz w:val="24"/>
          <w:szCs w:val="24"/>
        </w:rPr>
        <w:t xml:space="preserve"> Gayrimenkul Sistemi (MEGSİS) çalışmaları kapsamında, tüm kadastro müdürlüklerinin sisteme erişimi ve v</w:t>
      </w:r>
      <w:r w:rsidR="00515A00">
        <w:rPr>
          <w:rFonts w:ascii="Times New Roman" w:hAnsi="Times New Roman" w:cs="Times New Roman"/>
          <w:bCs/>
          <w:sz w:val="24"/>
          <w:szCs w:val="24"/>
        </w:rPr>
        <w:t xml:space="preserve">eri giriş </w:t>
      </w:r>
      <w:proofErr w:type="gramStart"/>
      <w:r w:rsidR="00515A00">
        <w:rPr>
          <w:rFonts w:ascii="Times New Roman" w:hAnsi="Times New Roman" w:cs="Times New Roman"/>
          <w:bCs/>
          <w:sz w:val="24"/>
          <w:szCs w:val="24"/>
        </w:rPr>
        <w:t>imkanı</w:t>
      </w:r>
      <w:proofErr w:type="gramEnd"/>
      <w:r w:rsidR="00515A00">
        <w:rPr>
          <w:rFonts w:ascii="Times New Roman" w:hAnsi="Times New Roman" w:cs="Times New Roman"/>
          <w:bCs/>
          <w:sz w:val="24"/>
          <w:szCs w:val="24"/>
        </w:rPr>
        <w:t xml:space="preserve"> sağlanmış olup, ülke </w:t>
      </w:r>
      <w:r w:rsidRPr="0090380E">
        <w:rPr>
          <w:rFonts w:ascii="Times New Roman" w:hAnsi="Times New Roman" w:cs="Times New Roman"/>
          <w:bCs/>
          <w:sz w:val="24"/>
          <w:szCs w:val="24"/>
        </w:rPr>
        <w:t>genelinde yer alan yaklaşık 56</w:t>
      </w:r>
      <w:r w:rsidR="0090380E">
        <w:rPr>
          <w:rFonts w:ascii="Times New Roman" w:hAnsi="Times New Roman" w:cs="Times New Roman"/>
          <w:bCs/>
          <w:sz w:val="24"/>
          <w:szCs w:val="24"/>
        </w:rPr>
        <w:t>,</w:t>
      </w:r>
      <w:r w:rsidRPr="0090380E">
        <w:rPr>
          <w:rFonts w:ascii="Times New Roman" w:hAnsi="Times New Roman" w:cs="Times New Roman"/>
          <w:bCs/>
          <w:sz w:val="24"/>
          <w:szCs w:val="24"/>
        </w:rPr>
        <w:t>5 milyon tapu kaydına karşılık gelen yak</w:t>
      </w:r>
      <w:r w:rsidR="00515A00">
        <w:rPr>
          <w:rFonts w:ascii="Times New Roman" w:hAnsi="Times New Roman" w:cs="Times New Roman"/>
          <w:bCs/>
          <w:sz w:val="24"/>
          <w:szCs w:val="24"/>
        </w:rPr>
        <w:t>laşık 54,</w:t>
      </w:r>
      <w:r w:rsidRPr="0090380E">
        <w:rPr>
          <w:rFonts w:ascii="Times New Roman" w:hAnsi="Times New Roman" w:cs="Times New Roman"/>
          <w:bCs/>
          <w:sz w:val="24"/>
          <w:szCs w:val="24"/>
        </w:rPr>
        <w:t>3 milyon</w:t>
      </w:r>
      <w:r w:rsidR="0090380E">
        <w:rPr>
          <w:rFonts w:ascii="Times New Roman" w:hAnsi="Times New Roman" w:cs="Times New Roman"/>
          <w:bCs/>
          <w:sz w:val="24"/>
          <w:szCs w:val="24"/>
        </w:rPr>
        <w:t xml:space="preserve"> </w:t>
      </w:r>
      <w:r w:rsidRPr="0090380E">
        <w:rPr>
          <w:rFonts w:ascii="Times New Roman" w:hAnsi="Times New Roman" w:cs="Times New Roman"/>
          <w:bCs/>
          <w:sz w:val="24"/>
          <w:szCs w:val="24"/>
        </w:rPr>
        <w:t xml:space="preserve">kadastro parselinin entegrasyonu sağlanmıştır. </w:t>
      </w:r>
    </w:p>
    <w:p w:rsidR="00D565E8" w:rsidRPr="0090380E" w:rsidRDefault="00D565E8" w:rsidP="00121B14">
      <w:pPr>
        <w:spacing w:after="240" w:line="360" w:lineRule="auto"/>
        <w:jc w:val="both"/>
        <w:rPr>
          <w:rFonts w:ascii="Times New Roman" w:hAnsi="Times New Roman" w:cs="Times New Roman"/>
          <w:bCs/>
          <w:sz w:val="24"/>
          <w:szCs w:val="24"/>
        </w:rPr>
      </w:pPr>
      <w:r w:rsidRPr="0090380E">
        <w:rPr>
          <w:rFonts w:ascii="Times New Roman" w:hAnsi="Times New Roman" w:cs="Times New Roman"/>
          <w:bCs/>
          <w:sz w:val="24"/>
          <w:szCs w:val="24"/>
        </w:rPr>
        <w:t xml:space="preserve">Tapu ve Kadastro Modernizasyon Projesi kapsamında; Tapu ve kadastro hizmetlerinin etkinliğini ve kalitesini arttırmak amacıyla Dünya Bankasından sağlanan kaynak ile yaklaşık </w:t>
      </w:r>
      <w:r w:rsidR="0090380E">
        <w:rPr>
          <w:rFonts w:ascii="Times New Roman" w:hAnsi="Times New Roman" w:cs="Times New Roman"/>
          <w:bCs/>
          <w:sz w:val="24"/>
          <w:szCs w:val="24"/>
        </w:rPr>
        <w:t>4,</w:t>
      </w:r>
      <w:r w:rsidRPr="0090380E">
        <w:rPr>
          <w:rFonts w:ascii="Times New Roman" w:hAnsi="Times New Roman" w:cs="Times New Roman"/>
          <w:bCs/>
          <w:sz w:val="24"/>
          <w:szCs w:val="24"/>
        </w:rPr>
        <w:t>4 Milyon</w:t>
      </w:r>
      <w:r w:rsidR="0090380E" w:rsidRPr="0090380E">
        <w:rPr>
          <w:rFonts w:ascii="Times New Roman" w:hAnsi="Times New Roman" w:cs="Times New Roman"/>
          <w:bCs/>
          <w:sz w:val="24"/>
          <w:szCs w:val="24"/>
        </w:rPr>
        <w:t xml:space="preserve"> </w:t>
      </w:r>
      <w:r w:rsidRPr="0090380E">
        <w:rPr>
          <w:rFonts w:ascii="Times New Roman" w:hAnsi="Times New Roman" w:cs="Times New Roman"/>
          <w:bCs/>
          <w:sz w:val="24"/>
          <w:szCs w:val="24"/>
        </w:rPr>
        <w:t>parsel, kurumun ken</w:t>
      </w:r>
      <w:r w:rsidR="00515A00">
        <w:rPr>
          <w:rFonts w:ascii="Times New Roman" w:hAnsi="Times New Roman" w:cs="Times New Roman"/>
          <w:bCs/>
          <w:sz w:val="24"/>
          <w:szCs w:val="24"/>
        </w:rPr>
        <w:t>di kaynakları ile de yaklaşık 1,</w:t>
      </w:r>
      <w:r w:rsidRPr="0090380E">
        <w:rPr>
          <w:rFonts w:ascii="Times New Roman" w:hAnsi="Times New Roman" w:cs="Times New Roman"/>
          <w:bCs/>
          <w:sz w:val="24"/>
          <w:szCs w:val="24"/>
        </w:rPr>
        <w:t>2 milyon</w:t>
      </w:r>
      <w:r w:rsidR="0090380E" w:rsidRPr="0090380E">
        <w:rPr>
          <w:rFonts w:ascii="Times New Roman" w:hAnsi="Times New Roman" w:cs="Times New Roman"/>
          <w:bCs/>
          <w:sz w:val="24"/>
          <w:szCs w:val="24"/>
        </w:rPr>
        <w:t xml:space="preserve"> </w:t>
      </w:r>
      <w:r w:rsidRPr="0090380E">
        <w:rPr>
          <w:rFonts w:ascii="Times New Roman" w:hAnsi="Times New Roman" w:cs="Times New Roman"/>
          <w:bCs/>
          <w:sz w:val="24"/>
          <w:szCs w:val="24"/>
        </w:rPr>
        <w:t>parsel olmak üzere bugüne kadar toplam 5</w:t>
      </w:r>
      <w:r w:rsidR="0090380E">
        <w:rPr>
          <w:rFonts w:ascii="Times New Roman" w:hAnsi="Times New Roman" w:cs="Times New Roman"/>
          <w:bCs/>
          <w:sz w:val="24"/>
          <w:szCs w:val="24"/>
        </w:rPr>
        <w:t>,</w:t>
      </w:r>
      <w:r w:rsidRPr="0090380E">
        <w:rPr>
          <w:rFonts w:ascii="Times New Roman" w:hAnsi="Times New Roman" w:cs="Times New Roman"/>
          <w:bCs/>
          <w:sz w:val="24"/>
          <w:szCs w:val="24"/>
        </w:rPr>
        <w:t xml:space="preserve">6 Milyon parselin ihalesi yapılmıştır. </w:t>
      </w:r>
    </w:p>
    <w:p w:rsidR="00D565E8" w:rsidRPr="00121B14" w:rsidRDefault="00D565E8" w:rsidP="00121B14">
      <w:pPr>
        <w:spacing w:after="240" w:line="360" w:lineRule="auto"/>
        <w:jc w:val="both"/>
        <w:rPr>
          <w:rFonts w:ascii="Times New Roman" w:hAnsi="Times New Roman" w:cs="Times New Roman"/>
          <w:bCs/>
          <w:sz w:val="24"/>
          <w:szCs w:val="24"/>
        </w:rPr>
      </w:pPr>
      <w:r w:rsidRPr="00121B14">
        <w:rPr>
          <w:rFonts w:ascii="Times New Roman" w:hAnsi="Times New Roman" w:cs="Times New Roman"/>
          <w:bCs/>
          <w:sz w:val="24"/>
          <w:szCs w:val="24"/>
        </w:rPr>
        <w:t>Ayrıca, 4 milyon parsel ise, yeni yayımlanan Sayısallaştırma Yönetmeliği kapsamında değerlendirilerek yenilenecektir.</w:t>
      </w:r>
    </w:p>
    <w:p w:rsidR="00D565E8" w:rsidRPr="00515A00" w:rsidRDefault="00D565E8" w:rsidP="00121B14">
      <w:pPr>
        <w:spacing w:after="240" w:line="360" w:lineRule="auto"/>
        <w:jc w:val="both"/>
        <w:rPr>
          <w:rFonts w:ascii="Times New Roman" w:hAnsi="Times New Roman" w:cs="Times New Roman"/>
          <w:bCs/>
          <w:sz w:val="24"/>
          <w:szCs w:val="24"/>
        </w:rPr>
      </w:pPr>
      <w:r w:rsidRPr="00515A00">
        <w:rPr>
          <w:rFonts w:ascii="Times New Roman" w:hAnsi="Times New Roman" w:cs="Times New Roman"/>
          <w:bCs/>
          <w:sz w:val="24"/>
          <w:szCs w:val="24"/>
        </w:rPr>
        <w:lastRenderedPageBreak/>
        <w:t>Gayrimenkul değerleme çalışmaları kapsamında; pilot uygulamaya istinaden ihtiyaç duyulan bilgi ve belgelerin temini işi ihalesi yapılmış olup değerlendirme çalışmaları sonuçlandırılarak sözleşme aşamasına gelinmiştir.</w:t>
      </w:r>
    </w:p>
    <w:p w:rsidR="00D565E8" w:rsidRPr="0090380E" w:rsidRDefault="00D565E8" w:rsidP="00121B14">
      <w:pPr>
        <w:spacing w:after="240" w:line="360" w:lineRule="auto"/>
        <w:jc w:val="both"/>
        <w:rPr>
          <w:rFonts w:ascii="Times New Roman" w:hAnsi="Times New Roman" w:cs="Times New Roman"/>
          <w:bCs/>
          <w:sz w:val="24"/>
          <w:szCs w:val="24"/>
        </w:rPr>
      </w:pPr>
      <w:r w:rsidRPr="0090380E">
        <w:rPr>
          <w:rFonts w:ascii="Times New Roman" w:hAnsi="Times New Roman" w:cs="Times New Roman"/>
          <w:bCs/>
          <w:sz w:val="24"/>
          <w:szCs w:val="24"/>
        </w:rPr>
        <w:t xml:space="preserve">Kadastronun Tamamlanması Projesi kapsamında gerçekleştirilen ülke tesis kadastrosu çalışmalarında, </w:t>
      </w:r>
      <w:r w:rsidRPr="00515A00">
        <w:rPr>
          <w:rFonts w:ascii="Times New Roman" w:hAnsi="Times New Roman" w:cs="Times New Roman"/>
          <w:bCs/>
          <w:sz w:val="24"/>
          <w:szCs w:val="24"/>
        </w:rPr>
        <w:t>Cumhuriyetin kuruluşundan 2003 yılına kadar 38.771</w:t>
      </w:r>
      <w:r w:rsidR="0090380E" w:rsidRPr="00515A00">
        <w:rPr>
          <w:rFonts w:ascii="Times New Roman" w:hAnsi="Times New Roman" w:cs="Times New Roman"/>
          <w:bCs/>
          <w:sz w:val="24"/>
          <w:szCs w:val="24"/>
        </w:rPr>
        <w:t xml:space="preserve"> </w:t>
      </w:r>
      <w:r w:rsidRPr="00515A00">
        <w:rPr>
          <w:rFonts w:ascii="Times New Roman" w:hAnsi="Times New Roman" w:cs="Times New Roman"/>
          <w:bCs/>
          <w:sz w:val="24"/>
          <w:szCs w:val="24"/>
        </w:rPr>
        <w:t>birimin kadastrosu tamamlanmış iken, 2003 yılı sonrası hükümetimiz tarafından alınan tedbirlerle özel sektörden de hizmet alınmak suretiyle 12.996 birimde kadastro çalışması tamamlanmıştır. Böylece ü</w:t>
      </w:r>
      <w:r w:rsidRPr="0090380E">
        <w:rPr>
          <w:rFonts w:ascii="Times New Roman" w:hAnsi="Times New Roman" w:cs="Times New Roman"/>
          <w:bCs/>
          <w:sz w:val="24"/>
          <w:szCs w:val="24"/>
        </w:rPr>
        <w:t>lke genelinde yılda ortalama 350 birimin kadastrosunu yapılırken, 2003 yılından itibaren yıllık ortalama</w:t>
      </w:r>
      <w:r w:rsidR="00581644" w:rsidRPr="0090380E">
        <w:rPr>
          <w:rFonts w:ascii="Times New Roman" w:hAnsi="Times New Roman" w:cs="Times New Roman"/>
          <w:bCs/>
          <w:sz w:val="24"/>
          <w:szCs w:val="24"/>
        </w:rPr>
        <w:t xml:space="preserve"> </w:t>
      </w:r>
      <w:r w:rsidRPr="0090380E">
        <w:rPr>
          <w:rFonts w:ascii="Times New Roman" w:hAnsi="Times New Roman" w:cs="Times New Roman"/>
          <w:bCs/>
          <w:sz w:val="24"/>
          <w:szCs w:val="24"/>
        </w:rPr>
        <w:t>1300</w:t>
      </w:r>
      <w:r w:rsidR="00BE75CF">
        <w:rPr>
          <w:rFonts w:ascii="Times New Roman" w:hAnsi="Times New Roman" w:cs="Times New Roman"/>
          <w:bCs/>
          <w:sz w:val="24"/>
          <w:szCs w:val="24"/>
        </w:rPr>
        <w:t xml:space="preserve"> </w:t>
      </w:r>
      <w:r w:rsidRPr="0090380E">
        <w:rPr>
          <w:rFonts w:ascii="Times New Roman" w:hAnsi="Times New Roman" w:cs="Times New Roman"/>
          <w:bCs/>
          <w:sz w:val="24"/>
          <w:szCs w:val="24"/>
        </w:rPr>
        <w:t>birimde kadastro çalışması yapılmıştır.</w:t>
      </w:r>
    </w:p>
    <w:p w:rsidR="00D565E8" w:rsidRPr="00121B14" w:rsidRDefault="00D565E8" w:rsidP="00121B14">
      <w:pPr>
        <w:spacing w:after="240" w:line="360" w:lineRule="auto"/>
        <w:jc w:val="both"/>
        <w:rPr>
          <w:rFonts w:ascii="Times New Roman" w:hAnsi="Times New Roman" w:cs="Times New Roman"/>
          <w:bCs/>
          <w:sz w:val="24"/>
          <w:szCs w:val="24"/>
        </w:rPr>
      </w:pPr>
      <w:r w:rsidRPr="0090380E">
        <w:rPr>
          <w:rFonts w:ascii="Times New Roman" w:hAnsi="Times New Roman" w:cs="Times New Roman"/>
          <w:bCs/>
          <w:sz w:val="24"/>
          <w:szCs w:val="24"/>
        </w:rPr>
        <w:t xml:space="preserve">Bugün itibariyle ülke genelinde orman, sınır ihtilafı, vb. yerel sorunları olan 281birim dışında ülke kadastrosu tamamlanmıştır. Ayrıca bu kapsamda, </w:t>
      </w:r>
      <w:r w:rsidR="00BE75CF">
        <w:rPr>
          <w:rFonts w:ascii="Times New Roman" w:hAnsi="Times New Roman" w:cs="Times New Roman"/>
          <w:bCs/>
          <w:sz w:val="24"/>
          <w:szCs w:val="24"/>
        </w:rPr>
        <w:t>ülke</w:t>
      </w:r>
      <w:r w:rsidRPr="0090380E">
        <w:rPr>
          <w:rFonts w:ascii="Times New Roman" w:hAnsi="Times New Roman" w:cs="Times New Roman"/>
          <w:bCs/>
          <w:sz w:val="24"/>
          <w:szCs w:val="24"/>
        </w:rPr>
        <w:t xml:space="preserve"> genelinde </w:t>
      </w:r>
      <w:r w:rsidR="0090380E">
        <w:rPr>
          <w:rFonts w:ascii="Times New Roman" w:hAnsi="Times New Roman" w:cs="Times New Roman"/>
          <w:bCs/>
          <w:sz w:val="24"/>
          <w:szCs w:val="24"/>
        </w:rPr>
        <w:t>yaklaşık 14,</w:t>
      </w:r>
      <w:r w:rsidRPr="00121B14">
        <w:rPr>
          <w:rFonts w:ascii="Times New Roman" w:hAnsi="Times New Roman" w:cs="Times New Roman"/>
          <w:bCs/>
          <w:sz w:val="24"/>
          <w:szCs w:val="24"/>
        </w:rPr>
        <w:t xml:space="preserve">5 milyon parseli kapsayan kadastro çalışmaları tamamlanarak sonuç bilgileri Tapu Müdürlüklerine devredilmiş ve vatandaşlarımızın kullanımına sunulmuştur. </w:t>
      </w:r>
    </w:p>
    <w:p w:rsidR="00581644" w:rsidRPr="0090380E" w:rsidRDefault="00D565E8" w:rsidP="00121B14">
      <w:pPr>
        <w:spacing w:after="240" w:line="360" w:lineRule="auto"/>
        <w:jc w:val="both"/>
        <w:rPr>
          <w:rFonts w:ascii="Times New Roman" w:hAnsi="Times New Roman" w:cs="Times New Roman"/>
          <w:bCs/>
          <w:sz w:val="24"/>
          <w:szCs w:val="24"/>
        </w:rPr>
      </w:pPr>
      <w:r w:rsidRPr="00121B14">
        <w:rPr>
          <w:rFonts w:ascii="Times New Roman" w:hAnsi="Times New Roman" w:cs="Times New Roman"/>
          <w:bCs/>
          <w:sz w:val="24"/>
          <w:szCs w:val="24"/>
        </w:rPr>
        <w:t xml:space="preserve">Tesis Kadastrosunun Tamamlanması Projesi mülkiyetin belirlenmesini sağlayarak; ihtilafların giderilmesine, devlete ve vatandaşa ait gayrimenkul </w:t>
      </w:r>
      <w:proofErr w:type="gramStart"/>
      <w:r w:rsidRPr="00121B14">
        <w:rPr>
          <w:rFonts w:ascii="Times New Roman" w:hAnsi="Times New Roman" w:cs="Times New Roman"/>
          <w:bCs/>
          <w:sz w:val="24"/>
          <w:szCs w:val="24"/>
        </w:rPr>
        <w:t>envanterlerinin</w:t>
      </w:r>
      <w:proofErr w:type="gramEnd"/>
      <w:r w:rsidRPr="00121B14">
        <w:rPr>
          <w:rFonts w:ascii="Times New Roman" w:hAnsi="Times New Roman" w:cs="Times New Roman"/>
          <w:bCs/>
          <w:sz w:val="24"/>
          <w:szCs w:val="24"/>
        </w:rPr>
        <w:t xml:space="preserve"> elde edilmesine, vergi kayıplarının </w:t>
      </w:r>
      <w:r w:rsidRPr="0090380E">
        <w:rPr>
          <w:rFonts w:ascii="Times New Roman" w:hAnsi="Times New Roman" w:cs="Times New Roman"/>
          <w:bCs/>
          <w:sz w:val="24"/>
          <w:szCs w:val="24"/>
        </w:rPr>
        <w:t xml:space="preserve">önlenmesine, düzenli kentleşmeye, yatırım ortamının iyileştirilmesine, AB sürecinde işleyen bir arazi kayıt sisteminin oluşturulmasına, e-devletin mekânsal bilgi sistemleri altlığının oluşturulması çalışmalarına katkı sağlamıştır. </w:t>
      </w:r>
    </w:p>
    <w:p w:rsidR="00D565E8" w:rsidRPr="0090380E" w:rsidRDefault="00D565E8" w:rsidP="00121B14">
      <w:pPr>
        <w:spacing w:after="240" w:line="360" w:lineRule="auto"/>
        <w:jc w:val="both"/>
        <w:rPr>
          <w:rFonts w:ascii="Times New Roman" w:hAnsi="Times New Roman" w:cs="Times New Roman"/>
          <w:bCs/>
          <w:sz w:val="24"/>
          <w:szCs w:val="24"/>
        </w:rPr>
      </w:pPr>
      <w:r w:rsidRPr="0090380E">
        <w:rPr>
          <w:rFonts w:ascii="Times New Roman" w:hAnsi="Times New Roman" w:cs="Times New Roman"/>
          <w:bCs/>
          <w:sz w:val="24"/>
          <w:szCs w:val="24"/>
        </w:rPr>
        <w:t>Bunların yanı sıra; bugün</w:t>
      </w:r>
      <w:r w:rsidR="00581644" w:rsidRPr="0090380E">
        <w:rPr>
          <w:rFonts w:ascii="Times New Roman" w:hAnsi="Times New Roman" w:cs="Times New Roman"/>
          <w:bCs/>
          <w:sz w:val="24"/>
          <w:szCs w:val="24"/>
        </w:rPr>
        <w:t xml:space="preserve"> </w:t>
      </w:r>
      <w:r w:rsidRPr="0090380E">
        <w:rPr>
          <w:rFonts w:ascii="Times New Roman" w:hAnsi="Times New Roman" w:cs="Times New Roman"/>
          <w:bCs/>
          <w:sz w:val="24"/>
          <w:szCs w:val="24"/>
        </w:rPr>
        <w:t>itibariyle 9.067 birim,</w:t>
      </w:r>
      <w:r w:rsidR="00581644" w:rsidRPr="0090380E">
        <w:rPr>
          <w:rFonts w:ascii="Times New Roman" w:hAnsi="Times New Roman" w:cs="Times New Roman"/>
          <w:bCs/>
          <w:sz w:val="24"/>
          <w:szCs w:val="24"/>
        </w:rPr>
        <w:t xml:space="preserve"> </w:t>
      </w:r>
      <w:r w:rsidRPr="0090380E">
        <w:rPr>
          <w:rFonts w:ascii="Times New Roman" w:hAnsi="Times New Roman" w:cs="Times New Roman"/>
          <w:bCs/>
          <w:sz w:val="24"/>
          <w:szCs w:val="24"/>
        </w:rPr>
        <w:t>12.237</w:t>
      </w:r>
      <w:r w:rsidR="00581644" w:rsidRPr="0090380E">
        <w:rPr>
          <w:rFonts w:ascii="Times New Roman" w:hAnsi="Times New Roman" w:cs="Times New Roman"/>
          <w:bCs/>
          <w:sz w:val="24"/>
          <w:szCs w:val="24"/>
        </w:rPr>
        <w:t xml:space="preserve"> </w:t>
      </w:r>
      <w:r w:rsidRPr="0090380E">
        <w:rPr>
          <w:rFonts w:ascii="Times New Roman" w:hAnsi="Times New Roman" w:cs="Times New Roman"/>
          <w:bCs/>
          <w:sz w:val="24"/>
          <w:szCs w:val="24"/>
        </w:rPr>
        <w:t>parselde toplam 80.139 Km</w:t>
      </w:r>
      <w:r w:rsidRPr="0090380E">
        <w:rPr>
          <w:rFonts w:ascii="Times New Roman" w:hAnsi="Times New Roman" w:cs="Times New Roman"/>
          <w:bCs/>
          <w:sz w:val="24"/>
          <w:szCs w:val="24"/>
          <w:vertAlign w:val="superscript"/>
        </w:rPr>
        <w:t>2</w:t>
      </w:r>
      <w:r w:rsidRPr="0090380E">
        <w:rPr>
          <w:rFonts w:ascii="Times New Roman" w:hAnsi="Times New Roman" w:cs="Times New Roman"/>
          <w:bCs/>
          <w:sz w:val="24"/>
          <w:szCs w:val="24"/>
        </w:rPr>
        <w:t>“Orman Kadastrosu”  tamamlanmıştır.</w:t>
      </w:r>
    </w:p>
    <w:p w:rsidR="00D565E8" w:rsidRPr="00BE75CF" w:rsidRDefault="00D565E8" w:rsidP="00121B14">
      <w:pPr>
        <w:spacing w:after="240" w:line="360" w:lineRule="auto"/>
        <w:jc w:val="both"/>
        <w:rPr>
          <w:rFonts w:ascii="Times New Roman" w:hAnsi="Times New Roman" w:cs="Times New Roman"/>
          <w:bCs/>
          <w:sz w:val="24"/>
          <w:szCs w:val="24"/>
        </w:rPr>
      </w:pPr>
      <w:r w:rsidRPr="00BE75CF">
        <w:rPr>
          <w:rFonts w:ascii="Times New Roman" w:hAnsi="Times New Roman" w:cs="Times New Roman"/>
          <w:bCs/>
          <w:sz w:val="24"/>
          <w:szCs w:val="24"/>
        </w:rPr>
        <w:t xml:space="preserve">Ayrıca, 6495 sayılı "Bazı Kanun ve Kanun Hükmünde Kararnamelerde Değişiklik Yapılmasına Dair Kanunun" 31 inci maddesi ile </w:t>
      </w:r>
      <w:proofErr w:type="gramStart"/>
      <w:r w:rsidRPr="00BE75CF">
        <w:rPr>
          <w:rFonts w:ascii="Times New Roman" w:hAnsi="Times New Roman" w:cs="Times New Roman"/>
          <w:bCs/>
          <w:sz w:val="24"/>
          <w:szCs w:val="24"/>
        </w:rPr>
        <w:t>21/6/1987</w:t>
      </w:r>
      <w:proofErr w:type="gramEnd"/>
      <w:r w:rsidRPr="00BE75CF">
        <w:rPr>
          <w:rFonts w:ascii="Times New Roman" w:hAnsi="Times New Roman" w:cs="Times New Roman"/>
          <w:bCs/>
          <w:sz w:val="24"/>
          <w:szCs w:val="24"/>
        </w:rPr>
        <w:t xml:space="preserve"> tarihli ve 3402 sayılı Kadastro Kanununa eklenen Ek 5 inci maddesi ile </w:t>
      </w:r>
      <w:r w:rsidRPr="00BE75CF">
        <w:rPr>
          <w:rFonts w:ascii="Times New Roman" w:hAnsi="Times New Roman" w:cs="Times New Roman"/>
          <w:bCs/>
          <w:i/>
          <w:iCs/>
          <w:sz w:val="24"/>
          <w:szCs w:val="24"/>
        </w:rPr>
        <w:t xml:space="preserve">"Kadastrosu veya tapulaması tamamlanan çalışma alanlarında, orman kadastrosu ya da tahdidi yapılmamış ormanlar, 4 üncü ve 39 uncu </w:t>
      </w:r>
      <w:r w:rsidRPr="00BE75CF">
        <w:rPr>
          <w:rFonts w:ascii="Times New Roman" w:hAnsi="Times New Roman" w:cs="Times New Roman"/>
          <w:bCs/>
          <w:sz w:val="24"/>
          <w:szCs w:val="24"/>
        </w:rPr>
        <w:t xml:space="preserve">hükmü </w:t>
      </w:r>
      <w:r w:rsidRPr="00BE75CF">
        <w:rPr>
          <w:rFonts w:ascii="Times New Roman" w:hAnsi="Times New Roman" w:cs="Times New Roman"/>
          <w:bCs/>
          <w:i/>
          <w:iCs/>
          <w:sz w:val="24"/>
          <w:szCs w:val="24"/>
        </w:rPr>
        <w:t xml:space="preserve">maddelerde yer alan esaslar çerçevesinde kadastroya tabi tutulur." </w:t>
      </w:r>
      <w:r w:rsidR="00BE75CF">
        <w:rPr>
          <w:rFonts w:ascii="Times New Roman" w:hAnsi="Times New Roman" w:cs="Times New Roman"/>
          <w:bCs/>
          <w:sz w:val="24"/>
          <w:szCs w:val="24"/>
        </w:rPr>
        <w:t>h</w:t>
      </w:r>
      <w:r w:rsidRPr="00BE75CF">
        <w:rPr>
          <w:rFonts w:ascii="Times New Roman" w:hAnsi="Times New Roman" w:cs="Times New Roman"/>
          <w:bCs/>
          <w:sz w:val="24"/>
          <w:szCs w:val="24"/>
        </w:rPr>
        <w:t>ükmü</w:t>
      </w:r>
      <w:r w:rsidR="00BE75CF" w:rsidRPr="00BE75CF">
        <w:rPr>
          <w:rFonts w:ascii="Times New Roman" w:hAnsi="Times New Roman" w:cs="Times New Roman"/>
          <w:bCs/>
          <w:sz w:val="24"/>
          <w:szCs w:val="24"/>
        </w:rPr>
        <w:t xml:space="preserve"> </w:t>
      </w:r>
      <w:r w:rsidRPr="00BE75CF">
        <w:rPr>
          <w:rFonts w:ascii="Times New Roman" w:hAnsi="Times New Roman" w:cs="Times New Roman"/>
          <w:bCs/>
          <w:sz w:val="24"/>
          <w:szCs w:val="24"/>
        </w:rPr>
        <w:t xml:space="preserve">getirilmiş ve bu kapsamdaki uygulamaya ilişkin olarak Orman Genel Müdürlüğü ile </w:t>
      </w:r>
      <w:r w:rsidR="00BE75CF">
        <w:rPr>
          <w:rFonts w:ascii="Times New Roman" w:hAnsi="Times New Roman" w:cs="Times New Roman"/>
          <w:bCs/>
          <w:sz w:val="24"/>
          <w:szCs w:val="24"/>
        </w:rPr>
        <w:t>Tapu ve Kadastro Genel Müdürlüğü</w:t>
      </w:r>
      <w:r w:rsidRPr="00BE75CF">
        <w:rPr>
          <w:rFonts w:ascii="Times New Roman" w:hAnsi="Times New Roman" w:cs="Times New Roman"/>
          <w:bCs/>
          <w:sz w:val="24"/>
          <w:szCs w:val="24"/>
        </w:rPr>
        <w:t xml:space="preserve"> arasında düzenlenen 08.04.2014 tarihli protokol gereğince yaklaşık 5.700 mahalle ve köy birimde, evvelce yapılan kadastro veya tapulama çalışmaları sırasında </w:t>
      </w:r>
      <w:r w:rsidRPr="00BE75CF">
        <w:rPr>
          <w:rFonts w:ascii="Times New Roman" w:hAnsi="Times New Roman" w:cs="Times New Roman"/>
          <w:bCs/>
          <w:sz w:val="24"/>
          <w:szCs w:val="24"/>
          <w:u w:val="single"/>
        </w:rPr>
        <w:t>tespit dışı kalan yerlerdeki</w:t>
      </w:r>
      <w:r w:rsidR="00581644" w:rsidRPr="00BE75CF">
        <w:rPr>
          <w:rFonts w:ascii="Times New Roman" w:hAnsi="Times New Roman" w:cs="Times New Roman"/>
          <w:bCs/>
          <w:sz w:val="24"/>
          <w:szCs w:val="24"/>
          <w:u w:val="single"/>
        </w:rPr>
        <w:t xml:space="preserve"> </w:t>
      </w:r>
      <w:r w:rsidRPr="00BE75CF">
        <w:rPr>
          <w:rFonts w:ascii="Times New Roman" w:hAnsi="Times New Roman" w:cs="Times New Roman"/>
          <w:bCs/>
          <w:sz w:val="24"/>
          <w:szCs w:val="24"/>
        </w:rPr>
        <w:t>ormanların ihale ile 3402/Ek 5 maddesi hükmüne göre orman kadastrosunun yapılm</w:t>
      </w:r>
      <w:r w:rsidR="00BE75CF">
        <w:rPr>
          <w:rFonts w:ascii="Times New Roman" w:hAnsi="Times New Roman" w:cs="Times New Roman"/>
          <w:bCs/>
          <w:sz w:val="24"/>
          <w:szCs w:val="24"/>
        </w:rPr>
        <w:t xml:space="preserve">ası </w:t>
      </w:r>
      <w:r w:rsidRPr="00BE75CF">
        <w:rPr>
          <w:rFonts w:ascii="Times New Roman" w:hAnsi="Times New Roman" w:cs="Times New Roman"/>
          <w:bCs/>
          <w:sz w:val="24"/>
          <w:szCs w:val="24"/>
        </w:rPr>
        <w:t xml:space="preserve">ve bu orman kadastrosu sonucu orman dışında kalan eski tapulu ya da tapusuz taşınmazların da 3402 sayılı Kanun hükümlerince kadastrosunun yapılması planlanmış, ilk </w:t>
      </w:r>
      <w:r w:rsidRPr="00BE75CF">
        <w:rPr>
          <w:rFonts w:ascii="Times New Roman" w:hAnsi="Times New Roman" w:cs="Times New Roman"/>
          <w:bCs/>
          <w:sz w:val="24"/>
          <w:szCs w:val="24"/>
        </w:rPr>
        <w:lastRenderedPageBreak/>
        <w:t xml:space="preserve">etapta Manisa, İzmir ve Aydın illerinde pilot uygulama olarak 11 Paket (454 Birim) işin orman kadastrosu yapılmak üzere ihaleler yapılmış ve 11 adet sözleşme imzalanarak çalışmalara başlanılmıştır.  </w:t>
      </w:r>
    </w:p>
    <w:p w:rsidR="00D565E8" w:rsidRPr="0090380E" w:rsidRDefault="00D565E8" w:rsidP="00121B14">
      <w:pPr>
        <w:spacing w:after="240" w:line="360" w:lineRule="auto"/>
        <w:jc w:val="both"/>
        <w:rPr>
          <w:rFonts w:ascii="Times New Roman" w:hAnsi="Times New Roman" w:cs="Times New Roman"/>
          <w:bCs/>
          <w:sz w:val="24"/>
          <w:szCs w:val="24"/>
        </w:rPr>
      </w:pPr>
      <w:r w:rsidRPr="0090380E">
        <w:rPr>
          <w:rFonts w:ascii="Times New Roman" w:hAnsi="Times New Roman" w:cs="Times New Roman"/>
          <w:bCs/>
          <w:sz w:val="24"/>
          <w:szCs w:val="24"/>
        </w:rPr>
        <w:t xml:space="preserve">Geri kalan birimlerin ihaleleri ise 2.etap (56 paket, 3104 birim) ve 3. Etap (50 paket, 1972 birim) olarak yapılmış ve bunlara ilişkin ihale süreci devam etmektedir.   </w:t>
      </w:r>
    </w:p>
    <w:p w:rsidR="00D565E8" w:rsidRPr="0090380E" w:rsidRDefault="00D565E8" w:rsidP="00121B14">
      <w:pPr>
        <w:spacing w:after="240" w:line="360" w:lineRule="auto"/>
        <w:jc w:val="both"/>
        <w:rPr>
          <w:rFonts w:ascii="Times New Roman" w:hAnsi="Times New Roman" w:cs="Times New Roman"/>
          <w:bCs/>
          <w:sz w:val="24"/>
          <w:szCs w:val="24"/>
        </w:rPr>
      </w:pPr>
      <w:proofErr w:type="gramStart"/>
      <w:r w:rsidRPr="0090380E">
        <w:rPr>
          <w:rFonts w:ascii="Times New Roman" w:hAnsi="Times New Roman" w:cs="Times New Roman"/>
          <w:bCs/>
          <w:sz w:val="24"/>
          <w:szCs w:val="24"/>
        </w:rPr>
        <w:t xml:space="preserve">Çalışma ile Ülkemizdeki ormanların bir an önce kadastrosunun tamamlanması ve ayrıca buna bağlı olarak, evvelce yapılan tapulama veya kadastro çalışmalarında o günkü mevzuat gereği tespit dışı (kadastro harici) bırakılan ve bu kez yapılan orman kadastrosu çalışmaları sonucunda orman dışında kalan kültür arazilerinden eski tapusu olanların tapusunun yenilenmesi, tapusu olmayanların ise tapuya bağlanması hedeflenmektedir. </w:t>
      </w:r>
      <w:proofErr w:type="gramEnd"/>
    </w:p>
    <w:p w:rsidR="00D565E8" w:rsidRPr="00121B14" w:rsidRDefault="00D565E8" w:rsidP="00121B14">
      <w:pPr>
        <w:spacing w:after="240" w:line="360" w:lineRule="auto"/>
        <w:jc w:val="both"/>
        <w:rPr>
          <w:rFonts w:ascii="Times New Roman" w:hAnsi="Times New Roman" w:cs="Times New Roman"/>
          <w:bCs/>
          <w:sz w:val="24"/>
          <w:szCs w:val="24"/>
        </w:rPr>
      </w:pPr>
      <w:r w:rsidRPr="00121B14">
        <w:rPr>
          <w:rFonts w:ascii="Times New Roman" w:hAnsi="Times New Roman" w:cs="Times New Roman"/>
          <w:bCs/>
          <w:sz w:val="24"/>
          <w:szCs w:val="24"/>
        </w:rPr>
        <w:t>2/B Kadastrosu kapsamında ise 5.044 birim, yaklaşık 232 bin ha. alanda kadastro çalışmaları, 2.448 birim, yaklaşık 86 bin ha. alanda ise güncelleme çalışmaları yapılmıştır.</w:t>
      </w:r>
    </w:p>
    <w:p w:rsidR="00D565E8" w:rsidRPr="0090380E" w:rsidRDefault="00D565E8" w:rsidP="00121B14">
      <w:pPr>
        <w:spacing w:after="240" w:line="360" w:lineRule="auto"/>
        <w:jc w:val="both"/>
        <w:rPr>
          <w:rFonts w:ascii="Times New Roman" w:hAnsi="Times New Roman" w:cs="Times New Roman"/>
          <w:bCs/>
          <w:sz w:val="24"/>
          <w:szCs w:val="24"/>
        </w:rPr>
      </w:pPr>
      <w:r w:rsidRPr="00121B14">
        <w:rPr>
          <w:rFonts w:ascii="Times New Roman" w:hAnsi="Times New Roman" w:cs="Times New Roman"/>
          <w:bCs/>
          <w:sz w:val="24"/>
          <w:szCs w:val="24"/>
        </w:rPr>
        <w:t xml:space="preserve">Kadastro veri </w:t>
      </w:r>
      <w:proofErr w:type="gramStart"/>
      <w:r w:rsidRPr="00121B14">
        <w:rPr>
          <w:rFonts w:ascii="Times New Roman" w:hAnsi="Times New Roman" w:cs="Times New Roman"/>
          <w:bCs/>
          <w:sz w:val="24"/>
          <w:szCs w:val="24"/>
        </w:rPr>
        <w:t>konsolidasyonu</w:t>
      </w:r>
      <w:proofErr w:type="gramEnd"/>
      <w:r w:rsidRPr="00121B14">
        <w:rPr>
          <w:rFonts w:ascii="Times New Roman" w:hAnsi="Times New Roman" w:cs="Times New Roman"/>
          <w:bCs/>
          <w:sz w:val="24"/>
          <w:szCs w:val="24"/>
        </w:rPr>
        <w:t xml:space="preserve"> çalışmalarında; Tapu ve Kadastro Genel Müdürlüğü tarafından yenilenen ve sayısal hale getirilen kadastro haritalarının Kadastro Veri Konsolidasyonu sistemi içerisinde sayısal </w:t>
      </w:r>
      <w:proofErr w:type="spellStart"/>
      <w:r w:rsidRPr="00121B14">
        <w:rPr>
          <w:rFonts w:ascii="Times New Roman" w:hAnsi="Times New Roman" w:cs="Times New Roman"/>
          <w:bCs/>
          <w:sz w:val="24"/>
          <w:szCs w:val="24"/>
        </w:rPr>
        <w:t>ortofoto</w:t>
      </w:r>
      <w:proofErr w:type="spellEnd"/>
      <w:r w:rsidRPr="00121B14">
        <w:rPr>
          <w:rFonts w:ascii="Times New Roman" w:hAnsi="Times New Roman" w:cs="Times New Roman"/>
          <w:bCs/>
          <w:sz w:val="24"/>
          <w:szCs w:val="24"/>
        </w:rPr>
        <w:t xml:space="preserve"> haritaları ile bütünleşik olarak tapu bilgileri ile eşleşmiş bir şekilde kullanıma sunulması ve gayrimenkul değerleme pilot uygulamalarının çıktıları kullanılarak değerleme sektörü ve sürecinin uluslararası standartlara ve bilimsel yöntemlere uygun olarak yapılandırılması, taviz verilemez bir kalkınma hedefi olan sürdürülebilir kentsel </w:t>
      </w:r>
      <w:r w:rsidRPr="0090380E">
        <w:rPr>
          <w:rFonts w:ascii="Times New Roman" w:hAnsi="Times New Roman" w:cs="Times New Roman"/>
          <w:bCs/>
          <w:sz w:val="24"/>
          <w:szCs w:val="24"/>
        </w:rPr>
        <w:t>gelişme için en temel girdileri oluşturmaktadır.</w:t>
      </w:r>
    </w:p>
    <w:p w:rsidR="00D565E8" w:rsidRPr="0090380E" w:rsidRDefault="00D565E8" w:rsidP="00121B14">
      <w:pPr>
        <w:spacing w:after="240" w:line="360" w:lineRule="auto"/>
        <w:jc w:val="both"/>
        <w:rPr>
          <w:rFonts w:ascii="Times New Roman" w:hAnsi="Times New Roman" w:cs="Times New Roman"/>
          <w:bCs/>
          <w:sz w:val="24"/>
          <w:szCs w:val="24"/>
        </w:rPr>
      </w:pPr>
      <w:r w:rsidRPr="0090380E">
        <w:rPr>
          <w:rFonts w:ascii="Times New Roman" w:hAnsi="Times New Roman" w:cs="Times New Roman"/>
          <w:bCs/>
          <w:sz w:val="24"/>
          <w:szCs w:val="24"/>
        </w:rPr>
        <w:t>Tespit harici alanların tescili çalışmaları kapsamında; Milli Emlak Genel Müdürlüğünün talebi doğrultusunda ihale ile 6 ilde 27.625 parselin(40.112 ha) Hazine adına tescili ile ilgili çalışmalar</w:t>
      </w:r>
      <w:r w:rsidR="00581644" w:rsidRPr="0090380E">
        <w:rPr>
          <w:rFonts w:ascii="Times New Roman" w:hAnsi="Times New Roman" w:cs="Times New Roman"/>
          <w:bCs/>
          <w:sz w:val="24"/>
          <w:szCs w:val="24"/>
        </w:rPr>
        <w:t xml:space="preserve"> </w:t>
      </w:r>
      <w:r w:rsidRPr="0090380E">
        <w:rPr>
          <w:rFonts w:ascii="Times New Roman" w:hAnsi="Times New Roman" w:cs="Times New Roman"/>
          <w:bCs/>
          <w:sz w:val="24"/>
          <w:szCs w:val="24"/>
        </w:rPr>
        <w:t>tamamlanmıştır. Diğer yandan 37 ilde 28.308 hektar alanın tescillerinin kadastro müdürlükleri tarafından</w:t>
      </w:r>
      <w:r w:rsidR="00581644" w:rsidRPr="0090380E">
        <w:rPr>
          <w:rFonts w:ascii="Times New Roman" w:hAnsi="Times New Roman" w:cs="Times New Roman"/>
          <w:bCs/>
          <w:sz w:val="24"/>
          <w:szCs w:val="24"/>
        </w:rPr>
        <w:t xml:space="preserve"> </w:t>
      </w:r>
      <w:r w:rsidRPr="0090380E">
        <w:rPr>
          <w:rFonts w:ascii="Times New Roman" w:hAnsi="Times New Roman" w:cs="Times New Roman"/>
          <w:bCs/>
          <w:sz w:val="24"/>
          <w:szCs w:val="24"/>
        </w:rPr>
        <w:t>yapılması yönünde talimat verilmiştir.</w:t>
      </w:r>
    </w:p>
    <w:p w:rsidR="00D565E8" w:rsidRPr="00121B14" w:rsidRDefault="00D565E8" w:rsidP="00121B14">
      <w:pPr>
        <w:spacing w:after="240" w:line="360" w:lineRule="auto"/>
        <w:jc w:val="both"/>
        <w:rPr>
          <w:rFonts w:ascii="Times New Roman" w:hAnsi="Times New Roman" w:cs="Times New Roman"/>
          <w:b/>
          <w:sz w:val="24"/>
          <w:szCs w:val="24"/>
        </w:rPr>
      </w:pPr>
      <w:r w:rsidRPr="00121B14">
        <w:rPr>
          <w:rFonts w:ascii="Times New Roman" w:hAnsi="Times New Roman" w:cs="Times New Roman"/>
          <w:b/>
          <w:sz w:val="24"/>
          <w:szCs w:val="24"/>
        </w:rPr>
        <w:t>Sayın Başkan, Değerli Milletvekilleri;</w:t>
      </w:r>
    </w:p>
    <w:p w:rsidR="00D565E8" w:rsidRPr="0090380E" w:rsidRDefault="00D565E8" w:rsidP="00121B14">
      <w:pPr>
        <w:spacing w:after="240" w:line="360" w:lineRule="auto"/>
        <w:jc w:val="both"/>
        <w:rPr>
          <w:rFonts w:ascii="Times New Roman" w:hAnsi="Times New Roman" w:cs="Times New Roman"/>
          <w:bCs/>
          <w:strike/>
          <w:sz w:val="24"/>
          <w:szCs w:val="24"/>
        </w:rPr>
      </w:pPr>
      <w:r w:rsidRPr="0090380E">
        <w:rPr>
          <w:rFonts w:ascii="Times New Roman" w:hAnsi="Times New Roman" w:cs="Times New Roman"/>
          <w:bCs/>
          <w:sz w:val="24"/>
          <w:szCs w:val="24"/>
        </w:rPr>
        <w:t xml:space="preserve">Kuzey Kıbrıs Türk Cumhuriyetine olan desteğimiz artarak devam etmektedir. </w:t>
      </w:r>
      <w:r w:rsidRPr="0090380E">
        <w:rPr>
          <w:rFonts w:ascii="Times New Roman" w:hAnsi="Times New Roman" w:cs="Times New Roman"/>
          <w:sz w:val="24"/>
          <w:szCs w:val="24"/>
        </w:rPr>
        <w:t>KKTC Kadastro Yenileme Çalışmaları kapsamında; 2012 yılında 61 birim ve</w:t>
      </w:r>
      <w:r w:rsidRPr="0090380E">
        <w:rPr>
          <w:rFonts w:ascii="Times New Roman" w:hAnsi="Times New Roman" w:cs="Times New Roman"/>
          <w:bCs/>
          <w:sz w:val="24"/>
          <w:szCs w:val="24"/>
        </w:rPr>
        <w:t xml:space="preserve"> yaklaşık</w:t>
      </w:r>
      <w:r w:rsidRPr="0090380E">
        <w:rPr>
          <w:rFonts w:ascii="Times New Roman" w:hAnsi="Times New Roman" w:cs="Times New Roman"/>
          <w:sz w:val="24"/>
          <w:szCs w:val="24"/>
        </w:rPr>
        <w:t xml:space="preserve"> 125 bin parselde çalışmalar tamamlanmıştır.</w:t>
      </w:r>
      <w:r w:rsidR="00581644" w:rsidRPr="0090380E">
        <w:rPr>
          <w:rFonts w:ascii="Times New Roman" w:hAnsi="Times New Roman" w:cs="Times New Roman"/>
          <w:sz w:val="24"/>
          <w:szCs w:val="24"/>
        </w:rPr>
        <w:t xml:space="preserve"> </w:t>
      </w:r>
      <w:r w:rsidRPr="0090380E">
        <w:rPr>
          <w:rFonts w:ascii="Times New Roman" w:hAnsi="Times New Roman" w:cs="Times New Roman"/>
          <w:sz w:val="24"/>
          <w:szCs w:val="24"/>
        </w:rPr>
        <w:t xml:space="preserve">2014 yılı içerisinde ise 45 birimde </w:t>
      </w:r>
      <w:r w:rsidRPr="0090380E">
        <w:rPr>
          <w:rFonts w:ascii="Times New Roman" w:hAnsi="Times New Roman" w:cs="Times New Roman"/>
          <w:bCs/>
          <w:sz w:val="24"/>
          <w:szCs w:val="24"/>
        </w:rPr>
        <w:t>yaklaşık</w:t>
      </w:r>
      <w:r w:rsidRPr="0090380E">
        <w:rPr>
          <w:rFonts w:ascii="Times New Roman" w:hAnsi="Times New Roman" w:cs="Times New Roman"/>
          <w:sz w:val="24"/>
          <w:szCs w:val="24"/>
        </w:rPr>
        <w:t xml:space="preserve"> 131 bin parselin ihalesi</w:t>
      </w:r>
      <w:r w:rsidR="00581644" w:rsidRPr="0090380E">
        <w:rPr>
          <w:rFonts w:ascii="Times New Roman" w:hAnsi="Times New Roman" w:cs="Times New Roman"/>
          <w:sz w:val="24"/>
          <w:szCs w:val="24"/>
        </w:rPr>
        <w:t xml:space="preserve"> </w:t>
      </w:r>
      <w:r w:rsidRPr="0090380E">
        <w:rPr>
          <w:rFonts w:ascii="Times New Roman" w:hAnsi="Times New Roman" w:cs="Times New Roman"/>
          <w:sz w:val="24"/>
          <w:szCs w:val="24"/>
        </w:rPr>
        <w:t>tamamlanarak kazanan firma ile sözleşme imzalanmıştır.</w:t>
      </w:r>
    </w:p>
    <w:p w:rsidR="00D565E8" w:rsidRPr="00D565E8" w:rsidRDefault="00D565E8" w:rsidP="00D565E8">
      <w:pPr>
        <w:spacing w:after="240" w:line="360" w:lineRule="auto"/>
        <w:jc w:val="both"/>
        <w:rPr>
          <w:rFonts w:ascii="Times New Roman" w:hAnsi="Times New Roman" w:cs="Times New Roman"/>
          <w:bCs/>
          <w:sz w:val="24"/>
          <w:szCs w:val="24"/>
        </w:rPr>
      </w:pPr>
      <w:r w:rsidRPr="00D565E8">
        <w:rPr>
          <w:rFonts w:ascii="Times New Roman" w:hAnsi="Times New Roman" w:cs="Times New Roman"/>
          <w:bCs/>
          <w:sz w:val="24"/>
          <w:szCs w:val="24"/>
        </w:rPr>
        <w:lastRenderedPageBreak/>
        <w:t xml:space="preserve">KKTC’de yapılacak tapu ve kadastro faaliyetlerine ilişkin işbirliği protokolü kapsamında, KKTC kadastro yenileme çalışmalarında kullanılmak üzere, KKTC genelinde havadan görüntü alımı yapılarak </w:t>
      </w:r>
      <w:proofErr w:type="spellStart"/>
      <w:r w:rsidRPr="00D565E8">
        <w:rPr>
          <w:rFonts w:ascii="Times New Roman" w:hAnsi="Times New Roman" w:cs="Times New Roman"/>
          <w:bCs/>
          <w:sz w:val="24"/>
          <w:szCs w:val="24"/>
        </w:rPr>
        <w:t>ortofoto</w:t>
      </w:r>
      <w:proofErr w:type="spellEnd"/>
      <w:r w:rsidRPr="00D565E8">
        <w:rPr>
          <w:rFonts w:ascii="Times New Roman" w:hAnsi="Times New Roman" w:cs="Times New Roman"/>
          <w:bCs/>
          <w:sz w:val="24"/>
          <w:szCs w:val="24"/>
        </w:rPr>
        <w:t xml:space="preserve"> haritaları üretilmiştir.</w:t>
      </w:r>
    </w:p>
    <w:p w:rsidR="00D565E8" w:rsidRPr="00D565E8" w:rsidRDefault="00D565E8" w:rsidP="00D565E8">
      <w:pPr>
        <w:spacing w:line="360" w:lineRule="auto"/>
        <w:jc w:val="both"/>
        <w:rPr>
          <w:rFonts w:ascii="Times New Roman" w:hAnsi="Times New Roman" w:cs="Times New Roman"/>
          <w:bCs/>
          <w:sz w:val="24"/>
          <w:szCs w:val="24"/>
        </w:rPr>
      </w:pPr>
      <w:r w:rsidRPr="00D565E8">
        <w:rPr>
          <w:rFonts w:ascii="Times New Roman" w:hAnsi="Times New Roman" w:cs="Times New Roman"/>
          <w:noProof/>
          <w:sz w:val="24"/>
          <w:szCs w:val="24"/>
          <w:lang w:eastAsia="tr-TR"/>
        </w:rPr>
        <w:drawing>
          <wp:anchor distT="0" distB="0" distL="114300" distR="114300" simplePos="0" relativeHeight="251697152" behindDoc="1" locked="0" layoutInCell="1" allowOverlap="1" wp14:anchorId="194243D0" wp14:editId="1E304254">
            <wp:simplePos x="0" y="0"/>
            <wp:positionH relativeFrom="column">
              <wp:posOffset>-8890</wp:posOffset>
            </wp:positionH>
            <wp:positionV relativeFrom="paragraph">
              <wp:posOffset>34925</wp:posOffset>
            </wp:positionV>
            <wp:extent cx="2553970" cy="1704975"/>
            <wp:effectExtent l="0" t="0" r="0" b="9525"/>
            <wp:wrapTight wrapText="bothSides">
              <wp:wrapPolygon edited="0">
                <wp:start x="644" y="0"/>
                <wp:lineTo x="0" y="483"/>
                <wp:lineTo x="0" y="21238"/>
                <wp:lineTo x="644" y="21479"/>
                <wp:lineTo x="20784" y="21479"/>
                <wp:lineTo x="21428" y="21238"/>
                <wp:lineTo x="21428" y="483"/>
                <wp:lineTo x="20784" y="0"/>
                <wp:lineTo x="644" y="0"/>
              </wp:wrapPolygon>
            </wp:wrapTight>
            <wp:docPr id="281" name="Resim 281" descr="C:\Users\alper\Pictures\ucak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Resim 5" descr="C:\Users\alper\Pictures\ucak_2.jpg"/>
                    <pic:cNvPicPr>
                      <a:picLocks noChangeAspect="1" noChangeArrowheads="1"/>
                    </pic:cNvPicPr>
                  </pic:nvPicPr>
                  <pic:blipFill>
                    <a:blip r:embed="rId113" cstate="print"/>
                    <a:srcRect/>
                    <a:stretch>
                      <a:fillRect/>
                    </a:stretch>
                  </pic:blipFill>
                  <pic:spPr bwMode="auto">
                    <a:xfrm>
                      <a:off x="0" y="0"/>
                      <a:ext cx="2553970" cy="1704975"/>
                    </a:xfrm>
                    <a:prstGeom prst="rect">
                      <a:avLst/>
                    </a:prstGeom>
                    <a:ln>
                      <a:noFill/>
                    </a:ln>
                    <a:effectLst>
                      <a:softEdge rad="112500"/>
                    </a:effectLst>
                  </pic:spPr>
                </pic:pic>
              </a:graphicData>
            </a:graphic>
          </wp:anchor>
        </w:drawing>
      </w:r>
      <w:r w:rsidRPr="00D565E8">
        <w:rPr>
          <w:rFonts w:ascii="Times New Roman" w:hAnsi="Times New Roman" w:cs="Times New Roman"/>
          <w:bCs/>
          <w:sz w:val="24"/>
          <w:szCs w:val="24"/>
        </w:rPr>
        <w:t>TUSAGA-Aktif Projesi kapsamında Türkiye ve KKTC genelinde 146 adet TUSAGA-Aktif İstasyonu kurulmuştur. Ayrıca Genel Müdürlük bünyesinde ve Harita Genel Komutanlığında TUSAGA-Aktif Kontrol Merkezleri kurulmuştur.</w:t>
      </w:r>
    </w:p>
    <w:p w:rsidR="00D565E8" w:rsidRPr="00D565E8" w:rsidRDefault="00D565E8" w:rsidP="00D565E8">
      <w:pPr>
        <w:spacing w:line="360" w:lineRule="auto"/>
        <w:ind w:firstLine="567"/>
        <w:jc w:val="both"/>
        <w:rPr>
          <w:rFonts w:ascii="Times New Roman" w:hAnsi="Times New Roman" w:cs="Times New Roman"/>
          <w:bCs/>
          <w:sz w:val="24"/>
          <w:szCs w:val="24"/>
        </w:rPr>
      </w:pPr>
    </w:p>
    <w:p w:rsidR="00D565E8" w:rsidRPr="0090380E" w:rsidRDefault="00D565E8" w:rsidP="00121B14">
      <w:pPr>
        <w:spacing w:after="240" w:line="360" w:lineRule="auto"/>
        <w:jc w:val="both"/>
        <w:rPr>
          <w:rFonts w:ascii="Times New Roman" w:hAnsi="Times New Roman" w:cs="Times New Roman"/>
          <w:bCs/>
          <w:sz w:val="24"/>
          <w:szCs w:val="24"/>
        </w:rPr>
      </w:pPr>
      <w:r w:rsidRPr="00D565E8">
        <w:rPr>
          <w:rFonts w:ascii="Times New Roman" w:hAnsi="Times New Roman" w:cs="Times New Roman"/>
          <w:bCs/>
          <w:sz w:val="24"/>
          <w:szCs w:val="24"/>
        </w:rPr>
        <w:t xml:space="preserve">Bu sayede; Harita ve kadastro işlerinin zaman ve maliyet olarak %30’ unu oluşturan nirengi ve poligon tesis ve ölçümüne ihtiyaç olmayacak, yılda yaklaşık 250 milyon TL kaynak ayrılan </w:t>
      </w:r>
      <w:r w:rsidRPr="0090380E">
        <w:rPr>
          <w:rFonts w:ascii="Times New Roman" w:hAnsi="Times New Roman" w:cs="Times New Roman"/>
          <w:bCs/>
          <w:sz w:val="24"/>
          <w:szCs w:val="24"/>
        </w:rPr>
        <w:t>harita işlerinde yıllık yaklaşık 75 milyon TL tasarruf sağlanacak ve birçok e-devlet uygulamasında (e-belediye, e-ulaştırma TAKBİS, vb.) yer alan projelerin veri toplama faaliyetlerinde maliyet ve zaman tasarrufu sağlanacaktır. TUSAGA-Aktif sisteminin 5.700</w:t>
      </w:r>
      <w:r w:rsidR="00BE75CF">
        <w:rPr>
          <w:rFonts w:ascii="Times New Roman" w:hAnsi="Times New Roman" w:cs="Times New Roman"/>
          <w:bCs/>
          <w:sz w:val="24"/>
          <w:szCs w:val="24"/>
        </w:rPr>
        <w:t xml:space="preserve"> </w:t>
      </w:r>
      <w:r w:rsidRPr="0090380E">
        <w:rPr>
          <w:rFonts w:ascii="Times New Roman" w:hAnsi="Times New Roman" w:cs="Times New Roman"/>
          <w:bCs/>
          <w:sz w:val="24"/>
          <w:szCs w:val="24"/>
        </w:rPr>
        <w:t>civarında kullanıcısı bulunmaktadır.</w:t>
      </w:r>
    </w:p>
    <w:p w:rsidR="00D565E8" w:rsidRPr="0090380E" w:rsidRDefault="00D565E8" w:rsidP="00121B14">
      <w:pPr>
        <w:spacing w:after="240" w:line="360" w:lineRule="auto"/>
        <w:jc w:val="both"/>
        <w:rPr>
          <w:rFonts w:ascii="Times New Roman" w:hAnsi="Times New Roman" w:cs="Times New Roman"/>
          <w:bCs/>
          <w:sz w:val="24"/>
          <w:szCs w:val="24"/>
        </w:rPr>
      </w:pPr>
      <w:r w:rsidRPr="0090380E">
        <w:rPr>
          <w:rFonts w:ascii="Times New Roman" w:hAnsi="Times New Roman" w:cs="Times New Roman"/>
          <w:bCs/>
          <w:sz w:val="24"/>
          <w:szCs w:val="24"/>
        </w:rPr>
        <w:t>Harita Bilgi Bankası çalışmaları kapsamında; Kurum ve kuruluşların birbirlerinden habersiz mükerrer harita üretmeleri nedeniyle ülke kaynaklarının israfı söz konusu iken; tekrarlı üretimin önlenmesi, harita ve harita bilgilerinin üretimlerinin izlenmesi amacıyla, ISO 19115 standartları dikkate alınarak web tabanlı bir portal geliştirilmiş ve online hizmete sunulmuş, böylece mükerrer harita üretimi ve kaynak israfına son verilmiştir. Bugüne kadar 74 kurum, 658kullanıcısı olan Harita Bilgi Bankasına 5500civarında proje indeks bilgisi girilmiştir.</w:t>
      </w:r>
    </w:p>
    <w:p w:rsidR="00D565E8" w:rsidRPr="0090380E" w:rsidRDefault="00D565E8" w:rsidP="00121B14">
      <w:pPr>
        <w:spacing w:after="240" w:line="360" w:lineRule="auto"/>
        <w:jc w:val="both"/>
        <w:rPr>
          <w:rFonts w:ascii="Times New Roman" w:hAnsi="Times New Roman" w:cs="Times New Roman"/>
          <w:bCs/>
          <w:sz w:val="24"/>
          <w:szCs w:val="24"/>
        </w:rPr>
      </w:pPr>
      <w:proofErr w:type="spellStart"/>
      <w:r w:rsidRPr="0090380E">
        <w:rPr>
          <w:rFonts w:ascii="Times New Roman" w:hAnsi="Times New Roman" w:cs="Times New Roman"/>
          <w:bCs/>
          <w:sz w:val="24"/>
          <w:szCs w:val="24"/>
        </w:rPr>
        <w:t>Ortofoto</w:t>
      </w:r>
      <w:proofErr w:type="spellEnd"/>
      <w:r w:rsidRPr="0090380E">
        <w:rPr>
          <w:rFonts w:ascii="Times New Roman" w:hAnsi="Times New Roman" w:cs="Times New Roman"/>
          <w:bCs/>
          <w:sz w:val="24"/>
          <w:szCs w:val="24"/>
        </w:rPr>
        <w:t xml:space="preserve"> Harita ve </w:t>
      </w:r>
      <w:proofErr w:type="spellStart"/>
      <w:r w:rsidRPr="0090380E">
        <w:rPr>
          <w:rFonts w:ascii="Times New Roman" w:hAnsi="Times New Roman" w:cs="Times New Roman"/>
          <w:bCs/>
          <w:sz w:val="24"/>
          <w:szCs w:val="24"/>
        </w:rPr>
        <w:t>Jeodezik</w:t>
      </w:r>
      <w:proofErr w:type="spellEnd"/>
      <w:r w:rsidRPr="0090380E">
        <w:rPr>
          <w:rFonts w:ascii="Times New Roman" w:hAnsi="Times New Roman" w:cs="Times New Roman"/>
          <w:bCs/>
          <w:sz w:val="24"/>
          <w:szCs w:val="24"/>
        </w:rPr>
        <w:t xml:space="preserve"> Ağ Projesi kapsamında Havadan görüntü alımı çalışmaları devam etmektedir.</w:t>
      </w:r>
    </w:p>
    <w:p w:rsidR="00581644" w:rsidRPr="0090380E" w:rsidRDefault="00D565E8" w:rsidP="00121B14">
      <w:pPr>
        <w:spacing w:after="240" w:line="360" w:lineRule="auto"/>
        <w:jc w:val="both"/>
        <w:rPr>
          <w:rFonts w:ascii="Times New Roman" w:hAnsi="Times New Roman" w:cs="Times New Roman"/>
          <w:bCs/>
          <w:sz w:val="24"/>
          <w:szCs w:val="24"/>
        </w:rPr>
      </w:pPr>
      <w:proofErr w:type="spellStart"/>
      <w:r w:rsidRPr="0090380E">
        <w:rPr>
          <w:rFonts w:ascii="Times New Roman" w:hAnsi="Times New Roman" w:cs="Times New Roman"/>
          <w:bCs/>
          <w:sz w:val="24"/>
          <w:szCs w:val="24"/>
        </w:rPr>
        <w:t>Ortofoto</w:t>
      </w:r>
      <w:proofErr w:type="spellEnd"/>
      <w:r w:rsidRPr="0090380E">
        <w:rPr>
          <w:rFonts w:ascii="Times New Roman" w:hAnsi="Times New Roman" w:cs="Times New Roman"/>
          <w:bCs/>
          <w:sz w:val="24"/>
          <w:szCs w:val="24"/>
        </w:rPr>
        <w:t xml:space="preserve"> Harita ve </w:t>
      </w:r>
      <w:proofErr w:type="spellStart"/>
      <w:r w:rsidRPr="0090380E">
        <w:rPr>
          <w:rFonts w:ascii="Times New Roman" w:hAnsi="Times New Roman" w:cs="Times New Roman"/>
          <w:bCs/>
          <w:sz w:val="24"/>
          <w:szCs w:val="24"/>
        </w:rPr>
        <w:t>Jeodezik</w:t>
      </w:r>
      <w:proofErr w:type="spellEnd"/>
      <w:r w:rsidRPr="0090380E">
        <w:rPr>
          <w:rFonts w:ascii="Times New Roman" w:hAnsi="Times New Roman" w:cs="Times New Roman"/>
          <w:bCs/>
          <w:sz w:val="24"/>
          <w:szCs w:val="24"/>
        </w:rPr>
        <w:t xml:space="preserve"> Ağ Projesi kapsamında </w:t>
      </w:r>
      <w:r w:rsidR="0090380E" w:rsidRPr="0090380E">
        <w:rPr>
          <w:rFonts w:ascii="Times New Roman" w:hAnsi="Times New Roman" w:cs="Times New Roman"/>
          <w:bCs/>
          <w:sz w:val="24"/>
          <w:szCs w:val="24"/>
        </w:rPr>
        <w:t>Kayseri</w:t>
      </w:r>
      <w:r w:rsidRPr="0090380E">
        <w:rPr>
          <w:rFonts w:ascii="Times New Roman" w:hAnsi="Times New Roman" w:cs="Times New Roman"/>
          <w:bCs/>
          <w:sz w:val="24"/>
          <w:szCs w:val="24"/>
        </w:rPr>
        <w:t xml:space="preserve">, </w:t>
      </w:r>
      <w:r w:rsidR="0090380E" w:rsidRPr="0090380E">
        <w:rPr>
          <w:rFonts w:ascii="Times New Roman" w:hAnsi="Times New Roman" w:cs="Times New Roman"/>
          <w:bCs/>
          <w:sz w:val="24"/>
          <w:szCs w:val="24"/>
        </w:rPr>
        <w:t xml:space="preserve">Yozgat </w:t>
      </w:r>
      <w:r w:rsidRPr="0090380E">
        <w:rPr>
          <w:rFonts w:ascii="Times New Roman" w:hAnsi="Times New Roman" w:cs="Times New Roman"/>
          <w:bCs/>
          <w:sz w:val="24"/>
          <w:szCs w:val="24"/>
        </w:rPr>
        <w:t xml:space="preserve">ve </w:t>
      </w:r>
      <w:r w:rsidR="0090380E" w:rsidRPr="0090380E">
        <w:rPr>
          <w:rFonts w:ascii="Times New Roman" w:hAnsi="Times New Roman" w:cs="Times New Roman"/>
          <w:bCs/>
          <w:sz w:val="24"/>
          <w:szCs w:val="24"/>
        </w:rPr>
        <w:t xml:space="preserve">Eskişehir </w:t>
      </w:r>
      <w:r w:rsidRPr="0090380E">
        <w:rPr>
          <w:rFonts w:ascii="Times New Roman" w:hAnsi="Times New Roman" w:cs="Times New Roman"/>
          <w:bCs/>
          <w:sz w:val="24"/>
          <w:szCs w:val="24"/>
        </w:rPr>
        <w:t xml:space="preserve">bölgelerinde arazi çalışmaları ve kontrolleri tamamlanmıştır. Havadan görüntü alımı çalışmaları devam etmektedir. </w:t>
      </w:r>
    </w:p>
    <w:p w:rsidR="00D565E8" w:rsidRPr="0090380E" w:rsidRDefault="00D565E8" w:rsidP="00121B14">
      <w:pPr>
        <w:spacing w:after="240" w:line="360" w:lineRule="auto"/>
        <w:jc w:val="both"/>
        <w:rPr>
          <w:rFonts w:ascii="Times New Roman" w:hAnsi="Times New Roman" w:cs="Times New Roman"/>
          <w:bCs/>
          <w:sz w:val="24"/>
          <w:szCs w:val="24"/>
        </w:rPr>
      </w:pPr>
      <w:r w:rsidRPr="0090380E">
        <w:rPr>
          <w:rFonts w:ascii="Times New Roman" w:hAnsi="Times New Roman" w:cs="Times New Roman"/>
          <w:bCs/>
          <w:sz w:val="24"/>
          <w:szCs w:val="24"/>
        </w:rPr>
        <w:t xml:space="preserve">Genel Müdürlükçe üretilen ve protokoller kapsamında temin edilen </w:t>
      </w:r>
      <w:proofErr w:type="spellStart"/>
      <w:r w:rsidRPr="0090380E">
        <w:rPr>
          <w:rFonts w:ascii="Times New Roman" w:hAnsi="Times New Roman" w:cs="Times New Roman"/>
          <w:bCs/>
          <w:sz w:val="24"/>
          <w:szCs w:val="24"/>
        </w:rPr>
        <w:t>ortofoto</w:t>
      </w:r>
      <w:proofErr w:type="spellEnd"/>
      <w:r w:rsidRPr="0090380E">
        <w:rPr>
          <w:rFonts w:ascii="Times New Roman" w:hAnsi="Times New Roman" w:cs="Times New Roman"/>
          <w:bCs/>
          <w:sz w:val="24"/>
          <w:szCs w:val="24"/>
        </w:rPr>
        <w:t xml:space="preserve"> haritaların internet üzerinden test amaçlı sunumu devam etmektedir.</w:t>
      </w:r>
    </w:p>
    <w:p w:rsidR="00D565E8" w:rsidRPr="0090380E" w:rsidRDefault="00D565E8" w:rsidP="00121B14">
      <w:pPr>
        <w:spacing w:after="240" w:line="360" w:lineRule="auto"/>
        <w:jc w:val="both"/>
        <w:rPr>
          <w:rFonts w:ascii="Times New Roman" w:hAnsi="Times New Roman" w:cs="Times New Roman"/>
          <w:bCs/>
          <w:sz w:val="24"/>
          <w:szCs w:val="24"/>
        </w:rPr>
      </w:pPr>
      <w:r w:rsidRPr="0090380E">
        <w:rPr>
          <w:rFonts w:ascii="Times New Roman" w:hAnsi="Times New Roman" w:cs="Times New Roman"/>
          <w:bCs/>
          <w:sz w:val="24"/>
          <w:szCs w:val="24"/>
        </w:rPr>
        <w:lastRenderedPageBreak/>
        <w:t>Mühendislik Projelerinin ve bilgi sistemlerinin harita altyapısında kullanılmak üzere havadan görüntü alımı çalışmaları ülke genelinde tamamlanmış olup, ilave olarak temin edilen dijital hava kamerası donanımlı bir uçak ile tüm ülke genelinde haritaların güncelleme çalışmaları devam edecektir. Yeni temin edilen uçak 2015 yılı içerisinde hizmete girecektir.</w:t>
      </w:r>
    </w:p>
    <w:p w:rsidR="00D565E8" w:rsidRDefault="00D565E8" w:rsidP="00121B14">
      <w:pPr>
        <w:spacing w:after="240" w:line="360" w:lineRule="auto"/>
        <w:jc w:val="both"/>
        <w:rPr>
          <w:rFonts w:ascii="Times New Roman" w:hAnsi="Times New Roman" w:cs="Times New Roman"/>
          <w:bCs/>
          <w:sz w:val="24"/>
          <w:szCs w:val="24"/>
        </w:rPr>
      </w:pPr>
      <w:r w:rsidRPr="0090380E">
        <w:rPr>
          <w:rFonts w:ascii="Times New Roman" w:hAnsi="Times New Roman" w:cs="Times New Roman"/>
          <w:bCs/>
          <w:sz w:val="24"/>
          <w:szCs w:val="24"/>
        </w:rPr>
        <w:t xml:space="preserve">Sürekli Kurumsal Gelişim Projesi kapsamında, TS EN ISO 9001:2008 Kalite Yönetim Sistemi ile Genel Müdürlüğümüzün çalışma verimi, yönetim etkinliği ile kurumsal gelişimin sağlanması,  yenilik, etik değerler ve yeniden yapılanma çalışmalarının desteklenmesi, </w:t>
      </w:r>
      <w:proofErr w:type="spellStart"/>
      <w:r w:rsidRPr="0090380E">
        <w:rPr>
          <w:rFonts w:ascii="Times New Roman" w:hAnsi="Times New Roman" w:cs="Times New Roman"/>
          <w:bCs/>
          <w:sz w:val="24"/>
          <w:szCs w:val="24"/>
        </w:rPr>
        <w:t>bütünselleştirilmesi</w:t>
      </w:r>
      <w:proofErr w:type="spellEnd"/>
      <w:r w:rsidRPr="0090380E">
        <w:rPr>
          <w:rFonts w:ascii="Times New Roman" w:hAnsi="Times New Roman" w:cs="Times New Roman"/>
          <w:bCs/>
          <w:sz w:val="24"/>
          <w:szCs w:val="24"/>
        </w:rPr>
        <w:t>, kurum çalışanlarına yayılımının ve sürdürülebilirliği ile gerekli iyileştirmelerin yapılmasına katkı sağlanması hedeflenmiştir.</w:t>
      </w:r>
      <w:r w:rsidR="00BE75CF">
        <w:rPr>
          <w:rFonts w:ascii="Times New Roman" w:hAnsi="Times New Roman" w:cs="Times New Roman"/>
          <w:bCs/>
          <w:sz w:val="24"/>
          <w:szCs w:val="24"/>
        </w:rPr>
        <w:t xml:space="preserve"> </w:t>
      </w:r>
      <w:proofErr w:type="gramStart"/>
      <w:r w:rsidRPr="0090380E">
        <w:rPr>
          <w:rFonts w:ascii="Times New Roman" w:hAnsi="Times New Roman" w:cs="Times New Roman"/>
          <w:bCs/>
          <w:sz w:val="24"/>
          <w:szCs w:val="24"/>
        </w:rPr>
        <w:t>2009 yılı Mart ayında başlamış olan Sürekli Kurumsal Gelişim Projesi kapsamında; 2010 yılında 17 birim, 2011 yılında 242 birim, 2012 yılında 450 birim, 2013 yılında 364 birim olmak üzere yapılan çalışmalar sonucu 13 merkez birim, 22 Bölge Müdürlüğü, 957</w:t>
      </w:r>
      <w:r w:rsidR="00BE75CF">
        <w:rPr>
          <w:rFonts w:ascii="Times New Roman" w:hAnsi="Times New Roman" w:cs="Times New Roman"/>
          <w:bCs/>
          <w:sz w:val="24"/>
          <w:szCs w:val="24"/>
        </w:rPr>
        <w:t xml:space="preserve"> </w:t>
      </w:r>
      <w:r w:rsidRPr="0090380E">
        <w:rPr>
          <w:rFonts w:ascii="Times New Roman" w:hAnsi="Times New Roman" w:cs="Times New Roman"/>
          <w:bCs/>
          <w:sz w:val="24"/>
          <w:szCs w:val="24"/>
        </w:rPr>
        <w:t>Tapu ve 81 Kadastro Müdürlüğü toplam 1.073 birim TS EN ISO 9001:2008 Yönetim Sistemi ve IQ NET Belgesi almıştır.</w:t>
      </w:r>
      <w:proofErr w:type="gramEnd"/>
    </w:p>
    <w:p w:rsidR="00910058" w:rsidRDefault="00910058" w:rsidP="00121B14">
      <w:pPr>
        <w:spacing w:after="240" w:line="360" w:lineRule="auto"/>
        <w:jc w:val="both"/>
        <w:rPr>
          <w:rFonts w:ascii="Times New Roman" w:hAnsi="Times New Roman" w:cs="Times New Roman"/>
          <w:bCs/>
          <w:sz w:val="24"/>
          <w:szCs w:val="24"/>
        </w:rPr>
      </w:pPr>
    </w:p>
    <w:p w:rsidR="00910058" w:rsidRDefault="00910058" w:rsidP="00121B14">
      <w:pPr>
        <w:spacing w:after="240" w:line="360" w:lineRule="auto"/>
        <w:jc w:val="both"/>
        <w:rPr>
          <w:rFonts w:ascii="Times New Roman" w:hAnsi="Times New Roman" w:cs="Times New Roman"/>
          <w:bCs/>
          <w:sz w:val="24"/>
          <w:szCs w:val="24"/>
        </w:rPr>
      </w:pPr>
    </w:p>
    <w:p w:rsidR="00910058" w:rsidRDefault="00910058" w:rsidP="00121B14">
      <w:pPr>
        <w:spacing w:after="240" w:line="360" w:lineRule="auto"/>
        <w:jc w:val="both"/>
        <w:rPr>
          <w:rFonts w:ascii="Times New Roman" w:hAnsi="Times New Roman" w:cs="Times New Roman"/>
          <w:bCs/>
          <w:sz w:val="24"/>
          <w:szCs w:val="24"/>
        </w:rPr>
      </w:pPr>
    </w:p>
    <w:p w:rsidR="00910058" w:rsidRDefault="00910058" w:rsidP="00121B14">
      <w:pPr>
        <w:spacing w:after="240" w:line="360" w:lineRule="auto"/>
        <w:jc w:val="both"/>
        <w:rPr>
          <w:rFonts w:ascii="Times New Roman" w:hAnsi="Times New Roman" w:cs="Times New Roman"/>
          <w:bCs/>
          <w:sz w:val="24"/>
          <w:szCs w:val="24"/>
        </w:rPr>
      </w:pPr>
    </w:p>
    <w:p w:rsidR="00910058" w:rsidRDefault="00910058" w:rsidP="00121B14">
      <w:pPr>
        <w:spacing w:after="240" w:line="360" w:lineRule="auto"/>
        <w:jc w:val="both"/>
        <w:rPr>
          <w:rFonts w:ascii="Times New Roman" w:hAnsi="Times New Roman" w:cs="Times New Roman"/>
          <w:bCs/>
          <w:sz w:val="24"/>
          <w:szCs w:val="24"/>
        </w:rPr>
      </w:pPr>
    </w:p>
    <w:p w:rsidR="00910058" w:rsidRDefault="00910058" w:rsidP="00121B14">
      <w:pPr>
        <w:spacing w:after="240" w:line="360" w:lineRule="auto"/>
        <w:jc w:val="both"/>
        <w:rPr>
          <w:rFonts w:ascii="Times New Roman" w:hAnsi="Times New Roman" w:cs="Times New Roman"/>
          <w:bCs/>
          <w:sz w:val="24"/>
          <w:szCs w:val="24"/>
        </w:rPr>
      </w:pPr>
    </w:p>
    <w:p w:rsidR="00910058" w:rsidRDefault="00910058" w:rsidP="00121B14">
      <w:pPr>
        <w:spacing w:after="240" w:line="360" w:lineRule="auto"/>
        <w:jc w:val="both"/>
        <w:rPr>
          <w:rFonts w:ascii="Times New Roman" w:hAnsi="Times New Roman" w:cs="Times New Roman"/>
          <w:bCs/>
          <w:sz w:val="24"/>
          <w:szCs w:val="24"/>
        </w:rPr>
      </w:pPr>
    </w:p>
    <w:p w:rsidR="00910058" w:rsidRDefault="00910058" w:rsidP="00121B14">
      <w:pPr>
        <w:spacing w:after="240" w:line="360" w:lineRule="auto"/>
        <w:jc w:val="both"/>
        <w:rPr>
          <w:rFonts w:ascii="Times New Roman" w:hAnsi="Times New Roman" w:cs="Times New Roman"/>
          <w:bCs/>
          <w:sz w:val="24"/>
          <w:szCs w:val="24"/>
        </w:rPr>
      </w:pPr>
    </w:p>
    <w:p w:rsidR="00910058" w:rsidRDefault="00910058" w:rsidP="00121B14">
      <w:pPr>
        <w:spacing w:after="240" w:line="360" w:lineRule="auto"/>
        <w:jc w:val="both"/>
        <w:rPr>
          <w:rFonts w:ascii="Times New Roman" w:hAnsi="Times New Roman" w:cs="Times New Roman"/>
          <w:bCs/>
          <w:sz w:val="24"/>
          <w:szCs w:val="24"/>
        </w:rPr>
      </w:pPr>
    </w:p>
    <w:p w:rsidR="00910058" w:rsidRDefault="00910058" w:rsidP="00121B14">
      <w:pPr>
        <w:spacing w:after="240" w:line="360" w:lineRule="auto"/>
        <w:jc w:val="both"/>
        <w:rPr>
          <w:rFonts w:ascii="Times New Roman" w:hAnsi="Times New Roman" w:cs="Times New Roman"/>
          <w:bCs/>
          <w:sz w:val="24"/>
          <w:szCs w:val="24"/>
        </w:rPr>
      </w:pPr>
    </w:p>
    <w:p w:rsidR="00910058" w:rsidRDefault="00910058" w:rsidP="00121B14">
      <w:pPr>
        <w:spacing w:after="240" w:line="360" w:lineRule="auto"/>
        <w:jc w:val="both"/>
        <w:rPr>
          <w:rFonts w:ascii="Times New Roman" w:hAnsi="Times New Roman" w:cs="Times New Roman"/>
          <w:bCs/>
          <w:sz w:val="24"/>
          <w:szCs w:val="24"/>
        </w:rPr>
      </w:pPr>
    </w:p>
    <w:p w:rsidR="00910058" w:rsidRDefault="00910058" w:rsidP="00121B14">
      <w:pPr>
        <w:spacing w:after="240" w:line="360" w:lineRule="auto"/>
        <w:jc w:val="both"/>
        <w:rPr>
          <w:rFonts w:ascii="Times New Roman" w:hAnsi="Times New Roman" w:cs="Times New Roman"/>
          <w:bCs/>
          <w:sz w:val="24"/>
          <w:szCs w:val="24"/>
        </w:rPr>
      </w:pPr>
    </w:p>
    <w:p w:rsidR="00910058" w:rsidRDefault="00910058" w:rsidP="00121B14">
      <w:pPr>
        <w:spacing w:after="240" w:line="360" w:lineRule="auto"/>
        <w:jc w:val="both"/>
        <w:rPr>
          <w:rFonts w:ascii="Times New Roman" w:hAnsi="Times New Roman" w:cs="Times New Roman"/>
          <w:bCs/>
          <w:sz w:val="24"/>
          <w:szCs w:val="24"/>
        </w:rPr>
      </w:pPr>
    </w:p>
    <w:p w:rsidR="00A5192B" w:rsidRPr="00D565E8" w:rsidRDefault="00A5192B" w:rsidP="00A5192B">
      <w:pPr>
        <w:tabs>
          <w:tab w:val="left" w:pos="720"/>
          <w:tab w:val="left" w:pos="2234"/>
        </w:tabs>
        <w:spacing w:after="240" w:line="360" w:lineRule="auto"/>
        <w:jc w:val="both"/>
        <w:rPr>
          <w:rFonts w:ascii="Times New Roman" w:eastAsia="Calibri" w:hAnsi="Times New Roman" w:cs="Times New Roman"/>
          <w:b/>
          <w:sz w:val="24"/>
          <w:szCs w:val="24"/>
        </w:rPr>
      </w:pPr>
      <w:r w:rsidRPr="00D565E8">
        <w:rPr>
          <w:rFonts w:ascii="Times New Roman" w:eastAsia="Calibri" w:hAnsi="Times New Roman" w:cs="Times New Roman"/>
          <w:b/>
          <w:sz w:val="24"/>
          <w:szCs w:val="24"/>
        </w:rPr>
        <w:lastRenderedPageBreak/>
        <w:t xml:space="preserve">Sayın Başkan, Değerli </w:t>
      </w:r>
      <w:r w:rsidR="00794484">
        <w:rPr>
          <w:rFonts w:ascii="Times New Roman" w:eastAsia="Calibri" w:hAnsi="Times New Roman" w:cs="Times New Roman"/>
          <w:b/>
          <w:sz w:val="24"/>
          <w:szCs w:val="24"/>
        </w:rPr>
        <w:t>Üyeler</w:t>
      </w:r>
      <w:r w:rsidRPr="00D565E8">
        <w:rPr>
          <w:rFonts w:ascii="Times New Roman" w:eastAsia="Calibri" w:hAnsi="Times New Roman" w:cs="Times New Roman"/>
          <w:b/>
          <w:sz w:val="24"/>
          <w:szCs w:val="24"/>
        </w:rPr>
        <w:t xml:space="preserve"> </w:t>
      </w:r>
    </w:p>
    <w:p w:rsidR="00A5192B" w:rsidRPr="00A5192B" w:rsidRDefault="00A5192B" w:rsidP="00A5192B">
      <w:pPr>
        <w:spacing w:after="240" w:line="360" w:lineRule="auto"/>
        <w:jc w:val="both"/>
        <w:rPr>
          <w:rFonts w:ascii="Times New Roman" w:hAnsi="Times New Roman" w:cs="Times New Roman"/>
          <w:sz w:val="24"/>
          <w:szCs w:val="24"/>
        </w:rPr>
      </w:pPr>
      <w:r w:rsidRPr="00A5192B">
        <w:rPr>
          <w:rFonts w:ascii="Times New Roman" w:hAnsi="Times New Roman" w:cs="Times New Roman"/>
          <w:sz w:val="24"/>
          <w:szCs w:val="24"/>
        </w:rPr>
        <w:t>Vatandaşlarımızın sorunlarına çözüm odaklı yaklaşmak ve hizmet kalitesini artırmak hedefiyle başlatılan</w:t>
      </w:r>
      <w:r>
        <w:rPr>
          <w:rFonts w:ascii="Times New Roman" w:hAnsi="Times New Roman" w:cs="Times New Roman"/>
          <w:sz w:val="24"/>
          <w:szCs w:val="24"/>
        </w:rPr>
        <w:t xml:space="preserve">, </w:t>
      </w:r>
      <w:r w:rsidRPr="00A5192B">
        <w:rPr>
          <w:rFonts w:ascii="Times New Roman" w:hAnsi="Times New Roman" w:cs="Times New Roman"/>
          <w:sz w:val="24"/>
          <w:szCs w:val="24"/>
        </w:rPr>
        <w:t>çevre ve şehircilik konularında vatandaşlarımızın bilgi talepleri ile ihbar ve şikâyetlerini almak üzere kurulan Alo 181 Çevre ve Şehircilik Bakanlığı Çağrı Merkezine 15.09.2014 tarihi itibariyle Tapu ve Kadastro bilgi,</w:t>
      </w:r>
      <w:r>
        <w:rPr>
          <w:rFonts w:ascii="Times New Roman" w:hAnsi="Times New Roman" w:cs="Times New Roman"/>
          <w:sz w:val="24"/>
          <w:szCs w:val="24"/>
        </w:rPr>
        <w:t xml:space="preserve"> </w:t>
      </w:r>
      <w:r w:rsidRPr="00A5192B">
        <w:rPr>
          <w:rFonts w:ascii="Times New Roman" w:hAnsi="Times New Roman" w:cs="Times New Roman"/>
          <w:sz w:val="24"/>
          <w:szCs w:val="24"/>
        </w:rPr>
        <w:t>ihbar ve şikâyet konuları ile tapu randevu hizmetleri eklenerek yeni yazılım ve görev tanımı ile birlikte işletmeye alınmış bulunmaktadır.</w:t>
      </w:r>
    </w:p>
    <w:p w:rsidR="00A5192B" w:rsidRPr="00A5192B" w:rsidRDefault="00A5192B" w:rsidP="00A5192B">
      <w:pPr>
        <w:spacing w:after="240" w:line="360" w:lineRule="auto"/>
        <w:jc w:val="both"/>
        <w:rPr>
          <w:rFonts w:ascii="Times New Roman" w:hAnsi="Times New Roman" w:cs="Times New Roman"/>
          <w:sz w:val="24"/>
          <w:szCs w:val="24"/>
        </w:rPr>
      </w:pPr>
      <w:r w:rsidRPr="00A5192B">
        <w:rPr>
          <w:rFonts w:ascii="Times New Roman" w:hAnsi="Times New Roman" w:cs="Times New Roman"/>
          <w:sz w:val="24"/>
          <w:szCs w:val="24"/>
        </w:rPr>
        <w:t xml:space="preserve">Alo 181 Çevre ve Şehircilik Bakanlığı ve Tapu Kadastro Çağrı Merkezi; Bilgi/ Danışma, Şikayet/İhbar, Randevu servisleri yer alan </w:t>
      </w:r>
      <w:proofErr w:type="spellStart"/>
      <w:r w:rsidRPr="00A5192B">
        <w:rPr>
          <w:rFonts w:ascii="Times New Roman" w:hAnsi="Times New Roman" w:cs="Times New Roman"/>
          <w:sz w:val="24"/>
          <w:szCs w:val="24"/>
        </w:rPr>
        <w:t>TAKBİS‘e</w:t>
      </w:r>
      <w:proofErr w:type="spellEnd"/>
      <w:r w:rsidRPr="00A5192B">
        <w:rPr>
          <w:rFonts w:ascii="Times New Roman" w:hAnsi="Times New Roman" w:cs="Times New Roman"/>
          <w:sz w:val="24"/>
          <w:szCs w:val="24"/>
        </w:rPr>
        <w:t xml:space="preserve"> </w:t>
      </w:r>
      <w:proofErr w:type="gramStart"/>
      <w:r w:rsidRPr="00A5192B">
        <w:rPr>
          <w:rFonts w:ascii="Times New Roman" w:hAnsi="Times New Roman" w:cs="Times New Roman"/>
          <w:sz w:val="24"/>
          <w:szCs w:val="24"/>
        </w:rPr>
        <w:t>entegre</w:t>
      </w:r>
      <w:proofErr w:type="gramEnd"/>
      <w:r w:rsidRPr="00A5192B">
        <w:rPr>
          <w:rFonts w:ascii="Times New Roman" w:hAnsi="Times New Roman" w:cs="Times New Roman"/>
          <w:sz w:val="24"/>
          <w:szCs w:val="24"/>
        </w:rPr>
        <w:t>,  vatandaşın her türlü iletişim kanalları</w:t>
      </w:r>
      <w:r>
        <w:rPr>
          <w:rFonts w:ascii="Times New Roman" w:hAnsi="Times New Roman" w:cs="Times New Roman"/>
          <w:sz w:val="24"/>
          <w:szCs w:val="24"/>
        </w:rPr>
        <w:t xml:space="preserve"> </w:t>
      </w:r>
      <w:r w:rsidRPr="00A5192B">
        <w:rPr>
          <w:rFonts w:ascii="Times New Roman" w:hAnsi="Times New Roman" w:cs="Times New Roman"/>
          <w:sz w:val="24"/>
          <w:szCs w:val="24"/>
        </w:rPr>
        <w:t xml:space="preserve">(telefon, internet, sosyal medya,  e-posta, SMS) ile bilgilendirilebileceği, sonuçlarının yeni planlamalara rehber olacak şekilde analiz ve değerlendirilmelerinin yapılabileceği çok bileşenli bir uygulama bütünüdür.  Çağrı merkezi 7/24 esasına göre hizmet vermektedir. </w:t>
      </w:r>
    </w:p>
    <w:p w:rsidR="00A5192B" w:rsidRPr="00A5192B" w:rsidRDefault="00A5192B" w:rsidP="00A5192B">
      <w:pPr>
        <w:autoSpaceDE w:val="0"/>
        <w:autoSpaceDN w:val="0"/>
        <w:adjustRightInd w:val="0"/>
        <w:spacing w:after="0" w:line="240" w:lineRule="auto"/>
        <w:jc w:val="both"/>
        <w:rPr>
          <w:rFonts w:ascii="Times New Roman" w:hAnsi="Times New Roman" w:cs="Times New Roman"/>
          <w:sz w:val="24"/>
          <w:szCs w:val="24"/>
        </w:rPr>
      </w:pPr>
      <w:r w:rsidRPr="00A5192B">
        <w:rPr>
          <w:rFonts w:ascii="Times New Roman" w:hAnsi="Times New Roman" w:cs="Times New Roman"/>
          <w:sz w:val="24"/>
          <w:szCs w:val="24"/>
        </w:rPr>
        <w:t xml:space="preserve">Alo 181 Çevre ve Şehircilik Bakanlığı ve Tapu Kadastro Çağrı Merkezi </w:t>
      </w:r>
      <w:proofErr w:type="gramStart"/>
      <w:r w:rsidRPr="00A5192B">
        <w:rPr>
          <w:rFonts w:ascii="Times New Roman" w:hAnsi="Times New Roman" w:cs="Times New Roman"/>
          <w:sz w:val="24"/>
          <w:szCs w:val="24"/>
        </w:rPr>
        <w:t>ile :</w:t>
      </w:r>
      <w:proofErr w:type="gramEnd"/>
    </w:p>
    <w:p w:rsidR="00A5192B" w:rsidRPr="00A5192B" w:rsidRDefault="00A5192B" w:rsidP="00A5192B">
      <w:pPr>
        <w:autoSpaceDE w:val="0"/>
        <w:autoSpaceDN w:val="0"/>
        <w:adjustRightInd w:val="0"/>
        <w:spacing w:after="0" w:line="240" w:lineRule="auto"/>
        <w:ind w:left="508"/>
        <w:jc w:val="both"/>
        <w:rPr>
          <w:rFonts w:ascii="Times New Roman" w:hAnsi="Times New Roman" w:cs="Times New Roman"/>
          <w:sz w:val="24"/>
          <w:szCs w:val="24"/>
        </w:rPr>
      </w:pPr>
    </w:p>
    <w:p w:rsidR="00A5192B" w:rsidRPr="00A5192B" w:rsidRDefault="00A5192B" w:rsidP="00910058">
      <w:pPr>
        <w:numPr>
          <w:ilvl w:val="0"/>
          <w:numId w:val="30"/>
        </w:numPr>
        <w:autoSpaceDE w:val="0"/>
        <w:autoSpaceDN w:val="0"/>
        <w:adjustRightInd w:val="0"/>
        <w:spacing w:after="240" w:line="240" w:lineRule="auto"/>
        <w:ind w:left="714" w:hanging="357"/>
        <w:jc w:val="both"/>
        <w:rPr>
          <w:rFonts w:ascii="Times New Roman" w:hAnsi="Times New Roman" w:cs="Times New Roman"/>
          <w:sz w:val="24"/>
          <w:szCs w:val="24"/>
        </w:rPr>
      </w:pPr>
      <w:r w:rsidRPr="00A5192B">
        <w:rPr>
          <w:rFonts w:ascii="Times New Roman" w:hAnsi="Times New Roman" w:cs="Times New Roman"/>
          <w:sz w:val="24"/>
          <w:szCs w:val="24"/>
        </w:rPr>
        <w:t xml:space="preserve">Vatandaşa yapılan hizmet sunumunun daha çağdaş, etkili, kaliteli ve </w:t>
      </w:r>
      <w:proofErr w:type="gramStart"/>
      <w:r w:rsidRPr="00A5192B">
        <w:rPr>
          <w:rFonts w:ascii="Times New Roman" w:hAnsi="Times New Roman" w:cs="Times New Roman"/>
          <w:sz w:val="24"/>
          <w:szCs w:val="24"/>
        </w:rPr>
        <w:t>profesyonel  hale</w:t>
      </w:r>
      <w:proofErr w:type="gramEnd"/>
      <w:r w:rsidRPr="00A5192B">
        <w:rPr>
          <w:rFonts w:ascii="Times New Roman" w:hAnsi="Times New Roman" w:cs="Times New Roman"/>
          <w:sz w:val="24"/>
          <w:szCs w:val="24"/>
        </w:rPr>
        <w:t xml:space="preserve"> getirilmesi</w:t>
      </w:r>
      <w:r w:rsidR="00910058">
        <w:rPr>
          <w:rFonts w:ascii="Times New Roman" w:hAnsi="Times New Roman" w:cs="Times New Roman"/>
          <w:sz w:val="24"/>
          <w:szCs w:val="24"/>
        </w:rPr>
        <w:t>,</w:t>
      </w:r>
    </w:p>
    <w:p w:rsidR="00A5192B" w:rsidRPr="00A5192B" w:rsidRDefault="00A5192B" w:rsidP="00910058">
      <w:pPr>
        <w:numPr>
          <w:ilvl w:val="0"/>
          <w:numId w:val="30"/>
        </w:numPr>
        <w:autoSpaceDE w:val="0"/>
        <w:autoSpaceDN w:val="0"/>
        <w:adjustRightInd w:val="0"/>
        <w:spacing w:after="240" w:line="240" w:lineRule="auto"/>
        <w:ind w:left="714" w:hanging="357"/>
        <w:jc w:val="both"/>
        <w:rPr>
          <w:rFonts w:ascii="Times New Roman" w:hAnsi="Times New Roman" w:cs="Times New Roman"/>
          <w:sz w:val="24"/>
          <w:szCs w:val="24"/>
        </w:rPr>
      </w:pPr>
      <w:r w:rsidRPr="00A5192B">
        <w:rPr>
          <w:rFonts w:ascii="Times New Roman" w:hAnsi="Times New Roman" w:cs="Times New Roman"/>
          <w:sz w:val="24"/>
          <w:szCs w:val="24"/>
        </w:rPr>
        <w:t xml:space="preserve">Yalnızca internet üzerinden online alınabilen randevu taleplerinin telefonla da alınmasına imkan </w:t>
      </w:r>
      <w:proofErr w:type="gramStart"/>
      <w:r w:rsidRPr="00A5192B">
        <w:rPr>
          <w:rFonts w:ascii="Times New Roman" w:hAnsi="Times New Roman" w:cs="Times New Roman"/>
          <w:sz w:val="24"/>
          <w:szCs w:val="24"/>
        </w:rPr>
        <w:t xml:space="preserve">sağlanması </w:t>
      </w:r>
      <w:r w:rsidR="00910058">
        <w:rPr>
          <w:rFonts w:ascii="Times New Roman" w:hAnsi="Times New Roman" w:cs="Times New Roman"/>
          <w:sz w:val="24"/>
          <w:szCs w:val="24"/>
        </w:rPr>
        <w:t>,</w:t>
      </w:r>
      <w:proofErr w:type="gramEnd"/>
      <w:r w:rsidRPr="00A5192B">
        <w:rPr>
          <w:rFonts w:ascii="Times New Roman" w:hAnsi="Times New Roman" w:cs="Times New Roman"/>
          <w:sz w:val="24"/>
          <w:szCs w:val="24"/>
        </w:rPr>
        <w:t xml:space="preserve"> </w:t>
      </w:r>
    </w:p>
    <w:p w:rsidR="00A5192B" w:rsidRPr="00A5192B" w:rsidRDefault="00A5192B" w:rsidP="00910058">
      <w:pPr>
        <w:numPr>
          <w:ilvl w:val="0"/>
          <w:numId w:val="30"/>
        </w:numPr>
        <w:autoSpaceDE w:val="0"/>
        <w:autoSpaceDN w:val="0"/>
        <w:adjustRightInd w:val="0"/>
        <w:spacing w:after="240" w:line="240" w:lineRule="auto"/>
        <w:ind w:left="714" w:hanging="357"/>
        <w:jc w:val="both"/>
        <w:rPr>
          <w:rFonts w:ascii="Times New Roman" w:hAnsi="Times New Roman" w:cs="Times New Roman"/>
          <w:sz w:val="24"/>
          <w:szCs w:val="24"/>
        </w:rPr>
      </w:pPr>
      <w:r w:rsidRPr="00A5192B">
        <w:rPr>
          <w:rFonts w:ascii="Times New Roman" w:hAnsi="Times New Roman" w:cs="Times New Roman"/>
          <w:sz w:val="24"/>
          <w:szCs w:val="24"/>
        </w:rPr>
        <w:t xml:space="preserve">Ayrı fonksiyon icra eden  “Alo Tapu Hattı” ile  “Online Randevu Sisteminin” </w:t>
      </w:r>
      <w:proofErr w:type="gramStart"/>
      <w:r w:rsidRPr="00A5192B">
        <w:rPr>
          <w:rFonts w:ascii="Times New Roman" w:hAnsi="Times New Roman" w:cs="Times New Roman"/>
          <w:sz w:val="24"/>
          <w:szCs w:val="24"/>
        </w:rPr>
        <w:t>entegre</w:t>
      </w:r>
      <w:proofErr w:type="gramEnd"/>
      <w:r w:rsidRPr="00A5192B">
        <w:rPr>
          <w:rFonts w:ascii="Times New Roman" w:hAnsi="Times New Roman" w:cs="Times New Roman"/>
          <w:sz w:val="24"/>
          <w:szCs w:val="24"/>
        </w:rPr>
        <w:t xml:space="preserve"> edilerek tek merkezden yönetilmesi hedeflenmektedir.</w:t>
      </w:r>
    </w:p>
    <w:p w:rsidR="00A5192B" w:rsidRDefault="00A5192B" w:rsidP="00121B14">
      <w:pPr>
        <w:tabs>
          <w:tab w:val="left" w:pos="720"/>
          <w:tab w:val="left" w:pos="2234"/>
        </w:tabs>
        <w:spacing w:after="240" w:line="360" w:lineRule="auto"/>
        <w:jc w:val="both"/>
        <w:rPr>
          <w:rFonts w:ascii="Times New Roman" w:eastAsia="Calibri" w:hAnsi="Times New Roman" w:cs="Times New Roman"/>
          <w:b/>
          <w:sz w:val="24"/>
          <w:szCs w:val="24"/>
        </w:rPr>
      </w:pPr>
    </w:p>
    <w:p w:rsidR="00A5192B" w:rsidRDefault="00A5192B" w:rsidP="00121B14">
      <w:pPr>
        <w:tabs>
          <w:tab w:val="left" w:pos="720"/>
          <w:tab w:val="left" w:pos="2234"/>
        </w:tabs>
        <w:spacing w:after="240" w:line="360" w:lineRule="auto"/>
        <w:jc w:val="both"/>
        <w:rPr>
          <w:rFonts w:ascii="Times New Roman" w:eastAsia="Calibri" w:hAnsi="Times New Roman" w:cs="Times New Roman"/>
          <w:b/>
          <w:sz w:val="24"/>
          <w:szCs w:val="24"/>
        </w:rPr>
      </w:pPr>
      <w:r>
        <w:rPr>
          <w:rFonts w:ascii="Times New Roman" w:eastAsia="Calibri" w:hAnsi="Times New Roman" w:cs="Times New Roman"/>
          <w:b/>
          <w:noProof/>
          <w:sz w:val="24"/>
          <w:szCs w:val="24"/>
          <w:lang w:eastAsia="tr-TR"/>
        </w:rPr>
        <w:drawing>
          <wp:inline distT="0" distB="0" distL="0" distR="0">
            <wp:extent cx="2872973" cy="2035534"/>
            <wp:effectExtent l="0" t="0" r="3810" b="3175"/>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880361" cy="2040768"/>
                    </a:xfrm>
                    <a:prstGeom prst="rect">
                      <a:avLst/>
                    </a:prstGeom>
                  </pic:spPr>
                </pic:pic>
              </a:graphicData>
            </a:graphic>
          </wp:inline>
        </w:drawing>
      </w:r>
      <w:r>
        <w:rPr>
          <w:rFonts w:ascii="Times New Roman" w:eastAsia="Calibri" w:hAnsi="Times New Roman" w:cs="Times New Roman"/>
          <w:b/>
          <w:sz w:val="24"/>
          <w:szCs w:val="24"/>
        </w:rPr>
        <w:t xml:space="preserve">     </w:t>
      </w:r>
      <w:r>
        <w:rPr>
          <w:rFonts w:ascii="Times New Roman" w:eastAsia="Calibri" w:hAnsi="Times New Roman" w:cs="Times New Roman"/>
          <w:b/>
          <w:noProof/>
          <w:sz w:val="24"/>
          <w:szCs w:val="24"/>
          <w:lang w:eastAsia="tr-TR"/>
        </w:rPr>
        <w:drawing>
          <wp:inline distT="0" distB="0" distL="0" distR="0" wp14:anchorId="1EF5C8D8" wp14:editId="5626D12C">
            <wp:extent cx="2512613" cy="2016596"/>
            <wp:effectExtent l="0" t="0" r="2540" b="3175"/>
            <wp:docPr id="225" name="Resim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15">
                      <a:extLst>
                        <a:ext uri="{28A0092B-C50C-407E-A947-70E740481C1C}">
                          <a14:useLocalDpi xmlns:a14="http://schemas.microsoft.com/office/drawing/2010/main" val="0"/>
                        </a:ext>
                      </a:extLst>
                    </a:blip>
                    <a:stretch>
                      <a:fillRect/>
                    </a:stretch>
                  </pic:blipFill>
                  <pic:spPr>
                    <a:xfrm>
                      <a:off x="0" y="0"/>
                      <a:ext cx="2513359" cy="2017195"/>
                    </a:xfrm>
                    <a:prstGeom prst="rect">
                      <a:avLst/>
                    </a:prstGeom>
                  </pic:spPr>
                </pic:pic>
              </a:graphicData>
            </a:graphic>
          </wp:inline>
        </w:drawing>
      </w:r>
    </w:p>
    <w:p w:rsidR="00910058" w:rsidRDefault="00910058" w:rsidP="00121B14">
      <w:pPr>
        <w:tabs>
          <w:tab w:val="left" w:pos="720"/>
          <w:tab w:val="left" w:pos="2234"/>
        </w:tabs>
        <w:spacing w:after="240" w:line="360" w:lineRule="auto"/>
        <w:jc w:val="both"/>
        <w:rPr>
          <w:rFonts w:ascii="Times New Roman" w:eastAsia="Calibri" w:hAnsi="Times New Roman" w:cs="Times New Roman"/>
          <w:b/>
          <w:sz w:val="24"/>
          <w:szCs w:val="24"/>
        </w:rPr>
      </w:pPr>
    </w:p>
    <w:p w:rsidR="00D565E8" w:rsidRPr="00D565E8" w:rsidRDefault="00D565E8" w:rsidP="00121B14">
      <w:pPr>
        <w:tabs>
          <w:tab w:val="left" w:pos="720"/>
          <w:tab w:val="left" w:pos="2234"/>
        </w:tabs>
        <w:spacing w:after="240" w:line="360" w:lineRule="auto"/>
        <w:jc w:val="both"/>
        <w:rPr>
          <w:rFonts w:ascii="Times New Roman" w:eastAsia="Calibri" w:hAnsi="Times New Roman" w:cs="Times New Roman"/>
          <w:b/>
          <w:sz w:val="24"/>
          <w:szCs w:val="24"/>
        </w:rPr>
      </w:pPr>
      <w:r w:rsidRPr="00D565E8">
        <w:rPr>
          <w:rFonts w:ascii="Times New Roman" w:eastAsia="Calibri" w:hAnsi="Times New Roman" w:cs="Times New Roman"/>
          <w:b/>
          <w:sz w:val="24"/>
          <w:szCs w:val="24"/>
        </w:rPr>
        <w:lastRenderedPageBreak/>
        <w:t xml:space="preserve">Sayın Başkan, Değerli Milletvekilleri; </w:t>
      </w:r>
    </w:p>
    <w:p w:rsidR="00D565E8" w:rsidRPr="0090380E" w:rsidRDefault="00D565E8" w:rsidP="00121B14">
      <w:pPr>
        <w:tabs>
          <w:tab w:val="left" w:pos="720"/>
          <w:tab w:val="left" w:pos="2234"/>
        </w:tabs>
        <w:spacing w:after="240" w:line="360" w:lineRule="auto"/>
        <w:jc w:val="both"/>
        <w:rPr>
          <w:rFonts w:ascii="Times New Roman" w:eastAsia="Calibri" w:hAnsi="Times New Roman" w:cs="Times New Roman"/>
          <w:sz w:val="24"/>
          <w:szCs w:val="24"/>
        </w:rPr>
      </w:pPr>
      <w:r w:rsidRPr="00D565E8">
        <w:rPr>
          <w:rFonts w:ascii="Times New Roman" w:eastAsia="Calibri" w:hAnsi="Times New Roman" w:cs="Times New Roman"/>
          <w:sz w:val="24"/>
          <w:szCs w:val="24"/>
        </w:rPr>
        <w:t xml:space="preserve">Bakanlığımızın ilgili kuruluşu </w:t>
      </w:r>
      <w:r w:rsidRPr="0090380E">
        <w:rPr>
          <w:rFonts w:ascii="Times New Roman" w:eastAsia="Calibri" w:hAnsi="Times New Roman" w:cs="Times New Roman"/>
          <w:sz w:val="24"/>
          <w:szCs w:val="24"/>
        </w:rPr>
        <w:t xml:space="preserve">olan </w:t>
      </w:r>
      <w:r w:rsidRPr="00794484">
        <w:rPr>
          <w:rFonts w:ascii="Times New Roman" w:eastAsia="Calibri" w:hAnsi="Times New Roman" w:cs="Times New Roman"/>
          <w:b/>
          <w:sz w:val="24"/>
          <w:szCs w:val="24"/>
        </w:rPr>
        <w:t>İller Bankası Anonim Şirketi</w:t>
      </w:r>
      <w:r w:rsidRPr="0090380E">
        <w:rPr>
          <w:rFonts w:ascii="Times New Roman" w:eastAsia="Calibri" w:hAnsi="Times New Roman" w:cs="Times New Roman"/>
          <w:sz w:val="24"/>
          <w:szCs w:val="24"/>
        </w:rPr>
        <w:t>, özel hukuk hükümlerine tabi, tüzel kişiliğe sahip bir kalkınma ve yatırım bankasıdır.</w:t>
      </w:r>
    </w:p>
    <w:p w:rsidR="00D565E8" w:rsidRPr="00D565E8" w:rsidRDefault="00D565E8" w:rsidP="00121B14">
      <w:pPr>
        <w:tabs>
          <w:tab w:val="left" w:pos="720"/>
          <w:tab w:val="left" w:pos="2234"/>
        </w:tabs>
        <w:spacing w:after="240" w:line="360" w:lineRule="auto"/>
        <w:jc w:val="both"/>
        <w:rPr>
          <w:rFonts w:ascii="Times New Roman" w:eastAsia="Calibri" w:hAnsi="Times New Roman" w:cs="Times New Roman"/>
          <w:sz w:val="24"/>
          <w:szCs w:val="24"/>
        </w:rPr>
      </w:pPr>
      <w:proofErr w:type="gramStart"/>
      <w:r w:rsidRPr="00D565E8">
        <w:rPr>
          <w:rFonts w:ascii="Times New Roman" w:eastAsia="Calibri" w:hAnsi="Times New Roman" w:cs="Times New Roman"/>
          <w:sz w:val="24"/>
          <w:szCs w:val="24"/>
        </w:rPr>
        <w:t>Bankanın amacı, il özel idareleri, belediyeler ve bağlı kuruluşları ile münhasıran bunların üye oldukları mahalli idare birliklerinin finansman ihtiyacını karşılamak, bu idarelerin sınırları içinde yaşayan halkın mahalli müşterek hizmetlerine ilişkin projeler geliştirmek, bu idarelere danışmanlık hizmeti vermek ve teknik mahiyetteki kentsel projeler ile altyapı ve üstyapı işlerinin yapılmasına yardımcı olmak ve her türlü kalkınma ve yatırım bankacılığı işlevlerini yerine getirmektir.</w:t>
      </w:r>
      <w:proofErr w:type="gramEnd"/>
    </w:p>
    <w:p w:rsidR="00D565E8" w:rsidRPr="00D565E8" w:rsidRDefault="00D565E8" w:rsidP="00121B14">
      <w:pPr>
        <w:spacing w:after="240" w:line="360" w:lineRule="auto"/>
        <w:jc w:val="both"/>
        <w:rPr>
          <w:rFonts w:ascii="Times New Roman" w:eastAsia="Calibri" w:hAnsi="Times New Roman" w:cs="Times New Roman"/>
          <w:sz w:val="24"/>
          <w:szCs w:val="24"/>
        </w:rPr>
      </w:pPr>
      <w:r w:rsidRPr="003941B8">
        <w:rPr>
          <w:rFonts w:ascii="Times New Roman" w:eastAsia="Calibri" w:hAnsi="Times New Roman" w:cs="Times New Roman"/>
          <w:sz w:val="24"/>
          <w:szCs w:val="24"/>
        </w:rPr>
        <w:t>İller Bankası A.Ş</w:t>
      </w:r>
      <w:proofErr w:type="gramStart"/>
      <w:r w:rsidRPr="003941B8">
        <w:rPr>
          <w:rFonts w:ascii="Times New Roman" w:eastAsia="Calibri" w:hAnsi="Times New Roman" w:cs="Times New Roman"/>
          <w:sz w:val="24"/>
          <w:szCs w:val="24"/>
        </w:rPr>
        <w:t>.;</w:t>
      </w:r>
      <w:proofErr w:type="gramEnd"/>
      <w:r w:rsidRPr="003941B8">
        <w:rPr>
          <w:rFonts w:ascii="Times New Roman" w:eastAsia="Calibri" w:hAnsi="Times New Roman" w:cs="Times New Roman"/>
          <w:sz w:val="24"/>
          <w:szCs w:val="24"/>
        </w:rPr>
        <w:t xml:space="preserve"> 1.396 Belediye, 30 Büyükşehir Belediyesi, 30 Su ve Kanal İdaresi, 51 İl Özel İdaresi ve 2 İlçe Özel İdaresi olmak üzere 1.479 mahalli idare birimine hizmet sunmaktadır.</w:t>
      </w:r>
    </w:p>
    <w:p w:rsidR="00D565E8" w:rsidRPr="00D565E8" w:rsidRDefault="00D565E8" w:rsidP="00121B14">
      <w:pPr>
        <w:tabs>
          <w:tab w:val="left" w:pos="720"/>
          <w:tab w:val="left" w:pos="2234"/>
        </w:tabs>
        <w:spacing w:after="240" w:line="360" w:lineRule="auto"/>
        <w:jc w:val="both"/>
        <w:rPr>
          <w:rFonts w:ascii="Times New Roman" w:eastAsia="Calibri" w:hAnsi="Times New Roman" w:cs="Times New Roman"/>
          <w:sz w:val="24"/>
          <w:szCs w:val="24"/>
        </w:rPr>
      </w:pPr>
      <w:proofErr w:type="gramStart"/>
      <w:r w:rsidRPr="00D565E8">
        <w:rPr>
          <w:rFonts w:ascii="Times New Roman" w:eastAsia="Calibri" w:hAnsi="Times New Roman" w:cs="Times New Roman"/>
          <w:sz w:val="24"/>
          <w:szCs w:val="24"/>
        </w:rPr>
        <w:t xml:space="preserve">Banka; harita, imar planı, jeolojik ve </w:t>
      </w:r>
      <w:proofErr w:type="spellStart"/>
      <w:r w:rsidRPr="00D565E8">
        <w:rPr>
          <w:rFonts w:ascii="Times New Roman" w:eastAsia="Calibri" w:hAnsi="Times New Roman" w:cs="Times New Roman"/>
          <w:sz w:val="24"/>
          <w:szCs w:val="24"/>
        </w:rPr>
        <w:t>jeoteknik</w:t>
      </w:r>
      <w:proofErr w:type="spellEnd"/>
      <w:r w:rsidRPr="00D565E8">
        <w:rPr>
          <w:rFonts w:ascii="Times New Roman" w:eastAsia="Calibri" w:hAnsi="Times New Roman" w:cs="Times New Roman"/>
          <w:sz w:val="24"/>
          <w:szCs w:val="24"/>
        </w:rPr>
        <w:t xml:space="preserve"> etüt, içme suyu, kanalizasyon, her türlü arıtma, katı atık, deniz deşarjı, jeotermal enerji uygulamaları, belediye hizmet binaları, soğuk hava deposu, terminal, köprülü kavşak, düğün salonu, </w:t>
      </w:r>
      <w:proofErr w:type="spellStart"/>
      <w:r w:rsidRPr="00D565E8">
        <w:rPr>
          <w:rFonts w:ascii="Times New Roman" w:eastAsia="Calibri" w:hAnsi="Times New Roman" w:cs="Times New Roman"/>
          <w:sz w:val="24"/>
          <w:szCs w:val="24"/>
        </w:rPr>
        <w:t>işhanı</w:t>
      </w:r>
      <w:proofErr w:type="spellEnd"/>
      <w:r w:rsidRPr="00D565E8">
        <w:rPr>
          <w:rFonts w:ascii="Times New Roman" w:eastAsia="Calibri" w:hAnsi="Times New Roman" w:cs="Times New Roman"/>
          <w:sz w:val="24"/>
          <w:szCs w:val="24"/>
        </w:rPr>
        <w:t>, hal, okul, otel, kaplıca ve peyzaj projeleri gibi geniş bir alanda belediyelerimize yatırım hizmetleri vermekte ve belediyelerimizin her türlü finansman ihtiyaçlarını orta ve uzun vadeli olarak temin etmektedir.</w:t>
      </w:r>
      <w:proofErr w:type="gramEnd"/>
    </w:p>
    <w:p w:rsidR="00D565E8" w:rsidRPr="003941B8" w:rsidRDefault="00D565E8" w:rsidP="00121B14">
      <w:pPr>
        <w:tabs>
          <w:tab w:val="left" w:pos="720"/>
          <w:tab w:val="left" w:pos="2234"/>
        </w:tabs>
        <w:spacing w:after="240" w:line="360" w:lineRule="auto"/>
        <w:jc w:val="both"/>
        <w:rPr>
          <w:rFonts w:ascii="Times New Roman" w:eastAsia="Calibri" w:hAnsi="Times New Roman" w:cs="Times New Roman"/>
          <w:sz w:val="24"/>
          <w:szCs w:val="24"/>
        </w:rPr>
      </w:pPr>
      <w:r w:rsidRPr="003941B8">
        <w:rPr>
          <w:rFonts w:ascii="Times New Roman" w:eastAsia="Calibri" w:hAnsi="Times New Roman" w:cs="Times New Roman"/>
          <w:sz w:val="24"/>
          <w:szCs w:val="24"/>
        </w:rPr>
        <w:t>İller Bankasının 2014 yılı bütçe dönemi yatırım ve finansman faaliyetlerine baktığımızda;</w:t>
      </w:r>
    </w:p>
    <w:p w:rsidR="00D565E8" w:rsidRPr="003941B8" w:rsidRDefault="00D565E8" w:rsidP="00121B14">
      <w:pPr>
        <w:numPr>
          <w:ilvl w:val="0"/>
          <w:numId w:val="18"/>
        </w:numPr>
        <w:spacing w:after="240" w:line="360" w:lineRule="auto"/>
        <w:jc w:val="both"/>
        <w:rPr>
          <w:rFonts w:ascii="Times New Roman" w:eastAsia="Calibri" w:hAnsi="Times New Roman" w:cs="Times New Roman"/>
          <w:sz w:val="24"/>
          <w:szCs w:val="24"/>
        </w:rPr>
      </w:pPr>
      <w:r w:rsidRPr="003941B8">
        <w:rPr>
          <w:rFonts w:ascii="Times New Roman" w:eastAsia="Calibri" w:hAnsi="Times New Roman" w:cs="Times New Roman"/>
          <w:sz w:val="24"/>
          <w:szCs w:val="24"/>
        </w:rPr>
        <w:t>2014 yılında kredi talebinde bulunan belediyelerden, şartları uygun olanlara kredi sağlanmıştır. Bu çerçevede İller Bankası’ndan talepte bulunan belediyelerimize 429 adet çeşitli işler için 866 Milyon TL kredi tahsis edilmiştir.</w:t>
      </w:r>
    </w:p>
    <w:p w:rsidR="00D565E8" w:rsidRPr="003941B8" w:rsidRDefault="00D565E8" w:rsidP="00121B14">
      <w:pPr>
        <w:numPr>
          <w:ilvl w:val="0"/>
          <w:numId w:val="18"/>
        </w:numPr>
        <w:spacing w:after="240" w:line="360" w:lineRule="auto"/>
        <w:jc w:val="both"/>
        <w:rPr>
          <w:rFonts w:ascii="Times New Roman" w:eastAsia="Calibri" w:hAnsi="Times New Roman" w:cs="Times New Roman"/>
          <w:sz w:val="24"/>
          <w:szCs w:val="24"/>
        </w:rPr>
      </w:pPr>
      <w:r w:rsidRPr="003941B8">
        <w:rPr>
          <w:rFonts w:ascii="Times New Roman" w:eastAsia="Calibri" w:hAnsi="Times New Roman" w:cs="Times New Roman"/>
          <w:sz w:val="24"/>
          <w:szCs w:val="24"/>
        </w:rPr>
        <w:t>Ağustos ayı itibarı ile 2014 yılında yerel yönetimlere ait 1.770 adet iş için 3 Milyar 186 Milyon TL kaynak kullandırılmıştır.</w:t>
      </w:r>
    </w:p>
    <w:p w:rsidR="00D565E8" w:rsidRPr="003941B8" w:rsidRDefault="00D565E8" w:rsidP="00121B14">
      <w:pPr>
        <w:numPr>
          <w:ilvl w:val="0"/>
          <w:numId w:val="18"/>
        </w:numPr>
        <w:spacing w:after="240" w:line="360" w:lineRule="auto"/>
        <w:jc w:val="both"/>
        <w:rPr>
          <w:rFonts w:ascii="Times New Roman" w:eastAsia="Calibri" w:hAnsi="Times New Roman" w:cs="Times New Roman"/>
          <w:sz w:val="24"/>
          <w:szCs w:val="24"/>
        </w:rPr>
      </w:pPr>
      <w:r w:rsidRPr="003941B8">
        <w:rPr>
          <w:rFonts w:ascii="Times New Roman" w:eastAsia="Calibri" w:hAnsi="Times New Roman" w:cs="Times New Roman"/>
          <w:sz w:val="24"/>
          <w:szCs w:val="24"/>
        </w:rPr>
        <w:t xml:space="preserve">Yılsonuna kadar kullandırılacak kaynak miktarının 3 Milyar 814 Milyon </w:t>
      </w:r>
      <w:proofErr w:type="spellStart"/>
      <w:r w:rsidRPr="003941B8">
        <w:rPr>
          <w:rFonts w:ascii="Times New Roman" w:eastAsia="Calibri" w:hAnsi="Times New Roman" w:cs="Times New Roman"/>
          <w:sz w:val="24"/>
          <w:szCs w:val="24"/>
        </w:rPr>
        <w:t>TL’nın</w:t>
      </w:r>
      <w:proofErr w:type="spellEnd"/>
      <w:r w:rsidRPr="003941B8">
        <w:rPr>
          <w:rFonts w:ascii="Times New Roman" w:eastAsia="Calibri" w:hAnsi="Times New Roman" w:cs="Times New Roman"/>
          <w:sz w:val="24"/>
          <w:szCs w:val="24"/>
        </w:rPr>
        <w:t xml:space="preserve"> üzerine çıkacağı tahmin edilmektedir.</w:t>
      </w:r>
    </w:p>
    <w:p w:rsidR="00D565E8" w:rsidRPr="003941B8" w:rsidRDefault="00D565E8" w:rsidP="00121B14">
      <w:pPr>
        <w:numPr>
          <w:ilvl w:val="0"/>
          <w:numId w:val="18"/>
        </w:numPr>
        <w:spacing w:after="240" w:line="360" w:lineRule="auto"/>
        <w:jc w:val="both"/>
        <w:rPr>
          <w:rFonts w:ascii="Times New Roman" w:eastAsia="Calibri" w:hAnsi="Times New Roman" w:cs="Times New Roman"/>
          <w:sz w:val="24"/>
          <w:szCs w:val="24"/>
        </w:rPr>
      </w:pPr>
      <w:r w:rsidRPr="003941B8">
        <w:rPr>
          <w:rFonts w:ascii="Times New Roman" w:eastAsia="Calibri" w:hAnsi="Times New Roman" w:cs="Times New Roman"/>
          <w:sz w:val="24"/>
          <w:szCs w:val="24"/>
        </w:rPr>
        <w:t>2014 yılında toplam 2.261 adet harita, imar planı, altyapı ve üstyapı yapım işi yürütülmektedir.</w:t>
      </w:r>
    </w:p>
    <w:p w:rsidR="00D565E8" w:rsidRPr="003941B8" w:rsidRDefault="00D565E8" w:rsidP="00121B14">
      <w:pPr>
        <w:tabs>
          <w:tab w:val="left" w:pos="720"/>
          <w:tab w:val="left" w:pos="2234"/>
        </w:tabs>
        <w:spacing w:after="240" w:line="360" w:lineRule="auto"/>
        <w:jc w:val="both"/>
        <w:rPr>
          <w:rFonts w:ascii="Times New Roman" w:eastAsia="Calibri" w:hAnsi="Times New Roman" w:cs="Times New Roman"/>
          <w:sz w:val="24"/>
          <w:szCs w:val="24"/>
        </w:rPr>
      </w:pPr>
      <w:r w:rsidRPr="003941B8">
        <w:rPr>
          <w:rFonts w:ascii="Times New Roman" w:eastAsia="Calibri" w:hAnsi="Times New Roman" w:cs="Times New Roman"/>
          <w:sz w:val="24"/>
          <w:szCs w:val="24"/>
        </w:rPr>
        <w:lastRenderedPageBreak/>
        <w:t>Bankaca 2014 yılında yapımı tamamlanan;</w:t>
      </w:r>
    </w:p>
    <w:p w:rsidR="00D565E8" w:rsidRPr="003941B8" w:rsidRDefault="00D565E8" w:rsidP="00121B14">
      <w:pPr>
        <w:numPr>
          <w:ilvl w:val="0"/>
          <w:numId w:val="17"/>
        </w:numPr>
        <w:tabs>
          <w:tab w:val="left" w:pos="720"/>
          <w:tab w:val="left" w:pos="2234"/>
        </w:tabs>
        <w:spacing w:after="240" w:line="360" w:lineRule="auto"/>
        <w:jc w:val="both"/>
        <w:rPr>
          <w:rFonts w:ascii="Times New Roman" w:eastAsia="Calibri" w:hAnsi="Times New Roman" w:cs="Times New Roman"/>
          <w:sz w:val="24"/>
          <w:szCs w:val="24"/>
        </w:rPr>
      </w:pPr>
      <w:r w:rsidRPr="003941B8">
        <w:rPr>
          <w:rFonts w:ascii="Times New Roman" w:eastAsia="Calibri" w:hAnsi="Times New Roman" w:cs="Times New Roman"/>
          <w:sz w:val="24"/>
          <w:szCs w:val="24"/>
        </w:rPr>
        <w:t>37 adet harita,</w:t>
      </w:r>
    </w:p>
    <w:p w:rsidR="00D565E8" w:rsidRPr="003941B8" w:rsidRDefault="00D565E8" w:rsidP="00121B14">
      <w:pPr>
        <w:numPr>
          <w:ilvl w:val="0"/>
          <w:numId w:val="17"/>
        </w:numPr>
        <w:tabs>
          <w:tab w:val="left" w:pos="720"/>
          <w:tab w:val="left" w:pos="2234"/>
        </w:tabs>
        <w:spacing w:after="240" w:line="360" w:lineRule="auto"/>
        <w:jc w:val="both"/>
        <w:rPr>
          <w:rFonts w:ascii="Times New Roman" w:eastAsia="Calibri" w:hAnsi="Times New Roman" w:cs="Times New Roman"/>
          <w:sz w:val="24"/>
          <w:szCs w:val="24"/>
        </w:rPr>
      </w:pPr>
      <w:r w:rsidRPr="003941B8">
        <w:rPr>
          <w:rFonts w:ascii="Times New Roman" w:eastAsia="Calibri" w:hAnsi="Times New Roman" w:cs="Times New Roman"/>
          <w:sz w:val="24"/>
          <w:szCs w:val="24"/>
        </w:rPr>
        <w:t>16 adet imar planı,</w:t>
      </w:r>
    </w:p>
    <w:p w:rsidR="00D565E8" w:rsidRPr="003941B8" w:rsidRDefault="00D565E8" w:rsidP="00121B14">
      <w:pPr>
        <w:numPr>
          <w:ilvl w:val="0"/>
          <w:numId w:val="17"/>
        </w:numPr>
        <w:tabs>
          <w:tab w:val="left" w:pos="720"/>
          <w:tab w:val="left" w:pos="2234"/>
        </w:tabs>
        <w:spacing w:after="240" w:line="360" w:lineRule="auto"/>
        <w:jc w:val="both"/>
        <w:rPr>
          <w:rFonts w:ascii="Times New Roman" w:eastAsia="Calibri" w:hAnsi="Times New Roman" w:cs="Times New Roman"/>
          <w:sz w:val="24"/>
          <w:szCs w:val="24"/>
        </w:rPr>
      </w:pPr>
      <w:r w:rsidRPr="003941B8">
        <w:rPr>
          <w:rFonts w:ascii="Times New Roman" w:eastAsia="Calibri" w:hAnsi="Times New Roman" w:cs="Times New Roman"/>
          <w:sz w:val="24"/>
          <w:szCs w:val="24"/>
        </w:rPr>
        <w:t xml:space="preserve">32 adet </w:t>
      </w:r>
      <w:proofErr w:type="spellStart"/>
      <w:r w:rsidRPr="003941B8">
        <w:rPr>
          <w:rFonts w:ascii="Times New Roman" w:eastAsia="Calibri" w:hAnsi="Times New Roman" w:cs="Times New Roman"/>
          <w:sz w:val="24"/>
          <w:szCs w:val="24"/>
        </w:rPr>
        <w:t>jeoteknik</w:t>
      </w:r>
      <w:proofErr w:type="spellEnd"/>
      <w:r w:rsidRPr="003941B8">
        <w:rPr>
          <w:rFonts w:ascii="Times New Roman" w:eastAsia="Calibri" w:hAnsi="Times New Roman" w:cs="Times New Roman"/>
          <w:sz w:val="24"/>
          <w:szCs w:val="24"/>
        </w:rPr>
        <w:t>,</w:t>
      </w:r>
    </w:p>
    <w:p w:rsidR="00D565E8" w:rsidRPr="003941B8" w:rsidRDefault="00D565E8" w:rsidP="00121B14">
      <w:pPr>
        <w:numPr>
          <w:ilvl w:val="0"/>
          <w:numId w:val="17"/>
        </w:numPr>
        <w:tabs>
          <w:tab w:val="left" w:pos="720"/>
          <w:tab w:val="left" w:pos="2234"/>
        </w:tabs>
        <w:spacing w:after="240" w:line="360" w:lineRule="auto"/>
        <w:jc w:val="both"/>
        <w:rPr>
          <w:rFonts w:ascii="Times New Roman" w:eastAsia="Calibri" w:hAnsi="Times New Roman" w:cs="Times New Roman"/>
          <w:sz w:val="24"/>
          <w:szCs w:val="24"/>
        </w:rPr>
      </w:pPr>
      <w:r w:rsidRPr="003941B8">
        <w:rPr>
          <w:rFonts w:ascii="Times New Roman" w:eastAsia="Calibri" w:hAnsi="Times New Roman" w:cs="Times New Roman"/>
          <w:sz w:val="24"/>
          <w:szCs w:val="24"/>
        </w:rPr>
        <w:t>3 adet yenilenebilir enerji,</w:t>
      </w:r>
    </w:p>
    <w:p w:rsidR="00D565E8" w:rsidRPr="003941B8" w:rsidRDefault="00D565E8" w:rsidP="00121B14">
      <w:pPr>
        <w:numPr>
          <w:ilvl w:val="0"/>
          <w:numId w:val="17"/>
        </w:numPr>
        <w:tabs>
          <w:tab w:val="left" w:pos="720"/>
          <w:tab w:val="left" w:pos="2234"/>
        </w:tabs>
        <w:spacing w:after="240" w:line="360" w:lineRule="auto"/>
        <w:jc w:val="both"/>
        <w:rPr>
          <w:rFonts w:ascii="Times New Roman" w:eastAsia="Calibri" w:hAnsi="Times New Roman" w:cs="Times New Roman"/>
          <w:sz w:val="24"/>
          <w:szCs w:val="24"/>
        </w:rPr>
      </w:pPr>
      <w:r w:rsidRPr="003941B8">
        <w:rPr>
          <w:rFonts w:ascii="Times New Roman" w:eastAsia="Calibri" w:hAnsi="Times New Roman" w:cs="Times New Roman"/>
          <w:sz w:val="24"/>
          <w:szCs w:val="24"/>
        </w:rPr>
        <w:t>57 adet içme suyu tesisi,</w:t>
      </w:r>
    </w:p>
    <w:p w:rsidR="00D565E8" w:rsidRPr="003941B8" w:rsidRDefault="00D565E8" w:rsidP="00121B14">
      <w:pPr>
        <w:numPr>
          <w:ilvl w:val="0"/>
          <w:numId w:val="17"/>
        </w:numPr>
        <w:tabs>
          <w:tab w:val="left" w:pos="720"/>
          <w:tab w:val="left" w:pos="2234"/>
        </w:tabs>
        <w:spacing w:after="240" w:line="360" w:lineRule="auto"/>
        <w:jc w:val="both"/>
        <w:rPr>
          <w:rFonts w:ascii="Times New Roman" w:eastAsia="Calibri" w:hAnsi="Times New Roman" w:cs="Times New Roman"/>
          <w:sz w:val="24"/>
          <w:szCs w:val="24"/>
        </w:rPr>
      </w:pPr>
      <w:r w:rsidRPr="003941B8">
        <w:rPr>
          <w:rFonts w:ascii="Times New Roman" w:eastAsia="Calibri" w:hAnsi="Times New Roman" w:cs="Times New Roman"/>
          <w:sz w:val="24"/>
          <w:szCs w:val="24"/>
        </w:rPr>
        <w:t>79 adet atık su şebeke tesisi,</w:t>
      </w:r>
    </w:p>
    <w:p w:rsidR="00D565E8" w:rsidRPr="003941B8" w:rsidRDefault="00D565E8" w:rsidP="00121B14">
      <w:pPr>
        <w:numPr>
          <w:ilvl w:val="0"/>
          <w:numId w:val="17"/>
        </w:numPr>
        <w:tabs>
          <w:tab w:val="left" w:pos="720"/>
          <w:tab w:val="left" w:pos="2234"/>
        </w:tabs>
        <w:spacing w:after="240" w:line="360" w:lineRule="auto"/>
        <w:jc w:val="both"/>
        <w:rPr>
          <w:rFonts w:ascii="Times New Roman" w:eastAsia="Calibri" w:hAnsi="Times New Roman" w:cs="Times New Roman"/>
          <w:sz w:val="24"/>
          <w:szCs w:val="24"/>
        </w:rPr>
      </w:pPr>
      <w:r w:rsidRPr="003941B8">
        <w:rPr>
          <w:rFonts w:ascii="Times New Roman" w:eastAsia="Calibri" w:hAnsi="Times New Roman" w:cs="Times New Roman"/>
          <w:sz w:val="24"/>
          <w:szCs w:val="24"/>
        </w:rPr>
        <w:t>4 adet atık su arıtma tesisi,</w:t>
      </w:r>
    </w:p>
    <w:p w:rsidR="00D565E8" w:rsidRPr="003941B8" w:rsidRDefault="00D565E8" w:rsidP="00121B14">
      <w:pPr>
        <w:numPr>
          <w:ilvl w:val="0"/>
          <w:numId w:val="17"/>
        </w:numPr>
        <w:tabs>
          <w:tab w:val="left" w:pos="720"/>
          <w:tab w:val="left" w:pos="2234"/>
        </w:tabs>
        <w:spacing w:after="240" w:line="360" w:lineRule="auto"/>
        <w:jc w:val="both"/>
        <w:rPr>
          <w:rFonts w:ascii="Times New Roman" w:eastAsia="Calibri" w:hAnsi="Times New Roman" w:cs="Times New Roman"/>
          <w:sz w:val="24"/>
          <w:szCs w:val="24"/>
        </w:rPr>
      </w:pPr>
      <w:r w:rsidRPr="003941B8">
        <w:rPr>
          <w:rFonts w:ascii="Times New Roman" w:eastAsia="Calibri" w:hAnsi="Times New Roman" w:cs="Times New Roman"/>
          <w:sz w:val="24"/>
          <w:szCs w:val="24"/>
        </w:rPr>
        <w:t>1 adet deniz deşarjı,</w:t>
      </w:r>
    </w:p>
    <w:p w:rsidR="00D565E8" w:rsidRPr="003941B8" w:rsidRDefault="00D565E8" w:rsidP="00121B14">
      <w:pPr>
        <w:numPr>
          <w:ilvl w:val="0"/>
          <w:numId w:val="17"/>
        </w:numPr>
        <w:tabs>
          <w:tab w:val="left" w:pos="720"/>
          <w:tab w:val="left" w:pos="2234"/>
        </w:tabs>
        <w:spacing w:after="240" w:line="360" w:lineRule="auto"/>
        <w:jc w:val="both"/>
        <w:rPr>
          <w:rFonts w:ascii="Times New Roman" w:eastAsia="Calibri" w:hAnsi="Times New Roman" w:cs="Times New Roman"/>
          <w:sz w:val="24"/>
          <w:szCs w:val="24"/>
        </w:rPr>
      </w:pPr>
      <w:r w:rsidRPr="003941B8">
        <w:rPr>
          <w:rFonts w:ascii="Times New Roman" w:eastAsia="Calibri" w:hAnsi="Times New Roman" w:cs="Times New Roman"/>
          <w:sz w:val="24"/>
          <w:szCs w:val="24"/>
        </w:rPr>
        <w:t>88 adet çeşitli kentsel üstyapı tesisi, belediyelerimizin hizmetine sunulmuştur.</w:t>
      </w:r>
    </w:p>
    <w:p w:rsidR="00D565E8" w:rsidRPr="00D565E8" w:rsidRDefault="00D565E8" w:rsidP="00121B14">
      <w:pPr>
        <w:tabs>
          <w:tab w:val="left" w:pos="720"/>
          <w:tab w:val="left" w:pos="2234"/>
        </w:tabs>
        <w:spacing w:after="240" w:line="360" w:lineRule="auto"/>
        <w:jc w:val="both"/>
        <w:rPr>
          <w:rFonts w:ascii="Times New Roman" w:eastAsia="Calibri" w:hAnsi="Times New Roman" w:cs="Times New Roman"/>
          <w:sz w:val="24"/>
          <w:szCs w:val="24"/>
        </w:rPr>
      </w:pPr>
      <w:r w:rsidRPr="00D565E8">
        <w:rPr>
          <w:rFonts w:ascii="Times New Roman" w:eastAsia="Calibri" w:hAnsi="Times New Roman" w:cs="Times New Roman"/>
          <w:sz w:val="24"/>
          <w:szCs w:val="24"/>
        </w:rPr>
        <w:t>Daha ziyade küçük ölçekli belediyelere malzeme ve ekipman kredisi vermek sureti ile ihtiyaç duyulan malzeme ve her türlü ekipmanı temin etmeleri sağlanarak, yerel yönetimlerin altyapı projelerini ihalesiz kendi imkanları ile oldukça ekonomik yoldan yapmalarına imkan veren bir model uygulamaya konmuştur. Bu suretle çok sayıda belediyenin kanalizasyon ve içme suyu niteliğindeki projelerini gerçekleştirmeleri sağlanmıştır.</w:t>
      </w:r>
    </w:p>
    <w:p w:rsidR="00D565E8" w:rsidRPr="003941B8" w:rsidRDefault="00D565E8" w:rsidP="00121B14">
      <w:pPr>
        <w:tabs>
          <w:tab w:val="left" w:pos="720"/>
          <w:tab w:val="left" w:pos="2234"/>
        </w:tabs>
        <w:spacing w:after="240" w:line="360" w:lineRule="auto"/>
        <w:jc w:val="both"/>
        <w:rPr>
          <w:rFonts w:ascii="Times New Roman" w:eastAsia="Calibri" w:hAnsi="Times New Roman" w:cs="Times New Roman"/>
          <w:sz w:val="24"/>
          <w:szCs w:val="24"/>
        </w:rPr>
      </w:pPr>
      <w:r w:rsidRPr="00D565E8">
        <w:rPr>
          <w:rFonts w:ascii="Times New Roman" w:eastAsia="Calibri" w:hAnsi="Times New Roman" w:cs="Times New Roman"/>
          <w:sz w:val="24"/>
          <w:szCs w:val="24"/>
        </w:rPr>
        <w:t xml:space="preserve">İller Bankası, son yıllarda belediyelerin yanında İl Özel İdareleri’nin yatırım projelerine de önemli ölçüde finansman temin etmektedir. Yol yapımı, köprülü kavşak yapımı, okul, içme </w:t>
      </w:r>
      <w:r w:rsidRPr="003941B8">
        <w:rPr>
          <w:rFonts w:ascii="Times New Roman" w:eastAsia="Calibri" w:hAnsi="Times New Roman" w:cs="Times New Roman"/>
          <w:sz w:val="24"/>
          <w:szCs w:val="24"/>
        </w:rPr>
        <w:t>suyu tesisleri, araç gereç ve malzeme alımları bunların başında gelmektedir. 2014 yılında il özel idarelerine 92 adet iş için 72 Milyon TL kredi tahsis edilmiştir.</w:t>
      </w:r>
    </w:p>
    <w:p w:rsidR="00D565E8" w:rsidRPr="00D565E8" w:rsidRDefault="00D565E8" w:rsidP="00121B14">
      <w:pPr>
        <w:tabs>
          <w:tab w:val="left" w:pos="720"/>
          <w:tab w:val="left" w:pos="2234"/>
        </w:tabs>
        <w:spacing w:after="240" w:line="360" w:lineRule="auto"/>
        <w:jc w:val="both"/>
        <w:rPr>
          <w:rFonts w:ascii="Times New Roman" w:eastAsia="Calibri" w:hAnsi="Times New Roman" w:cs="Times New Roman"/>
          <w:sz w:val="24"/>
          <w:szCs w:val="24"/>
        </w:rPr>
      </w:pPr>
      <w:r w:rsidRPr="003941B8">
        <w:rPr>
          <w:rFonts w:ascii="Times New Roman" w:eastAsia="Calibri" w:hAnsi="Times New Roman" w:cs="Times New Roman"/>
          <w:sz w:val="24"/>
          <w:szCs w:val="24"/>
        </w:rPr>
        <w:t>İller Bankası son yıllarda çevre projelerine özel önem vermektedir. Bu yıl; 53 adet atık su şebeke ve arıtma tesisinin etüt çalışmaları yapılmış, 47 adet atık su şebeke ve arıtma tesisinin proje çalışmaları tamamlanmıştır. 34 adet atık su şebeke ve arıtma tesisinin proje çalışmaları ise devam etmektedir.</w:t>
      </w:r>
    </w:p>
    <w:p w:rsidR="00D565E8" w:rsidRPr="00D565E8" w:rsidRDefault="00D565E8" w:rsidP="00121B14">
      <w:pPr>
        <w:tabs>
          <w:tab w:val="left" w:pos="720"/>
          <w:tab w:val="left" w:pos="2234"/>
        </w:tabs>
        <w:spacing w:after="240" w:line="360" w:lineRule="auto"/>
        <w:jc w:val="both"/>
        <w:rPr>
          <w:rFonts w:ascii="Times New Roman" w:eastAsia="Calibri" w:hAnsi="Times New Roman" w:cs="Times New Roman"/>
          <w:sz w:val="24"/>
          <w:szCs w:val="24"/>
        </w:rPr>
      </w:pPr>
      <w:r w:rsidRPr="00D565E8">
        <w:rPr>
          <w:rFonts w:ascii="Times New Roman" w:eastAsia="Calibri" w:hAnsi="Times New Roman" w:cs="Times New Roman"/>
          <w:sz w:val="24"/>
          <w:szCs w:val="24"/>
        </w:rPr>
        <w:t>İller Bankası, belediyelere teknik danışmanlık ve müşavirlik hizmetleri vermekte ve kendi imkânları ile yapmış olduğu işler karşılığında bir bedel almamaktadır. Bu işlerin başında; hâlihazır harita, imar planları ve projelendirme çalışmaları gelmektedir.</w:t>
      </w:r>
    </w:p>
    <w:p w:rsidR="00D565E8" w:rsidRPr="00D565E8" w:rsidRDefault="00D565E8" w:rsidP="00121B14">
      <w:pPr>
        <w:tabs>
          <w:tab w:val="left" w:pos="720"/>
          <w:tab w:val="left" w:pos="2234"/>
        </w:tabs>
        <w:spacing w:after="240" w:line="360" w:lineRule="auto"/>
        <w:jc w:val="both"/>
        <w:rPr>
          <w:rFonts w:ascii="Times New Roman" w:eastAsia="Calibri" w:hAnsi="Times New Roman" w:cs="Times New Roman"/>
          <w:b/>
          <w:sz w:val="24"/>
          <w:szCs w:val="24"/>
        </w:rPr>
      </w:pPr>
      <w:r w:rsidRPr="00D565E8">
        <w:rPr>
          <w:rFonts w:ascii="Times New Roman" w:eastAsia="Calibri" w:hAnsi="Times New Roman" w:cs="Times New Roman"/>
          <w:b/>
          <w:sz w:val="24"/>
          <w:szCs w:val="24"/>
        </w:rPr>
        <w:lastRenderedPageBreak/>
        <w:t>Sayın Başkan, Değerli Üyeler;</w:t>
      </w:r>
    </w:p>
    <w:p w:rsidR="00581644" w:rsidRPr="003941B8" w:rsidRDefault="00D565E8" w:rsidP="00121B14">
      <w:pPr>
        <w:tabs>
          <w:tab w:val="left" w:pos="720"/>
          <w:tab w:val="left" w:pos="2234"/>
        </w:tabs>
        <w:spacing w:after="240" w:line="360" w:lineRule="auto"/>
        <w:jc w:val="both"/>
        <w:rPr>
          <w:rFonts w:ascii="Times New Roman" w:eastAsia="Calibri" w:hAnsi="Times New Roman" w:cs="Times New Roman"/>
          <w:sz w:val="24"/>
          <w:szCs w:val="24"/>
        </w:rPr>
      </w:pPr>
      <w:r w:rsidRPr="00D565E8">
        <w:rPr>
          <w:rFonts w:ascii="Times New Roman" w:eastAsia="Calibri" w:hAnsi="Times New Roman" w:cs="Times New Roman"/>
          <w:sz w:val="24"/>
          <w:szCs w:val="24"/>
        </w:rPr>
        <w:t xml:space="preserve">Belediyelerimizin sorunlarının çözümüne katkı sağlamak ve daha iyi hizmet sunmak amacıyla kredilerin faiz oranları düşürülmüş, vadeleri uzatılmış ve çeşitliliği arttırılmıştır. Uzun vadeli </w:t>
      </w:r>
      <w:r w:rsidRPr="003941B8">
        <w:rPr>
          <w:rFonts w:ascii="Times New Roman" w:eastAsia="Calibri" w:hAnsi="Times New Roman" w:cs="Times New Roman"/>
          <w:sz w:val="24"/>
          <w:szCs w:val="24"/>
        </w:rPr>
        <w:t xml:space="preserve">altyapı yatırım kredilerinin vadesi 5 yıldan 15 yıla kadar çıkarılmış, faiz oranı %7’ye indirilmiştir. </w:t>
      </w:r>
    </w:p>
    <w:p w:rsidR="00D565E8" w:rsidRPr="00D565E8" w:rsidRDefault="00D565E8" w:rsidP="00121B14">
      <w:pPr>
        <w:tabs>
          <w:tab w:val="left" w:pos="720"/>
          <w:tab w:val="left" w:pos="2234"/>
        </w:tabs>
        <w:spacing w:after="240" w:line="360" w:lineRule="auto"/>
        <w:jc w:val="both"/>
        <w:rPr>
          <w:rFonts w:ascii="Times New Roman" w:eastAsia="Calibri" w:hAnsi="Times New Roman" w:cs="Times New Roman"/>
          <w:sz w:val="24"/>
          <w:szCs w:val="24"/>
        </w:rPr>
      </w:pPr>
      <w:r w:rsidRPr="003941B8">
        <w:rPr>
          <w:rFonts w:ascii="Times New Roman" w:eastAsia="Calibri" w:hAnsi="Times New Roman" w:cs="Times New Roman"/>
          <w:sz w:val="24"/>
          <w:szCs w:val="24"/>
        </w:rPr>
        <w:t>Belediyelerimizin projelendirme ve altyapı yapım kredilerinde %6, üstyapı ve yol, köprülü kavşak gibi diğer altyapı kredilerinde %10, araç, gereç ve malzeme ihtiyaçlarının karşılanması için verilen kredilerde %12, ihbar ve kıdem tazminatı ödemeleri için ihtiyaç duyulan nakit destek kredilerinde faiz oranı %13 olarak uygulanmaktadır.</w:t>
      </w:r>
    </w:p>
    <w:p w:rsidR="00D565E8" w:rsidRPr="00D565E8" w:rsidRDefault="00D565E8" w:rsidP="00121B14">
      <w:pPr>
        <w:tabs>
          <w:tab w:val="left" w:pos="720"/>
          <w:tab w:val="left" w:pos="2234"/>
        </w:tabs>
        <w:spacing w:after="240" w:line="360" w:lineRule="auto"/>
        <w:jc w:val="both"/>
        <w:rPr>
          <w:rFonts w:ascii="Times New Roman" w:eastAsia="Calibri" w:hAnsi="Times New Roman" w:cs="Times New Roman"/>
          <w:sz w:val="24"/>
          <w:szCs w:val="24"/>
        </w:rPr>
      </w:pPr>
      <w:r w:rsidRPr="00D565E8">
        <w:rPr>
          <w:rFonts w:ascii="Times New Roman" w:eastAsia="Calibri" w:hAnsi="Times New Roman" w:cs="Times New Roman"/>
          <w:sz w:val="24"/>
          <w:szCs w:val="24"/>
        </w:rPr>
        <w:t>Belediyelerin Altyapısının Desteklenmesi Projesi (BELDES) kapsamında; Nüfusu 10.000’in altında bulunan, şebekeli içme suyu olmayan veya yetersiz olan belediyelerin içme suyu tesisleri Bankamızca projelendirilmiş olup, tesislerin inşaatları yapılmaktadır. Toplam 69 adet Belediyenin içme suyu tesisinin yapımı için Bankamıza 130 Milyon TL ödenek tahsis edilmiştir.</w:t>
      </w:r>
    </w:p>
    <w:p w:rsidR="00D565E8" w:rsidRPr="00D565E8" w:rsidRDefault="00D565E8" w:rsidP="00121B14">
      <w:pPr>
        <w:tabs>
          <w:tab w:val="left" w:pos="720"/>
          <w:tab w:val="left" w:pos="2234"/>
        </w:tabs>
        <w:spacing w:after="240" w:line="360" w:lineRule="auto"/>
        <w:jc w:val="both"/>
        <w:rPr>
          <w:rFonts w:ascii="Times New Roman" w:eastAsia="Calibri" w:hAnsi="Times New Roman" w:cs="Times New Roman"/>
          <w:sz w:val="24"/>
          <w:szCs w:val="24"/>
        </w:rPr>
      </w:pPr>
      <w:r w:rsidRPr="003941B8">
        <w:rPr>
          <w:rFonts w:ascii="Times New Roman" w:eastAsia="Calibri" w:hAnsi="Times New Roman" w:cs="Times New Roman"/>
          <w:sz w:val="24"/>
          <w:szCs w:val="24"/>
        </w:rPr>
        <w:t xml:space="preserve">BELDES Projesi kapsamında 65 adet belediyenin </w:t>
      </w:r>
      <w:proofErr w:type="spellStart"/>
      <w:r w:rsidRPr="003941B8">
        <w:rPr>
          <w:rFonts w:ascii="Times New Roman" w:eastAsia="Calibri" w:hAnsi="Times New Roman" w:cs="Times New Roman"/>
          <w:sz w:val="24"/>
          <w:szCs w:val="24"/>
        </w:rPr>
        <w:t>içmesuyu</w:t>
      </w:r>
      <w:proofErr w:type="spellEnd"/>
      <w:r w:rsidRPr="003941B8">
        <w:rPr>
          <w:rFonts w:ascii="Times New Roman" w:eastAsia="Calibri" w:hAnsi="Times New Roman" w:cs="Times New Roman"/>
          <w:sz w:val="24"/>
          <w:szCs w:val="24"/>
        </w:rPr>
        <w:t xml:space="preserve"> inşaatının yapımı tamamlanmıştır. 2014 yılında 2 adet işin yapımı devam etmekte olup, 2 adet iş ihale aşamasındadır.</w:t>
      </w:r>
    </w:p>
    <w:p w:rsidR="00D565E8" w:rsidRPr="0090380E" w:rsidRDefault="00D565E8" w:rsidP="00121B14">
      <w:pPr>
        <w:tabs>
          <w:tab w:val="left" w:pos="720"/>
          <w:tab w:val="left" w:pos="2234"/>
        </w:tabs>
        <w:spacing w:after="240" w:line="360" w:lineRule="auto"/>
        <w:jc w:val="both"/>
        <w:rPr>
          <w:rFonts w:ascii="Times New Roman" w:eastAsia="Calibri" w:hAnsi="Times New Roman" w:cs="Times New Roman"/>
          <w:sz w:val="24"/>
          <w:szCs w:val="24"/>
        </w:rPr>
      </w:pPr>
      <w:r w:rsidRPr="0090380E">
        <w:rPr>
          <w:rFonts w:ascii="Times New Roman" w:hAnsi="Times New Roman" w:cs="Times New Roman"/>
          <w:sz w:val="24"/>
          <w:szCs w:val="24"/>
        </w:rPr>
        <w:t>Su ve Kanalizasyon Altyapı Projesi</w:t>
      </w:r>
      <w:r w:rsidR="00BE75CF">
        <w:rPr>
          <w:rFonts w:ascii="Times New Roman" w:hAnsi="Times New Roman" w:cs="Times New Roman"/>
          <w:sz w:val="24"/>
          <w:szCs w:val="24"/>
        </w:rPr>
        <w:t xml:space="preserve"> </w:t>
      </w:r>
      <w:r w:rsidRPr="0090380E">
        <w:rPr>
          <w:rFonts w:ascii="Times New Roman" w:eastAsia="Calibri" w:hAnsi="Times New Roman" w:cs="Times New Roman"/>
          <w:sz w:val="24"/>
          <w:szCs w:val="24"/>
        </w:rPr>
        <w:t xml:space="preserve">(SUKAP) kapsamında; Yüksek Planlama Kurulu Kararı ile nüfusu 25.000 ve altında olan belediyelere Genel </w:t>
      </w:r>
      <w:proofErr w:type="spellStart"/>
      <w:r w:rsidRPr="0090380E">
        <w:rPr>
          <w:rFonts w:ascii="Times New Roman" w:eastAsia="Calibri" w:hAnsi="Times New Roman" w:cs="Times New Roman"/>
          <w:sz w:val="24"/>
          <w:szCs w:val="24"/>
        </w:rPr>
        <w:t>Bütçe'den</w:t>
      </w:r>
      <w:proofErr w:type="spellEnd"/>
      <w:r w:rsidRPr="0090380E">
        <w:rPr>
          <w:rFonts w:ascii="Times New Roman" w:eastAsia="Calibri" w:hAnsi="Times New Roman" w:cs="Times New Roman"/>
          <w:sz w:val="24"/>
          <w:szCs w:val="24"/>
        </w:rPr>
        <w:t xml:space="preserve"> ayrılan ödenekten proje tutarının %50'si oranında hibe destek sağlanmakta, kalan %50'si için ise İller Bankası tarafından belediyesine uzun vadeli kredi açılmaktadır. </w:t>
      </w:r>
    </w:p>
    <w:p w:rsidR="00D565E8" w:rsidRPr="0090380E" w:rsidRDefault="00D565E8" w:rsidP="00121B14">
      <w:pPr>
        <w:tabs>
          <w:tab w:val="left" w:pos="720"/>
          <w:tab w:val="left" w:pos="2234"/>
        </w:tabs>
        <w:spacing w:after="240" w:line="360" w:lineRule="auto"/>
        <w:jc w:val="both"/>
        <w:rPr>
          <w:rFonts w:ascii="Times New Roman" w:eastAsia="Calibri" w:hAnsi="Times New Roman" w:cs="Times New Roman"/>
          <w:sz w:val="24"/>
          <w:szCs w:val="24"/>
        </w:rPr>
      </w:pPr>
      <w:r w:rsidRPr="0090380E">
        <w:rPr>
          <w:rFonts w:ascii="Times New Roman" w:eastAsia="Calibri" w:hAnsi="Times New Roman" w:cs="Times New Roman"/>
          <w:sz w:val="24"/>
          <w:szCs w:val="24"/>
        </w:rPr>
        <w:t>Nüfusu 25.000’den fazla olan ve YPK kararı ekinde yer alan belediyelere ise 5393 sayılı Belediye Kanunundaki borç stoku limitine uyma şartı aranmaksızın İller Bankasınca kredi tahsisi yapılmaktadır. Ayrıca projesi hazır olmayan belediyelerin projeleri İller Bankası tarafından öncelikle projelendirilmektedir.</w:t>
      </w:r>
    </w:p>
    <w:p w:rsidR="00D565E8" w:rsidRPr="0090380E" w:rsidRDefault="00D565E8" w:rsidP="00121B14">
      <w:pPr>
        <w:tabs>
          <w:tab w:val="left" w:pos="720"/>
          <w:tab w:val="left" w:pos="2234"/>
        </w:tabs>
        <w:spacing w:after="240" w:line="360" w:lineRule="auto"/>
        <w:jc w:val="both"/>
        <w:rPr>
          <w:rFonts w:ascii="Times New Roman" w:hAnsi="Times New Roman" w:cs="Times New Roman"/>
          <w:sz w:val="24"/>
          <w:szCs w:val="24"/>
        </w:rPr>
      </w:pPr>
      <w:r w:rsidRPr="0090380E">
        <w:rPr>
          <w:rFonts w:ascii="Times New Roman" w:hAnsi="Times New Roman" w:cs="Times New Roman"/>
          <w:sz w:val="24"/>
          <w:szCs w:val="24"/>
        </w:rPr>
        <w:t xml:space="preserve">Merkezi Yönetim Bütçe Kanunu ile SUKAP Projesi için kullanılmak üzere İller Bankası </w:t>
      </w:r>
      <w:proofErr w:type="spellStart"/>
      <w:r w:rsidRPr="0090380E">
        <w:rPr>
          <w:rFonts w:ascii="Times New Roman" w:hAnsi="Times New Roman" w:cs="Times New Roman"/>
          <w:sz w:val="24"/>
          <w:szCs w:val="24"/>
        </w:rPr>
        <w:t>A.Ş.’ne</w:t>
      </w:r>
      <w:proofErr w:type="spellEnd"/>
      <w:r w:rsidRPr="0090380E">
        <w:rPr>
          <w:rFonts w:ascii="Times New Roman" w:hAnsi="Times New Roman" w:cs="Times New Roman"/>
          <w:sz w:val="24"/>
          <w:szCs w:val="24"/>
        </w:rPr>
        <w:t>;</w:t>
      </w:r>
    </w:p>
    <w:p w:rsidR="00D565E8" w:rsidRPr="003941B8" w:rsidRDefault="00D565E8" w:rsidP="00121B14">
      <w:pPr>
        <w:tabs>
          <w:tab w:val="left" w:pos="720"/>
          <w:tab w:val="left" w:pos="2234"/>
        </w:tabs>
        <w:spacing w:after="240" w:line="360" w:lineRule="auto"/>
        <w:jc w:val="both"/>
        <w:rPr>
          <w:rFonts w:ascii="Times New Roman" w:eastAsia="Calibri" w:hAnsi="Times New Roman" w:cs="Times New Roman"/>
          <w:sz w:val="24"/>
          <w:szCs w:val="24"/>
        </w:rPr>
      </w:pPr>
      <w:r w:rsidRPr="003941B8">
        <w:rPr>
          <w:rFonts w:ascii="Times New Roman" w:eastAsia="Calibri" w:hAnsi="Times New Roman" w:cs="Times New Roman"/>
          <w:sz w:val="24"/>
          <w:szCs w:val="24"/>
        </w:rPr>
        <w:lastRenderedPageBreak/>
        <w:t>2011 yılı Merkezi Yönetim Bütçe Kanunu ile İller Bankası Anonim Şirketi'ne 400 Milyon TL, 2012 yılı için 500 Milyon TL, 2013 yılı için 525 Milyon 500 Bin TL ödenek aktarılmıştır. 2014 yılı için 557 Milyon 030 Bin TL. ödenek tahsis edilmiştir.</w:t>
      </w:r>
    </w:p>
    <w:p w:rsidR="00D565E8" w:rsidRPr="003941B8" w:rsidRDefault="00D565E8" w:rsidP="00121B14">
      <w:pPr>
        <w:tabs>
          <w:tab w:val="left" w:pos="720"/>
          <w:tab w:val="left" w:pos="2234"/>
        </w:tabs>
        <w:spacing w:after="240" w:line="360" w:lineRule="auto"/>
        <w:jc w:val="both"/>
        <w:rPr>
          <w:rFonts w:ascii="Times New Roman" w:eastAsia="Calibri" w:hAnsi="Times New Roman" w:cs="Times New Roman"/>
          <w:sz w:val="24"/>
          <w:szCs w:val="24"/>
        </w:rPr>
      </w:pPr>
      <w:r w:rsidRPr="003941B8">
        <w:rPr>
          <w:rFonts w:ascii="Times New Roman" w:eastAsia="Calibri" w:hAnsi="Times New Roman" w:cs="Times New Roman"/>
          <w:sz w:val="24"/>
          <w:szCs w:val="24"/>
        </w:rPr>
        <w:t xml:space="preserve">Bu kapsamda proje tutarı 4.243.462 Bin TL olan 863 adet iş için 1.799.642 Bin TL hibe, 2.510.446 Bin TL kredi finansman tahsis edilmiştir. </w:t>
      </w:r>
    </w:p>
    <w:p w:rsidR="00D565E8" w:rsidRPr="003941B8" w:rsidRDefault="00D565E8" w:rsidP="00121B14">
      <w:pPr>
        <w:tabs>
          <w:tab w:val="left" w:pos="720"/>
          <w:tab w:val="left" w:pos="2234"/>
        </w:tabs>
        <w:spacing w:after="240" w:line="360" w:lineRule="auto"/>
        <w:jc w:val="both"/>
        <w:rPr>
          <w:rFonts w:ascii="Times New Roman" w:eastAsia="Calibri" w:hAnsi="Times New Roman" w:cs="Times New Roman"/>
          <w:sz w:val="24"/>
          <w:szCs w:val="24"/>
        </w:rPr>
      </w:pPr>
      <w:r w:rsidRPr="003941B8">
        <w:rPr>
          <w:rFonts w:ascii="Times New Roman" w:eastAsia="Calibri" w:hAnsi="Times New Roman" w:cs="Times New Roman"/>
          <w:sz w:val="24"/>
          <w:szCs w:val="24"/>
        </w:rPr>
        <w:t xml:space="preserve">31 Ağustos 2014 tarihi itibariyle; </w:t>
      </w:r>
    </w:p>
    <w:p w:rsidR="00D565E8" w:rsidRPr="003941B8" w:rsidRDefault="00D565E8" w:rsidP="00121B14">
      <w:pPr>
        <w:numPr>
          <w:ilvl w:val="0"/>
          <w:numId w:val="20"/>
        </w:numPr>
        <w:tabs>
          <w:tab w:val="left" w:pos="720"/>
          <w:tab w:val="left" w:pos="2234"/>
        </w:tabs>
        <w:spacing w:after="240" w:line="360" w:lineRule="auto"/>
        <w:jc w:val="both"/>
        <w:rPr>
          <w:rFonts w:ascii="Times New Roman" w:eastAsia="Calibri" w:hAnsi="Times New Roman" w:cs="Times New Roman"/>
          <w:sz w:val="24"/>
          <w:szCs w:val="24"/>
        </w:rPr>
      </w:pPr>
      <w:r w:rsidRPr="003941B8">
        <w:rPr>
          <w:rFonts w:ascii="Times New Roman" w:eastAsia="Calibri" w:hAnsi="Times New Roman" w:cs="Times New Roman"/>
          <w:sz w:val="24"/>
          <w:szCs w:val="24"/>
        </w:rPr>
        <w:t xml:space="preserve">239 iş tamamlanmış, </w:t>
      </w:r>
    </w:p>
    <w:p w:rsidR="00D565E8" w:rsidRPr="003941B8" w:rsidRDefault="00D565E8" w:rsidP="00121B14">
      <w:pPr>
        <w:numPr>
          <w:ilvl w:val="0"/>
          <w:numId w:val="20"/>
        </w:numPr>
        <w:tabs>
          <w:tab w:val="left" w:pos="720"/>
          <w:tab w:val="left" w:pos="2234"/>
        </w:tabs>
        <w:spacing w:after="240" w:line="360" w:lineRule="auto"/>
        <w:jc w:val="both"/>
        <w:rPr>
          <w:rFonts w:ascii="Times New Roman" w:eastAsia="Calibri" w:hAnsi="Times New Roman" w:cs="Times New Roman"/>
          <w:sz w:val="24"/>
          <w:szCs w:val="24"/>
        </w:rPr>
      </w:pPr>
      <w:r w:rsidRPr="003941B8">
        <w:rPr>
          <w:rFonts w:ascii="Times New Roman" w:eastAsia="Calibri" w:hAnsi="Times New Roman" w:cs="Times New Roman"/>
          <w:sz w:val="24"/>
          <w:szCs w:val="24"/>
        </w:rPr>
        <w:t>513 işin inşaatı devam etmekte,</w:t>
      </w:r>
    </w:p>
    <w:p w:rsidR="00D565E8" w:rsidRPr="003941B8" w:rsidRDefault="00D565E8" w:rsidP="00121B14">
      <w:pPr>
        <w:numPr>
          <w:ilvl w:val="0"/>
          <w:numId w:val="20"/>
        </w:numPr>
        <w:tabs>
          <w:tab w:val="left" w:pos="720"/>
          <w:tab w:val="left" w:pos="2234"/>
        </w:tabs>
        <w:spacing w:after="240" w:line="360" w:lineRule="auto"/>
        <w:jc w:val="both"/>
        <w:rPr>
          <w:rFonts w:ascii="Times New Roman" w:eastAsia="Calibri" w:hAnsi="Times New Roman" w:cs="Times New Roman"/>
          <w:sz w:val="24"/>
          <w:szCs w:val="24"/>
        </w:rPr>
      </w:pPr>
      <w:r w:rsidRPr="003941B8">
        <w:rPr>
          <w:rFonts w:ascii="Times New Roman" w:eastAsia="Calibri" w:hAnsi="Times New Roman" w:cs="Times New Roman"/>
          <w:sz w:val="24"/>
          <w:szCs w:val="24"/>
        </w:rPr>
        <w:t>32 iş sözleşme aşamasında,</w:t>
      </w:r>
    </w:p>
    <w:p w:rsidR="00D565E8" w:rsidRPr="003941B8" w:rsidRDefault="00D565E8" w:rsidP="00121B14">
      <w:pPr>
        <w:numPr>
          <w:ilvl w:val="0"/>
          <w:numId w:val="20"/>
        </w:numPr>
        <w:tabs>
          <w:tab w:val="left" w:pos="720"/>
          <w:tab w:val="left" w:pos="2234"/>
        </w:tabs>
        <w:spacing w:after="240" w:line="360" w:lineRule="auto"/>
        <w:jc w:val="both"/>
        <w:rPr>
          <w:rFonts w:ascii="Times New Roman" w:eastAsia="Calibri" w:hAnsi="Times New Roman" w:cs="Times New Roman"/>
          <w:sz w:val="24"/>
          <w:szCs w:val="24"/>
        </w:rPr>
      </w:pPr>
      <w:r w:rsidRPr="003941B8">
        <w:rPr>
          <w:rFonts w:ascii="Times New Roman" w:eastAsia="Calibri" w:hAnsi="Times New Roman" w:cs="Times New Roman"/>
          <w:sz w:val="24"/>
          <w:szCs w:val="24"/>
        </w:rPr>
        <w:t>79 iş ihale aşamasındadır.</w:t>
      </w:r>
    </w:p>
    <w:p w:rsidR="00D565E8" w:rsidRPr="00D565E8" w:rsidRDefault="00D565E8" w:rsidP="00121B14">
      <w:pPr>
        <w:tabs>
          <w:tab w:val="left" w:pos="720"/>
          <w:tab w:val="left" w:pos="2234"/>
        </w:tabs>
        <w:spacing w:after="240" w:line="360" w:lineRule="auto"/>
        <w:jc w:val="both"/>
        <w:rPr>
          <w:rFonts w:ascii="Times New Roman" w:eastAsia="Calibri" w:hAnsi="Times New Roman" w:cs="Times New Roman"/>
          <w:sz w:val="24"/>
          <w:szCs w:val="24"/>
        </w:rPr>
      </w:pPr>
      <w:r w:rsidRPr="0090380E">
        <w:rPr>
          <w:rFonts w:ascii="Times New Roman" w:hAnsi="Times New Roman" w:cs="Times New Roman"/>
          <w:sz w:val="24"/>
          <w:szCs w:val="24"/>
        </w:rPr>
        <w:t>Proje kapsamında yer alan tesislerin yapımının</w:t>
      </w:r>
      <w:r w:rsidRPr="0090380E">
        <w:rPr>
          <w:rFonts w:ascii="Times New Roman" w:eastAsia="Calibri" w:hAnsi="Times New Roman" w:cs="Times New Roman"/>
          <w:sz w:val="24"/>
          <w:szCs w:val="24"/>
        </w:rPr>
        <w:t xml:space="preserve"> Yüksek Planlama Kurulu Kararındaki finansman modeli (proje bedelinin %50'si genel </w:t>
      </w:r>
      <w:r w:rsidRPr="00D565E8">
        <w:rPr>
          <w:rFonts w:ascii="Times New Roman" w:eastAsia="Calibri" w:hAnsi="Times New Roman" w:cs="Times New Roman"/>
          <w:sz w:val="24"/>
          <w:szCs w:val="24"/>
        </w:rPr>
        <w:t>bütçeden hibe olarak karşılanmak, %50'si İller Bankasından belediyelere uzun vadeli kredi kullandırmak sureti ile) esas alınarak 2015 yılına kadar gerçekleştirilmesi hedeflenmektedir.</w:t>
      </w:r>
    </w:p>
    <w:p w:rsidR="00D565E8" w:rsidRPr="00D565E8" w:rsidRDefault="00D565E8" w:rsidP="00121B14">
      <w:pPr>
        <w:tabs>
          <w:tab w:val="left" w:pos="720"/>
          <w:tab w:val="left" w:pos="2234"/>
        </w:tabs>
        <w:spacing w:after="240" w:line="360" w:lineRule="auto"/>
        <w:jc w:val="both"/>
        <w:rPr>
          <w:rFonts w:ascii="Times New Roman" w:eastAsia="Calibri" w:hAnsi="Times New Roman" w:cs="Times New Roman"/>
          <w:b/>
          <w:sz w:val="24"/>
          <w:szCs w:val="24"/>
        </w:rPr>
      </w:pPr>
      <w:r w:rsidRPr="00D565E8">
        <w:rPr>
          <w:rFonts w:ascii="Times New Roman" w:eastAsia="Calibri" w:hAnsi="Times New Roman" w:cs="Times New Roman"/>
          <w:b/>
          <w:sz w:val="24"/>
          <w:szCs w:val="24"/>
        </w:rPr>
        <w:t>Sayın Başkan, Değerli Milletvekilleri;</w:t>
      </w:r>
    </w:p>
    <w:p w:rsidR="00D565E8" w:rsidRPr="00D565E8" w:rsidRDefault="00D565E8" w:rsidP="00121B14">
      <w:pPr>
        <w:tabs>
          <w:tab w:val="left" w:pos="720"/>
          <w:tab w:val="left" w:pos="2234"/>
        </w:tabs>
        <w:spacing w:after="240" w:line="360" w:lineRule="auto"/>
        <w:jc w:val="both"/>
        <w:rPr>
          <w:rFonts w:ascii="Times New Roman" w:eastAsia="Calibri" w:hAnsi="Times New Roman" w:cs="Times New Roman"/>
          <w:sz w:val="24"/>
          <w:szCs w:val="24"/>
        </w:rPr>
      </w:pPr>
      <w:r w:rsidRPr="00D565E8">
        <w:rPr>
          <w:rFonts w:ascii="Times New Roman" w:eastAsia="Calibri" w:hAnsi="Times New Roman" w:cs="Times New Roman"/>
          <w:sz w:val="24"/>
          <w:szCs w:val="24"/>
        </w:rPr>
        <w:t>6107 sayılı İller Bankası Kanununun 13 üncü maddesi gereğince Banka safi kârının yüzde elli biri; il özel idareleri tarafından yerine getirilen, köylerin teknik ve sosyal altyapı hizmetlerinin finansmanı ile nüfusu 200.000’in altında olan belediyelerin harita, imar planı, içme suyu, atık su, katı atık, kent bilgi sistemi ve benzeri kentsel altyapı projelerinin finansmanında hibe olarak kullandırılmaktadır.</w:t>
      </w:r>
    </w:p>
    <w:p w:rsidR="00D565E8" w:rsidRPr="00D565E8" w:rsidRDefault="00D565E8" w:rsidP="00121B14">
      <w:pPr>
        <w:tabs>
          <w:tab w:val="left" w:pos="720"/>
          <w:tab w:val="left" w:pos="2234"/>
        </w:tabs>
        <w:spacing w:after="240" w:line="360" w:lineRule="auto"/>
        <w:jc w:val="both"/>
        <w:rPr>
          <w:rFonts w:ascii="Times New Roman" w:eastAsia="Calibri" w:hAnsi="Times New Roman" w:cs="Times New Roman"/>
          <w:sz w:val="24"/>
          <w:szCs w:val="24"/>
        </w:rPr>
      </w:pPr>
      <w:r w:rsidRPr="00D565E8">
        <w:rPr>
          <w:rFonts w:ascii="Times New Roman" w:eastAsia="Calibri" w:hAnsi="Times New Roman" w:cs="Times New Roman"/>
          <w:sz w:val="24"/>
          <w:szCs w:val="24"/>
        </w:rPr>
        <w:t>Belediyelere ait harita, imar planı, içme suyu, atık su, arıtma tesisi, deniz deşarjı, katı atık düzenli depolama, jeotermal enerji tesisi, kent bilgi sistemi, etüt ve proje işleri Banka kârından ayrılan ödenekten %50 oranında hibe katkı sağlanarak ve geriye kalan %50'si Bankaca belediyesine kredi açılmak sureti ile yapılmaktadır.</w:t>
      </w:r>
    </w:p>
    <w:p w:rsidR="00D565E8" w:rsidRPr="00D565E8" w:rsidRDefault="00D565E8" w:rsidP="00121B14">
      <w:pPr>
        <w:tabs>
          <w:tab w:val="left" w:pos="720"/>
          <w:tab w:val="left" w:pos="2234"/>
        </w:tabs>
        <w:spacing w:after="240" w:line="360" w:lineRule="auto"/>
        <w:jc w:val="both"/>
        <w:rPr>
          <w:rFonts w:ascii="Times New Roman" w:eastAsia="Calibri" w:hAnsi="Times New Roman" w:cs="Times New Roman"/>
          <w:sz w:val="24"/>
          <w:szCs w:val="24"/>
        </w:rPr>
      </w:pPr>
      <w:r w:rsidRPr="003941B8">
        <w:rPr>
          <w:rFonts w:ascii="Times New Roman" w:eastAsia="Calibri" w:hAnsi="Times New Roman" w:cs="Times New Roman"/>
          <w:sz w:val="24"/>
          <w:szCs w:val="24"/>
        </w:rPr>
        <w:t>İller Bankasının 2012 yılı kârından belediyelere kullandırılmak üzere ayrılan 92.662.703 TL ile 2013 yılında ayrılan 143.454.166 ödenek belediyelerin çok sayıdaki harita, imar planı, içme suyu ve atık su proje yapım taleplerinin karşılanması için kullanılmaktadır.</w:t>
      </w:r>
    </w:p>
    <w:p w:rsidR="00D565E8" w:rsidRPr="00D565E8" w:rsidRDefault="00D565E8" w:rsidP="00121B14">
      <w:pPr>
        <w:tabs>
          <w:tab w:val="left" w:pos="720"/>
          <w:tab w:val="left" w:pos="2234"/>
        </w:tabs>
        <w:spacing w:after="240" w:line="360" w:lineRule="auto"/>
        <w:jc w:val="both"/>
        <w:rPr>
          <w:rFonts w:ascii="Times New Roman" w:eastAsia="Calibri" w:hAnsi="Times New Roman" w:cs="Times New Roman"/>
          <w:sz w:val="24"/>
          <w:szCs w:val="24"/>
        </w:rPr>
      </w:pPr>
      <w:r w:rsidRPr="00D565E8">
        <w:rPr>
          <w:rFonts w:ascii="Times New Roman" w:eastAsia="Calibri" w:hAnsi="Times New Roman" w:cs="Times New Roman"/>
          <w:sz w:val="24"/>
          <w:szCs w:val="24"/>
        </w:rPr>
        <w:lastRenderedPageBreak/>
        <w:t>Uluslararası Finans Kuruluşları İle Yürütülen çalışmalar kapsamında; “Belediye Hizmetleri Projesi-I” ile ülkemizin çevre altyapısının iyileştirilmesine dış finansman katkısının da sağlanması amacına yönelik olarak Başbakanlık Hazine Müsteşarlığı ve Kalkınma Bakanlığı ile birlikte Dünya Bankası kredisinin kullanılması amaçlanmıştır. Bu proje ile</w:t>
      </w:r>
    </w:p>
    <w:p w:rsidR="00D565E8" w:rsidRPr="00D565E8" w:rsidRDefault="00D565E8" w:rsidP="00121B14">
      <w:pPr>
        <w:numPr>
          <w:ilvl w:val="0"/>
          <w:numId w:val="19"/>
        </w:numPr>
        <w:tabs>
          <w:tab w:val="left" w:pos="2234"/>
        </w:tabs>
        <w:spacing w:after="240" w:line="360" w:lineRule="auto"/>
        <w:jc w:val="both"/>
        <w:rPr>
          <w:rFonts w:ascii="Times New Roman" w:eastAsia="Calibri" w:hAnsi="Times New Roman" w:cs="Times New Roman"/>
          <w:sz w:val="24"/>
          <w:szCs w:val="24"/>
        </w:rPr>
      </w:pPr>
      <w:r w:rsidRPr="00D565E8">
        <w:rPr>
          <w:rFonts w:ascii="Times New Roman" w:eastAsia="Calibri" w:hAnsi="Times New Roman" w:cs="Times New Roman"/>
          <w:sz w:val="24"/>
          <w:szCs w:val="24"/>
        </w:rPr>
        <w:t xml:space="preserve">Su, </w:t>
      </w:r>
      <w:proofErr w:type="spellStart"/>
      <w:r w:rsidRPr="00D565E8">
        <w:rPr>
          <w:rFonts w:ascii="Times New Roman" w:eastAsia="Calibri" w:hAnsi="Times New Roman" w:cs="Times New Roman"/>
          <w:sz w:val="24"/>
          <w:szCs w:val="24"/>
        </w:rPr>
        <w:t>atıksu</w:t>
      </w:r>
      <w:proofErr w:type="spellEnd"/>
      <w:r w:rsidRPr="00D565E8">
        <w:rPr>
          <w:rFonts w:ascii="Times New Roman" w:eastAsia="Calibri" w:hAnsi="Times New Roman" w:cs="Times New Roman"/>
          <w:sz w:val="24"/>
          <w:szCs w:val="24"/>
        </w:rPr>
        <w:t xml:space="preserve"> ve katı atık sektöründe ihtiyaç duyulan yatırımların gerçekleştirilmesi,</w:t>
      </w:r>
    </w:p>
    <w:p w:rsidR="00D565E8" w:rsidRPr="00D565E8" w:rsidRDefault="00D565E8" w:rsidP="00121B14">
      <w:pPr>
        <w:numPr>
          <w:ilvl w:val="0"/>
          <w:numId w:val="19"/>
        </w:numPr>
        <w:tabs>
          <w:tab w:val="left" w:pos="2234"/>
        </w:tabs>
        <w:spacing w:after="240" w:line="360" w:lineRule="auto"/>
        <w:jc w:val="both"/>
        <w:rPr>
          <w:rFonts w:ascii="Times New Roman" w:eastAsia="Calibri" w:hAnsi="Times New Roman" w:cs="Times New Roman"/>
          <w:sz w:val="24"/>
          <w:szCs w:val="24"/>
        </w:rPr>
      </w:pPr>
      <w:r w:rsidRPr="00D565E8">
        <w:rPr>
          <w:rFonts w:ascii="Times New Roman" w:eastAsia="Calibri" w:hAnsi="Times New Roman" w:cs="Times New Roman"/>
          <w:sz w:val="24"/>
          <w:szCs w:val="24"/>
        </w:rPr>
        <w:t>Sürdürülebilir bir finansman mekanizmasının oluşturulması,</w:t>
      </w:r>
    </w:p>
    <w:p w:rsidR="00D565E8" w:rsidRPr="00D565E8" w:rsidRDefault="00D565E8" w:rsidP="00121B14">
      <w:pPr>
        <w:numPr>
          <w:ilvl w:val="0"/>
          <w:numId w:val="19"/>
        </w:numPr>
        <w:tabs>
          <w:tab w:val="left" w:pos="2234"/>
        </w:tabs>
        <w:spacing w:after="240" w:line="360" w:lineRule="auto"/>
        <w:jc w:val="both"/>
        <w:rPr>
          <w:rFonts w:ascii="Times New Roman" w:eastAsia="Calibri" w:hAnsi="Times New Roman" w:cs="Times New Roman"/>
          <w:sz w:val="24"/>
          <w:szCs w:val="24"/>
        </w:rPr>
      </w:pPr>
      <w:r w:rsidRPr="00D565E8">
        <w:rPr>
          <w:rFonts w:ascii="Times New Roman" w:eastAsia="Calibri" w:hAnsi="Times New Roman" w:cs="Times New Roman"/>
          <w:sz w:val="24"/>
          <w:szCs w:val="24"/>
        </w:rPr>
        <w:t>İller Bankasının kurumsal olarak güçlendirilmesi,</w:t>
      </w:r>
    </w:p>
    <w:p w:rsidR="00D565E8" w:rsidRPr="00D565E8" w:rsidRDefault="00D565E8" w:rsidP="00121B14">
      <w:pPr>
        <w:tabs>
          <w:tab w:val="left" w:pos="720"/>
          <w:tab w:val="left" w:pos="2234"/>
        </w:tabs>
        <w:spacing w:after="240" w:line="360" w:lineRule="auto"/>
        <w:jc w:val="both"/>
        <w:rPr>
          <w:rFonts w:ascii="Times New Roman" w:eastAsia="Calibri" w:hAnsi="Times New Roman" w:cs="Times New Roman"/>
          <w:sz w:val="24"/>
          <w:szCs w:val="24"/>
        </w:rPr>
      </w:pPr>
      <w:r w:rsidRPr="00D565E8">
        <w:rPr>
          <w:rFonts w:ascii="Times New Roman" w:eastAsia="Calibri" w:hAnsi="Times New Roman" w:cs="Times New Roman"/>
          <w:sz w:val="24"/>
          <w:szCs w:val="24"/>
        </w:rPr>
        <w:t>hedeflenmektedir.</w:t>
      </w:r>
    </w:p>
    <w:p w:rsidR="00D565E8" w:rsidRPr="00D565E8" w:rsidRDefault="00D565E8" w:rsidP="00121B14">
      <w:pPr>
        <w:tabs>
          <w:tab w:val="left" w:pos="720"/>
          <w:tab w:val="left" w:pos="2234"/>
        </w:tabs>
        <w:spacing w:after="240" w:line="360" w:lineRule="auto"/>
        <w:jc w:val="both"/>
        <w:rPr>
          <w:rFonts w:ascii="Times New Roman" w:eastAsia="Calibri" w:hAnsi="Times New Roman" w:cs="Times New Roman"/>
          <w:sz w:val="24"/>
          <w:szCs w:val="24"/>
        </w:rPr>
      </w:pPr>
      <w:r w:rsidRPr="00D565E8">
        <w:rPr>
          <w:rFonts w:ascii="Times New Roman" w:eastAsia="Calibri" w:hAnsi="Times New Roman" w:cs="Times New Roman"/>
          <w:sz w:val="24"/>
          <w:szCs w:val="24"/>
        </w:rPr>
        <w:t xml:space="preserve">Su, </w:t>
      </w:r>
      <w:proofErr w:type="spellStart"/>
      <w:r w:rsidRPr="00D565E8">
        <w:rPr>
          <w:rFonts w:ascii="Times New Roman" w:eastAsia="Calibri" w:hAnsi="Times New Roman" w:cs="Times New Roman"/>
          <w:sz w:val="24"/>
          <w:szCs w:val="24"/>
        </w:rPr>
        <w:t>atıksu</w:t>
      </w:r>
      <w:proofErr w:type="spellEnd"/>
      <w:r w:rsidRPr="00D565E8">
        <w:rPr>
          <w:rFonts w:ascii="Times New Roman" w:eastAsia="Calibri" w:hAnsi="Times New Roman" w:cs="Times New Roman"/>
          <w:sz w:val="24"/>
          <w:szCs w:val="24"/>
        </w:rPr>
        <w:t xml:space="preserve"> ve katı atık projelerinin yapımı için kullandırılacak 212,9 milyon Avro tutarındaki kredi için İller Bankası ile Dünya Bankası arasında 08.02.2006 tarihinde Kredi Anlaşması ve Başbakanlık Hazine Müsteşarlığı ile Dünya Bankası arasında da Garanti Anlaşması imzalanmıştır.</w:t>
      </w:r>
    </w:p>
    <w:p w:rsidR="00D565E8" w:rsidRPr="0090380E" w:rsidRDefault="00D565E8" w:rsidP="00121B14">
      <w:pPr>
        <w:tabs>
          <w:tab w:val="left" w:pos="720"/>
          <w:tab w:val="left" w:pos="2234"/>
        </w:tabs>
        <w:spacing w:after="240" w:line="360" w:lineRule="auto"/>
        <w:jc w:val="both"/>
        <w:rPr>
          <w:rFonts w:ascii="Times New Roman" w:eastAsia="Calibri" w:hAnsi="Times New Roman" w:cs="Times New Roman"/>
          <w:sz w:val="24"/>
          <w:szCs w:val="24"/>
        </w:rPr>
      </w:pPr>
      <w:r w:rsidRPr="00D565E8">
        <w:rPr>
          <w:rFonts w:ascii="Times New Roman" w:eastAsia="Calibri" w:hAnsi="Times New Roman" w:cs="Times New Roman"/>
          <w:sz w:val="24"/>
          <w:szCs w:val="24"/>
        </w:rPr>
        <w:t xml:space="preserve">Proje kapsamında; Muğla (Merkez), Ödemiş (İzmir), Bergama (İzmir), Denizli (Merkez), Polatlı (Ankara), Gelibolu (Çanakkale), Kütahya (Merkez), Ilıca (Manavgat-Antalya), Elbistan (Kahramanmaraş) Belediyeleri, MESKİ (Mersin) ve ASAT (Antalya) İdareleri ile 212.095.551 Avro tutarında Alt-Kredi Anlaşması imzalanmış ve kredinin kullandırılmasına </w:t>
      </w:r>
      <w:r w:rsidRPr="0090380E">
        <w:rPr>
          <w:rFonts w:ascii="Times New Roman" w:eastAsia="Calibri" w:hAnsi="Times New Roman" w:cs="Times New Roman"/>
          <w:sz w:val="24"/>
          <w:szCs w:val="24"/>
        </w:rPr>
        <w:t>başlanmıştır.</w:t>
      </w:r>
    </w:p>
    <w:p w:rsidR="00D565E8" w:rsidRPr="0090380E" w:rsidRDefault="00D565E8" w:rsidP="00121B14">
      <w:pPr>
        <w:tabs>
          <w:tab w:val="left" w:pos="720"/>
          <w:tab w:val="left" w:pos="2234"/>
        </w:tabs>
        <w:spacing w:after="240" w:line="360" w:lineRule="auto"/>
        <w:jc w:val="both"/>
        <w:rPr>
          <w:rFonts w:ascii="Times New Roman" w:hAnsi="Times New Roman" w:cs="Times New Roman"/>
          <w:sz w:val="24"/>
          <w:szCs w:val="24"/>
        </w:rPr>
      </w:pPr>
      <w:proofErr w:type="gramStart"/>
      <w:r w:rsidRPr="0090380E">
        <w:rPr>
          <w:rFonts w:ascii="Times New Roman" w:hAnsi="Times New Roman" w:cs="Times New Roman"/>
          <w:sz w:val="24"/>
          <w:szCs w:val="24"/>
        </w:rPr>
        <w:t xml:space="preserve">2007 yılında Polatlı (Ankara) </w:t>
      </w:r>
      <w:proofErr w:type="spellStart"/>
      <w:r w:rsidRPr="0090380E">
        <w:rPr>
          <w:rFonts w:ascii="Times New Roman" w:hAnsi="Times New Roman" w:cs="Times New Roman"/>
          <w:sz w:val="24"/>
          <w:szCs w:val="24"/>
        </w:rPr>
        <w:t>İçmesuyu</w:t>
      </w:r>
      <w:proofErr w:type="spellEnd"/>
      <w:r w:rsidRPr="0090380E">
        <w:rPr>
          <w:rFonts w:ascii="Times New Roman" w:hAnsi="Times New Roman" w:cs="Times New Roman"/>
          <w:sz w:val="24"/>
          <w:szCs w:val="24"/>
        </w:rPr>
        <w:t xml:space="preserve"> Arıtma Tesisi, 2008 yılında Kütahya (Merkez) Belediyesi </w:t>
      </w:r>
      <w:proofErr w:type="spellStart"/>
      <w:r w:rsidRPr="0090380E">
        <w:rPr>
          <w:rFonts w:ascii="Times New Roman" w:hAnsi="Times New Roman" w:cs="Times New Roman"/>
          <w:sz w:val="24"/>
          <w:szCs w:val="24"/>
        </w:rPr>
        <w:t>İçmesuyu</w:t>
      </w:r>
      <w:proofErr w:type="spellEnd"/>
      <w:r w:rsidRPr="0090380E">
        <w:rPr>
          <w:rFonts w:ascii="Times New Roman" w:hAnsi="Times New Roman" w:cs="Times New Roman"/>
          <w:sz w:val="24"/>
          <w:szCs w:val="24"/>
        </w:rPr>
        <w:t xml:space="preserve"> Şebeke Rehabilitasyon Projesi, 2009 yılında Ilıca (Manavgat-Antalya) Belediyesi </w:t>
      </w:r>
      <w:proofErr w:type="spellStart"/>
      <w:r w:rsidRPr="0090380E">
        <w:rPr>
          <w:rFonts w:ascii="Times New Roman" w:hAnsi="Times New Roman" w:cs="Times New Roman"/>
          <w:sz w:val="24"/>
          <w:szCs w:val="24"/>
        </w:rPr>
        <w:t>İçmesuyu</w:t>
      </w:r>
      <w:proofErr w:type="spellEnd"/>
      <w:r w:rsidRPr="0090380E">
        <w:rPr>
          <w:rFonts w:ascii="Times New Roman" w:hAnsi="Times New Roman" w:cs="Times New Roman"/>
          <w:sz w:val="24"/>
          <w:szCs w:val="24"/>
        </w:rPr>
        <w:t xml:space="preserve"> ve Kanalizasyon Projesi, Gelibolu (Çanakkale) Düzenli Katı Atık Depolama Tesisi ve Bergama (İzmir) Belediyesi Düzenli Katı Atık Depolama Tesisi Projesi, 2010 yılında Elbistan (Kahramanmaraş) Belediyesi </w:t>
      </w:r>
      <w:proofErr w:type="spellStart"/>
      <w:r w:rsidRPr="0090380E">
        <w:rPr>
          <w:rFonts w:ascii="Times New Roman" w:hAnsi="Times New Roman" w:cs="Times New Roman"/>
          <w:sz w:val="24"/>
          <w:szCs w:val="24"/>
        </w:rPr>
        <w:t>İçmesuyu</w:t>
      </w:r>
      <w:proofErr w:type="spellEnd"/>
      <w:r w:rsidRPr="0090380E">
        <w:rPr>
          <w:rFonts w:ascii="Times New Roman" w:hAnsi="Times New Roman" w:cs="Times New Roman"/>
          <w:sz w:val="24"/>
          <w:szCs w:val="24"/>
        </w:rPr>
        <w:t xml:space="preserve"> Şebekesinin Rehabilitasyonu Projesi ve Ödemiş (İzmir) Belediyesi </w:t>
      </w:r>
      <w:proofErr w:type="spellStart"/>
      <w:r w:rsidRPr="0090380E">
        <w:rPr>
          <w:rFonts w:ascii="Times New Roman" w:hAnsi="Times New Roman" w:cs="Times New Roman"/>
          <w:sz w:val="24"/>
          <w:szCs w:val="24"/>
        </w:rPr>
        <w:t>İçmesuyu</w:t>
      </w:r>
      <w:proofErr w:type="spellEnd"/>
      <w:r w:rsidRPr="0090380E">
        <w:rPr>
          <w:rFonts w:ascii="Times New Roman" w:hAnsi="Times New Roman" w:cs="Times New Roman"/>
          <w:sz w:val="24"/>
          <w:szCs w:val="24"/>
        </w:rPr>
        <w:t xml:space="preserve"> ve </w:t>
      </w:r>
      <w:proofErr w:type="spellStart"/>
      <w:r w:rsidRPr="0090380E">
        <w:rPr>
          <w:rFonts w:ascii="Times New Roman" w:hAnsi="Times New Roman" w:cs="Times New Roman"/>
          <w:sz w:val="24"/>
          <w:szCs w:val="24"/>
        </w:rPr>
        <w:t>Atıksu</w:t>
      </w:r>
      <w:proofErr w:type="spellEnd"/>
      <w:r w:rsidRPr="0090380E">
        <w:rPr>
          <w:rFonts w:ascii="Times New Roman" w:hAnsi="Times New Roman" w:cs="Times New Roman"/>
          <w:sz w:val="24"/>
          <w:szCs w:val="24"/>
        </w:rPr>
        <w:t xml:space="preserve"> Arıtma Tesisi Projeleri, 2011 yılında Denizli (Merkez) </w:t>
      </w:r>
      <w:proofErr w:type="spellStart"/>
      <w:r w:rsidRPr="0090380E">
        <w:rPr>
          <w:rFonts w:ascii="Times New Roman" w:hAnsi="Times New Roman" w:cs="Times New Roman"/>
          <w:sz w:val="24"/>
          <w:szCs w:val="24"/>
        </w:rPr>
        <w:t>İçmesuyu</w:t>
      </w:r>
      <w:proofErr w:type="spellEnd"/>
      <w:r w:rsidRPr="0090380E">
        <w:rPr>
          <w:rFonts w:ascii="Times New Roman" w:hAnsi="Times New Roman" w:cs="Times New Roman"/>
          <w:sz w:val="24"/>
          <w:szCs w:val="24"/>
        </w:rPr>
        <w:t xml:space="preserve"> Rehabilitasyon, </w:t>
      </w:r>
      <w:proofErr w:type="spellStart"/>
      <w:r w:rsidRPr="0090380E">
        <w:rPr>
          <w:rFonts w:ascii="Times New Roman" w:hAnsi="Times New Roman" w:cs="Times New Roman"/>
          <w:sz w:val="24"/>
          <w:szCs w:val="24"/>
        </w:rPr>
        <w:t>Atıksu</w:t>
      </w:r>
      <w:proofErr w:type="spellEnd"/>
      <w:r w:rsidRPr="0090380E">
        <w:rPr>
          <w:rFonts w:ascii="Times New Roman" w:hAnsi="Times New Roman" w:cs="Times New Roman"/>
          <w:sz w:val="24"/>
          <w:szCs w:val="24"/>
        </w:rPr>
        <w:t xml:space="preserve"> ve Yağmursuyu Sistemleri Projesi, 2012 yılında ASAT (Antalya) Kanalizasyon Şebeke Yapımı ve </w:t>
      </w:r>
      <w:proofErr w:type="spellStart"/>
      <w:r w:rsidRPr="0090380E">
        <w:rPr>
          <w:rFonts w:ascii="Times New Roman" w:hAnsi="Times New Roman" w:cs="Times New Roman"/>
          <w:sz w:val="24"/>
          <w:szCs w:val="24"/>
        </w:rPr>
        <w:t>İçmesuyu</w:t>
      </w:r>
      <w:proofErr w:type="spellEnd"/>
      <w:r w:rsidRPr="0090380E">
        <w:rPr>
          <w:rFonts w:ascii="Times New Roman" w:hAnsi="Times New Roman" w:cs="Times New Roman"/>
          <w:sz w:val="24"/>
          <w:szCs w:val="24"/>
        </w:rPr>
        <w:t xml:space="preserve"> Rehabilitasyonu ve </w:t>
      </w:r>
      <w:proofErr w:type="spellStart"/>
      <w:r w:rsidRPr="0090380E">
        <w:rPr>
          <w:rFonts w:ascii="Times New Roman" w:hAnsi="Times New Roman" w:cs="Times New Roman"/>
          <w:sz w:val="24"/>
          <w:szCs w:val="24"/>
        </w:rPr>
        <w:t>Atıksu</w:t>
      </w:r>
      <w:proofErr w:type="spellEnd"/>
      <w:r w:rsidRPr="0090380E">
        <w:rPr>
          <w:rFonts w:ascii="Times New Roman" w:hAnsi="Times New Roman" w:cs="Times New Roman"/>
          <w:sz w:val="24"/>
          <w:szCs w:val="24"/>
        </w:rPr>
        <w:t xml:space="preserve"> Arıtma Tesisleri Rehabilitasyonu Projesi, MESKİ (Mersin) </w:t>
      </w:r>
      <w:proofErr w:type="spellStart"/>
      <w:r w:rsidRPr="0090380E">
        <w:rPr>
          <w:rFonts w:ascii="Times New Roman" w:hAnsi="Times New Roman" w:cs="Times New Roman"/>
          <w:sz w:val="24"/>
          <w:szCs w:val="24"/>
        </w:rPr>
        <w:t>İçmesuyu</w:t>
      </w:r>
      <w:proofErr w:type="spellEnd"/>
      <w:r w:rsidRPr="0090380E">
        <w:rPr>
          <w:rFonts w:ascii="Times New Roman" w:hAnsi="Times New Roman" w:cs="Times New Roman"/>
          <w:sz w:val="24"/>
          <w:szCs w:val="24"/>
        </w:rPr>
        <w:t xml:space="preserve"> Şebeke Rehabilitasyonu, Depo ve Depolar Arası Bağlantı Hatları Projesi ve Muğla (Merkez) </w:t>
      </w:r>
      <w:proofErr w:type="spellStart"/>
      <w:r w:rsidRPr="0090380E">
        <w:rPr>
          <w:rFonts w:ascii="Times New Roman" w:hAnsi="Times New Roman" w:cs="Times New Roman"/>
          <w:sz w:val="24"/>
          <w:szCs w:val="24"/>
        </w:rPr>
        <w:t>İçmesuyu</w:t>
      </w:r>
      <w:proofErr w:type="spellEnd"/>
      <w:r w:rsidRPr="0090380E">
        <w:rPr>
          <w:rFonts w:ascii="Times New Roman" w:hAnsi="Times New Roman" w:cs="Times New Roman"/>
          <w:sz w:val="24"/>
          <w:szCs w:val="24"/>
        </w:rPr>
        <w:t xml:space="preserve"> İyileştirme, Kanalizasyon Şebekesi, Arıtılmış </w:t>
      </w:r>
      <w:proofErr w:type="spellStart"/>
      <w:r w:rsidRPr="0090380E">
        <w:rPr>
          <w:rFonts w:ascii="Times New Roman" w:hAnsi="Times New Roman" w:cs="Times New Roman"/>
          <w:sz w:val="24"/>
          <w:szCs w:val="24"/>
        </w:rPr>
        <w:t>Atıksu</w:t>
      </w:r>
      <w:proofErr w:type="spellEnd"/>
      <w:r w:rsidRPr="0090380E">
        <w:rPr>
          <w:rFonts w:ascii="Times New Roman" w:hAnsi="Times New Roman" w:cs="Times New Roman"/>
          <w:sz w:val="24"/>
          <w:szCs w:val="24"/>
        </w:rPr>
        <w:t xml:space="preserve"> Deşarjı ve </w:t>
      </w:r>
      <w:proofErr w:type="spellStart"/>
      <w:r w:rsidRPr="0090380E">
        <w:rPr>
          <w:rFonts w:ascii="Times New Roman" w:hAnsi="Times New Roman" w:cs="Times New Roman"/>
          <w:sz w:val="24"/>
          <w:szCs w:val="24"/>
        </w:rPr>
        <w:t>Atıksu</w:t>
      </w:r>
      <w:proofErr w:type="spellEnd"/>
      <w:r w:rsidRPr="0090380E">
        <w:rPr>
          <w:rFonts w:ascii="Times New Roman" w:hAnsi="Times New Roman" w:cs="Times New Roman"/>
          <w:sz w:val="24"/>
          <w:szCs w:val="24"/>
        </w:rPr>
        <w:t xml:space="preserve"> Arıtma Tesisi Projesi tamamlanmıştır. </w:t>
      </w:r>
      <w:proofErr w:type="gramEnd"/>
    </w:p>
    <w:p w:rsidR="00D565E8" w:rsidRPr="0090380E" w:rsidRDefault="00D565E8" w:rsidP="00121B14">
      <w:pPr>
        <w:tabs>
          <w:tab w:val="left" w:pos="720"/>
          <w:tab w:val="left" w:pos="2234"/>
        </w:tabs>
        <w:spacing w:after="240" w:line="360" w:lineRule="auto"/>
        <w:jc w:val="both"/>
        <w:rPr>
          <w:rFonts w:ascii="Times New Roman" w:eastAsia="Calibri" w:hAnsi="Times New Roman" w:cs="Times New Roman"/>
          <w:sz w:val="24"/>
          <w:szCs w:val="24"/>
        </w:rPr>
      </w:pPr>
      <w:r w:rsidRPr="0090380E">
        <w:rPr>
          <w:rFonts w:ascii="Times New Roman" w:eastAsia="Calibri" w:hAnsi="Times New Roman" w:cs="Times New Roman"/>
          <w:sz w:val="24"/>
          <w:szCs w:val="24"/>
        </w:rPr>
        <w:lastRenderedPageBreak/>
        <w:t xml:space="preserve"> “Belediye Hizmetleri Projesi – II” (Ek Kredi) ile de Dünya Bankası’nın 2008–2011 döneminde sağlayacağı mali </w:t>
      </w:r>
      <w:r w:rsidRPr="00D565E8">
        <w:rPr>
          <w:rFonts w:ascii="Times New Roman" w:eastAsia="Calibri" w:hAnsi="Times New Roman" w:cs="Times New Roman"/>
          <w:sz w:val="24"/>
          <w:szCs w:val="24"/>
        </w:rPr>
        <w:t>ve teknik desteğin çerçevesini oluşturan Ülke İşbirliği Stratejisi’nin finansman programı kapsamında Belediye Hizmetleri Projesi’ne ilişkin Ek Kredi için Başbakanlık Hazine Müsteşarlığı, Kalkınma Bakanlığı ve Dünya Bankası ile 2008 yılı Ocak ayı içerisinde başlayan görüşmeler sonuçlanmıştır. Belediye Hizmetleri Projesi – II (Ek Kredi) kapsamında 178,</w:t>
      </w:r>
      <w:r w:rsidRPr="0090380E">
        <w:rPr>
          <w:rFonts w:ascii="Times New Roman" w:eastAsia="Calibri" w:hAnsi="Times New Roman" w:cs="Times New Roman"/>
          <w:sz w:val="24"/>
          <w:szCs w:val="24"/>
        </w:rPr>
        <w:t xml:space="preserve">2 milyon Avro tutarındaki Kredi Anlaşması 29.06.2010 tarihinde İller Bankası ile Dünya Bankası arasında imzalanmış olup aynı tarihte Başbakanlık Hazine Müsteşarlığı ile Dünya Bankası arasında da Garanti Anlaşması imzalanmıştır. Bu kapsamda; Kayseri Büyükşehir Belediyesi, Denizli (Merkez), Kırşehir (Merkez) ve Beypazarı (Ankara) Belediyeleri, ASAT (Antalya) ve MESKİ (Mersin) İdareleri ile Alt Kredi Anlaşmaları imzalanmış </w:t>
      </w:r>
      <w:r w:rsidRPr="0090380E">
        <w:rPr>
          <w:rFonts w:ascii="Times New Roman" w:hAnsi="Times New Roman" w:cs="Times New Roman"/>
          <w:sz w:val="24"/>
          <w:szCs w:val="24"/>
        </w:rPr>
        <w:t>ve uygulama süreci devam etmektedir</w:t>
      </w:r>
      <w:r w:rsidRPr="0090380E">
        <w:rPr>
          <w:rFonts w:ascii="Times New Roman" w:eastAsia="Calibri" w:hAnsi="Times New Roman" w:cs="Times New Roman"/>
          <w:sz w:val="24"/>
          <w:szCs w:val="24"/>
        </w:rPr>
        <w:t>.</w:t>
      </w:r>
    </w:p>
    <w:p w:rsidR="00D565E8" w:rsidRPr="0090380E" w:rsidRDefault="00D565E8" w:rsidP="00121B14">
      <w:pPr>
        <w:tabs>
          <w:tab w:val="left" w:pos="720"/>
          <w:tab w:val="left" w:pos="2234"/>
        </w:tabs>
        <w:spacing w:after="240" w:line="360" w:lineRule="auto"/>
        <w:jc w:val="both"/>
        <w:rPr>
          <w:rFonts w:ascii="Times New Roman" w:hAnsi="Times New Roman" w:cs="Times New Roman"/>
          <w:sz w:val="24"/>
          <w:szCs w:val="24"/>
        </w:rPr>
      </w:pPr>
      <w:r w:rsidRPr="0090380E">
        <w:rPr>
          <w:rFonts w:ascii="Times New Roman" w:eastAsia="Calibri" w:hAnsi="Times New Roman" w:cs="Times New Roman"/>
          <w:sz w:val="24"/>
          <w:szCs w:val="24"/>
        </w:rPr>
        <w:t xml:space="preserve"> “Belediye Kanalizasyon ve </w:t>
      </w:r>
      <w:proofErr w:type="spellStart"/>
      <w:r w:rsidRPr="0090380E">
        <w:rPr>
          <w:rFonts w:ascii="Times New Roman" w:eastAsia="Calibri" w:hAnsi="Times New Roman" w:cs="Times New Roman"/>
          <w:sz w:val="24"/>
          <w:szCs w:val="24"/>
        </w:rPr>
        <w:t>Atıksu</w:t>
      </w:r>
      <w:proofErr w:type="spellEnd"/>
      <w:r w:rsidRPr="0090380E">
        <w:rPr>
          <w:rFonts w:ascii="Times New Roman" w:eastAsia="Calibri" w:hAnsi="Times New Roman" w:cs="Times New Roman"/>
          <w:sz w:val="24"/>
          <w:szCs w:val="24"/>
        </w:rPr>
        <w:t xml:space="preserve"> Arıtma Tesislerinin Geliştirilmesi Projesi” kapsamında, küçük ve orta ölçekli belediyelerin </w:t>
      </w:r>
      <w:r w:rsidRPr="00D565E8">
        <w:rPr>
          <w:rFonts w:ascii="Times New Roman" w:eastAsia="Calibri" w:hAnsi="Times New Roman" w:cs="Times New Roman"/>
          <w:sz w:val="24"/>
          <w:szCs w:val="24"/>
        </w:rPr>
        <w:t xml:space="preserve">kanalizasyon şebeke ve evsel </w:t>
      </w:r>
      <w:proofErr w:type="spellStart"/>
      <w:r w:rsidRPr="00D565E8">
        <w:rPr>
          <w:rFonts w:ascii="Times New Roman" w:eastAsia="Calibri" w:hAnsi="Times New Roman" w:cs="Times New Roman"/>
          <w:sz w:val="24"/>
          <w:szCs w:val="24"/>
        </w:rPr>
        <w:t>atıksu</w:t>
      </w:r>
      <w:proofErr w:type="spellEnd"/>
      <w:r w:rsidRPr="00D565E8">
        <w:rPr>
          <w:rFonts w:ascii="Times New Roman" w:eastAsia="Calibri" w:hAnsi="Times New Roman" w:cs="Times New Roman"/>
          <w:sz w:val="24"/>
          <w:szCs w:val="24"/>
        </w:rPr>
        <w:t xml:space="preserve"> arıtma tesislerinin geliştirilmesi amacı ile İller Bankası ile Japonya Uluslararası İşbirliği Ajansı </w:t>
      </w:r>
      <w:r w:rsidRPr="003941B8">
        <w:rPr>
          <w:rFonts w:ascii="Times New Roman" w:eastAsia="Calibri" w:hAnsi="Times New Roman" w:cs="Times New Roman"/>
          <w:sz w:val="24"/>
          <w:szCs w:val="24"/>
        </w:rPr>
        <w:t>arasında 12</w:t>
      </w:r>
      <w:r w:rsidR="0090380E" w:rsidRPr="003941B8">
        <w:rPr>
          <w:rFonts w:ascii="Times New Roman" w:eastAsia="Calibri" w:hAnsi="Times New Roman" w:cs="Times New Roman"/>
          <w:sz w:val="24"/>
          <w:szCs w:val="24"/>
        </w:rPr>
        <w:t>,</w:t>
      </w:r>
      <w:r w:rsidRPr="003941B8">
        <w:rPr>
          <w:rFonts w:ascii="Times New Roman" w:eastAsia="Calibri" w:hAnsi="Times New Roman" w:cs="Times New Roman"/>
          <w:sz w:val="24"/>
          <w:szCs w:val="24"/>
        </w:rPr>
        <w:t>8 Milyar Japon Yeni tutarındaki kredi anlaşması 22 Haziran 2011 tarihinde imzalanmıştır. 15</w:t>
      </w:r>
      <w:r w:rsidRPr="00D565E8">
        <w:rPr>
          <w:rFonts w:ascii="Times New Roman" w:eastAsia="Calibri" w:hAnsi="Times New Roman" w:cs="Times New Roman"/>
          <w:sz w:val="24"/>
          <w:szCs w:val="24"/>
        </w:rPr>
        <w:t xml:space="preserve"> Haziran 2012 </w:t>
      </w:r>
      <w:r w:rsidRPr="0090380E">
        <w:rPr>
          <w:rFonts w:ascii="Times New Roman" w:eastAsia="Calibri" w:hAnsi="Times New Roman" w:cs="Times New Roman"/>
          <w:sz w:val="24"/>
          <w:szCs w:val="24"/>
        </w:rPr>
        <w:t xml:space="preserve">tarihinde Orhangazi (Bursa), Biga (Çanakkale), Kadirli (Osmaniye) ve Reyhanlı (Hatay) Belediyeleri </w:t>
      </w:r>
      <w:proofErr w:type="gramStart"/>
      <w:r w:rsidRPr="0090380E">
        <w:rPr>
          <w:rFonts w:ascii="Times New Roman" w:eastAsia="Calibri" w:hAnsi="Times New Roman" w:cs="Times New Roman"/>
          <w:sz w:val="24"/>
          <w:szCs w:val="24"/>
        </w:rPr>
        <w:t>ile;</w:t>
      </w:r>
      <w:proofErr w:type="gramEnd"/>
      <w:r w:rsidRPr="0090380E">
        <w:rPr>
          <w:rFonts w:ascii="Times New Roman" w:eastAsia="Calibri" w:hAnsi="Times New Roman" w:cs="Times New Roman"/>
          <w:sz w:val="24"/>
          <w:szCs w:val="24"/>
        </w:rPr>
        <w:t xml:space="preserve"> 28 Eylül 2012 tarihinde Tekirdağ Belediyesi ile; 18 Ekim 2012 tarihinde ise Çan (Çanakkale) Belediyesi ile </w:t>
      </w:r>
      <w:r w:rsidRPr="0090380E">
        <w:rPr>
          <w:rFonts w:ascii="Times New Roman" w:hAnsi="Times New Roman" w:cs="Times New Roman"/>
          <w:sz w:val="24"/>
          <w:szCs w:val="24"/>
        </w:rPr>
        <w:t>21 Mart 2013 tarihinde Kütahya ve Kuşadası (Aydın) Belediyeleri ile, 7 Temmuz 2014 tarihinde ise Osmaniye Belediyesi ile</w:t>
      </w:r>
      <w:r w:rsidRPr="0090380E">
        <w:rPr>
          <w:rFonts w:ascii="Times New Roman" w:eastAsia="Calibri" w:hAnsi="Times New Roman" w:cs="Times New Roman"/>
          <w:sz w:val="24"/>
          <w:szCs w:val="24"/>
        </w:rPr>
        <w:t xml:space="preserve"> Alt Kredi Anlaşmaları imzalanmış olup, uygulama süreci başlamıştır. </w:t>
      </w:r>
      <w:r w:rsidRPr="0090380E">
        <w:rPr>
          <w:rFonts w:ascii="Times New Roman" w:hAnsi="Times New Roman" w:cs="Times New Roman"/>
          <w:sz w:val="24"/>
          <w:szCs w:val="24"/>
        </w:rPr>
        <w:t>30.09.2014 itibariyle krediden 2.644.764.500,90 JPY (53.727.702,48 TL) kullanılmıştır</w:t>
      </w:r>
    </w:p>
    <w:p w:rsidR="00D565E8" w:rsidRPr="0090380E" w:rsidRDefault="00D565E8" w:rsidP="00121B14">
      <w:pPr>
        <w:spacing w:after="240" w:line="360" w:lineRule="auto"/>
        <w:jc w:val="both"/>
        <w:rPr>
          <w:rFonts w:ascii="Times New Roman" w:eastAsia="Calibri" w:hAnsi="Times New Roman" w:cs="Times New Roman"/>
          <w:sz w:val="24"/>
          <w:szCs w:val="24"/>
        </w:rPr>
      </w:pPr>
      <w:r w:rsidRPr="0090380E">
        <w:rPr>
          <w:rFonts w:ascii="Times New Roman" w:hAnsi="Times New Roman" w:cs="Times New Roman"/>
          <w:sz w:val="24"/>
          <w:szCs w:val="24"/>
        </w:rPr>
        <w:t xml:space="preserve">Türkiye’nin Avrupa Birliği (AB) Üyelik Müzakere sürecindeki öncelikli sektörlerden olan çevre konusunda; su, </w:t>
      </w:r>
      <w:proofErr w:type="spellStart"/>
      <w:r w:rsidRPr="0090380E">
        <w:rPr>
          <w:rFonts w:ascii="Times New Roman" w:hAnsi="Times New Roman" w:cs="Times New Roman"/>
          <w:sz w:val="24"/>
          <w:szCs w:val="24"/>
        </w:rPr>
        <w:t>atıksu</w:t>
      </w:r>
      <w:proofErr w:type="spellEnd"/>
      <w:r w:rsidRPr="0090380E">
        <w:rPr>
          <w:rFonts w:ascii="Times New Roman" w:hAnsi="Times New Roman" w:cs="Times New Roman"/>
          <w:sz w:val="24"/>
          <w:szCs w:val="24"/>
        </w:rPr>
        <w:t xml:space="preserve"> ve katı atık alanlarında işbirliği yapılması amacıyla, 28 Haziran 2012 tarihinde Avrupa Yatırım Bankası (AYB) ile İller Bankası arasında 150 Milyon Avro tutarındaki Hazine garantili “Kentsel Altyapı Projeleri” Kredi Anlaşması imzalanmıştır. </w:t>
      </w:r>
    </w:p>
    <w:p w:rsidR="00D565E8" w:rsidRPr="0090380E" w:rsidRDefault="00D565E8" w:rsidP="00121B14">
      <w:pPr>
        <w:tabs>
          <w:tab w:val="left" w:pos="720"/>
          <w:tab w:val="left" w:pos="2234"/>
        </w:tabs>
        <w:spacing w:after="240" w:line="360" w:lineRule="auto"/>
        <w:jc w:val="both"/>
        <w:rPr>
          <w:rFonts w:ascii="Times New Roman" w:eastAsia="Calibri" w:hAnsi="Times New Roman" w:cs="Times New Roman"/>
          <w:sz w:val="24"/>
          <w:szCs w:val="24"/>
        </w:rPr>
      </w:pPr>
      <w:r w:rsidRPr="00D565E8">
        <w:rPr>
          <w:rFonts w:ascii="Times New Roman" w:eastAsia="Calibri" w:hAnsi="Times New Roman" w:cs="Times New Roman"/>
          <w:sz w:val="24"/>
          <w:szCs w:val="24"/>
        </w:rPr>
        <w:t xml:space="preserve">AB Katılım Öncesi Mali Yardım aracı (IPA) Çevre </w:t>
      </w:r>
      <w:proofErr w:type="spellStart"/>
      <w:r w:rsidRPr="00D565E8">
        <w:rPr>
          <w:rFonts w:ascii="Times New Roman" w:eastAsia="Calibri" w:hAnsi="Times New Roman" w:cs="Times New Roman"/>
          <w:sz w:val="24"/>
          <w:szCs w:val="24"/>
        </w:rPr>
        <w:t>Operasyonel</w:t>
      </w:r>
      <w:proofErr w:type="spellEnd"/>
      <w:r w:rsidRPr="00D565E8">
        <w:rPr>
          <w:rFonts w:ascii="Times New Roman" w:eastAsia="Calibri" w:hAnsi="Times New Roman" w:cs="Times New Roman"/>
          <w:sz w:val="24"/>
          <w:szCs w:val="24"/>
        </w:rPr>
        <w:t xml:space="preserve"> Programı (2007–2013) Bütçesi altında hibe kullanan Belediye çevre alt yapı projelerinin yatırım bedellerinin yaklaşık % 9’una karşılık gelen belediye katkı payları, hibe faydalanıcısı belediyelerin talep etmesi halinde, İller Bankası </w:t>
      </w:r>
      <w:r w:rsidRPr="0090380E">
        <w:rPr>
          <w:rFonts w:ascii="Times New Roman" w:eastAsia="Calibri" w:hAnsi="Times New Roman" w:cs="Times New Roman"/>
          <w:sz w:val="24"/>
          <w:szCs w:val="24"/>
        </w:rPr>
        <w:t xml:space="preserve">kredisi ile karşılanmaktadır. Belediye katkı payı ödemeleri İller Bankası kredisi kullanılarak karşılanan AB projeleri Genel Müdürlüğümüz ve Bölge Teşkilatımızca izleme yoluyla takip edilmektedir. </w:t>
      </w:r>
    </w:p>
    <w:p w:rsidR="00D565E8" w:rsidRPr="0090380E" w:rsidRDefault="00D565E8" w:rsidP="00121B14">
      <w:pPr>
        <w:spacing w:after="240" w:line="360" w:lineRule="auto"/>
        <w:jc w:val="both"/>
        <w:rPr>
          <w:rFonts w:ascii="Times New Roman" w:hAnsi="Times New Roman" w:cs="Times New Roman"/>
          <w:sz w:val="24"/>
          <w:szCs w:val="24"/>
        </w:rPr>
      </w:pPr>
      <w:r w:rsidRPr="0090380E">
        <w:rPr>
          <w:rFonts w:ascii="Times New Roman" w:hAnsi="Times New Roman" w:cs="Times New Roman"/>
          <w:sz w:val="24"/>
          <w:szCs w:val="24"/>
        </w:rPr>
        <w:lastRenderedPageBreak/>
        <w:t xml:space="preserve">Bu kapsamda, Amasya Su ve </w:t>
      </w:r>
      <w:proofErr w:type="spellStart"/>
      <w:r w:rsidRPr="0090380E">
        <w:rPr>
          <w:rFonts w:ascii="Times New Roman" w:hAnsi="Times New Roman" w:cs="Times New Roman"/>
          <w:sz w:val="24"/>
          <w:szCs w:val="24"/>
        </w:rPr>
        <w:t>Atıksu</w:t>
      </w:r>
      <w:proofErr w:type="spellEnd"/>
      <w:r w:rsidRPr="0090380E">
        <w:rPr>
          <w:rFonts w:ascii="Times New Roman" w:hAnsi="Times New Roman" w:cs="Times New Roman"/>
          <w:sz w:val="24"/>
          <w:szCs w:val="24"/>
        </w:rPr>
        <w:t xml:space="preserve"> Projesi, Diyarbakır Su ve </w:t>
      </w:r>
      <w:proofErr w:type="spellStart"/>
      <w:r w:rsidRPr="0090380E">
        <w:rPr>
          <w:rFonts w:ascii="Times New Roman" w:hAnsi="Times New Roman" w:cs="Times New Roman"/>
          <w:sz w:val="24"/>
          <w:szCs w:val="24"/>
        </w:rPr>
        <w:t>Atıksu</w:t>
      </w:r>
      <w:proofErr w:type="spellEnd"/>
      <w:r w:rsidRPr="0090380E">
        <w:rPr>
          <w:rFonts w:ascii="Times New Roman" w:hAnsi="Times New Roman" w:cs="Times New Roman"/>
          <w:sz w:val="24"/>
          <w:szCs w:val="24"/>
        </w:rPr>
        <w:t xml:space="preserve"> Projesi, Erdemli (Mersin) Su ve </w:t>
      </w:r>
      <w:proofErr w:type="spellStart"/>
      <w:r w:rsidRPr="0090380E">
        <w:rPr>
          <w:rFonts w:ascii="Times New Roman" w:hAnsi="Times New Roman" w:cs="Times New Roman"/>
          <w:sz w:val="24"/>
          <w:szCs w:val="24"/>
        </w:rPr>
        <w:t>Atıksu</w:t>
      </w:r>
      <w:proofErr w:type="spellEnd"/>
      <w:r w:rsidRPr="0090380E">
        <w:rPr>
          <w:rFonts w:ascii="Times New Roman" w:hAnsi="Times New Roman" w:cs="Times New Roman"/>
          <w:sz w:val="24"/>
          <w:szCs w:val="24"/>
        </w:rPr>
        <w:t xml:space="preserve"> Projesi, Doğubayazıt (Ağrı) </w:t>
      </w:r>
      <w:proofErr w:type="spellStart"/>
      <w:r w:rsidRPr="0090380E">
        <w:rPr>
          <w:rFonts w:ascii="Times New Roman" w:hAnsi="Times New Roman" w:cs="Times New Roman"/>
          <w:sz w:val="24"/>
          <w:szCs w:val="24"/>
        </w:rPr>
        <w:t>İçmesuyu</w:t>
      </w:r>
      <w:proofErr w:type="spellEnd"/>
      <w:r w:rsidRPr="0090380E">
        <w:rPr>
          <w:rFonts w:ascii="Times New Roman" w:hAnsi="Times New Roman" w:cs="Times New Roman"/>
          <w:sz w:val="24"/>
          <w:szCs w:val="24"/>
        </w:rPr>
        <w:t xml:space="preserve"> Projesi, Ceyhan (Adana) Su ve </w:t>
      </w:r>
      <w:proofErr w:type="spellStart"/>
      <w:r w:rsidRPr="0090380E">
        <w:rPr>
          <w:rFonts w:ascii="Times New Roman" w:hAnsi="Times New Roman" w:cs="Times New Roman"/>
          <w:sz w:val="24"/>
          <w:szCs w:val="24"/>
        </w:rPr>
        <w:t>Atıksu</w:t>
      </w:r>
      <w:proofErr w:type="spellEnd"/>
      <w:r w:rsidRPr="0090380E">
        <w:rPr>
          <w:rFonts w:ascii="Times New Roman" w:hAnsi="Times New Roman" w:cs="Times New Roman"/>
          <w:sz w:val="24"/>
          <w:szCs w:val="24"/>
        </w:rPr>
        <w:t xml:space="preserve"> Projesi, Manavgat (Antalya) Su ve </w:t>
      </w:r>
      <w:proofErr w:type="spellStart"/>
      <w:r w:rsidRPr="0090380E">
        <w:rPr>
          <w:rFonts w:ascii="Times New Roman" w:hAnsi="Times New Roman" w:cs="Times New Roman"/>
          <w:sz w:val="24"/>
          <w:szCs w:val="24"/>
        </w:rPr>
        <w:t>Atıksu</w:t>
      </w:r>
      <w:proofErr w:type="spellEnd"/>
      <w:r w:rsidRPr="0090380E">
        <w:rPr>
          <w:rFonts w:ascii="Times New Roman" w:hAnsi="Times New Roman" w:cs="Times New Roman"/>
          <w:sz w:val="24"/>
          <w:szCs w:val="24"/>
        </w:rPr>
        <w:t xml:space="preserve"> Projesi, Polatlı (Ankara) Su ve </w:t>
      </w:r>
      <w:proofErr w:type="spellStart"/>
      <w:r w:rsidRPr="0090380E">
        <w:rPr>
          <w:rFonts w:ascii="Times New Roman" w:hAnsi="Times New Roman" w:cs="Times New Roman"/>
          <w:sz w:val="24"/>
          <w:szCs w:val="24"/>
        </w:rPr>
        <w:t>Atıksu</w:t>
      </w:r>
      <w:proofErr w:type="spellEnd"/>
      <w:r w:rsidRPr="0090380E">
        <w:rPr>
          <w:rFonts w:ascii="Times New Roman" w:hAnsi="Times New Roman" w:cs="Times New Roman"/>
          <w:sz w:val="24"/>
          <w:szCs w:val="24"/>
        </w:rPr>
        <w:t xml:space="preserve"> Projesi, Nizip (Gaziantep) Su ve </w:t>
      </w:r>
      <w:proofErr w:type="spellStart"/>
      <w:r w:rsidRPr="0090380E">
        <w:rPr>
          <w:rFonts w:ascii="Times New Roman" w:hAnsi="Times New Roman" w:cs="Times New Roman"/>
          <w:sz w:val="24"/>
          <w:szCs w:val="24"/>
        </w:rPr>
        <w:t>Atıksu</w:t>
      </w:r>
      <w:proofErr w:type="spellEnd"/>
      <w:r w:rsidRPr="0090380E">
        <w:rPr>
          <w:rFonts w:ascii="Times New Roman" w:hAnsi="Times New Roman" w:cs="Times New Roman"/>
          <w:sz w:val="24"/>
          <w:szCs w:val="24"/>
        </w:rPr>
        <w:t xml:space="preserve"> Projesi, Merzifon (Amasya) </w:t>
      </w:r>
      <w:proofErr w:type="spellStart"/>
      <w:r w:rsidRPr="0090380E">
        <w:rPr>
          <w:rFonts w:ascii="Times New Roman" w:hAnsi="Times New Roman" w:cs="Times New Roman"/>
          <w:sz w:val="24"/>
          <w:szCs w:val="24"/>
        </w:rPr>
        <w:t>Atıksu</w:t>
      </w:r>
      <w:proofErr w:type="spellEnd"/>
      <w:r w:rsidRPr="0090380E">
        <w:rPr>
          <w:rFonts w:ascii="Times New Roman" w:hAnsi="Times New Roman" w:cs="Times New Roman"/>
          <w:sz w:val="24"/>
          <w:szCs w:val="24"/>
        </w:rPr>
        <w:t xml:space="preserve"> Projesi, Akşehir (Konya) Su ve </w:t>
      </w:r>
      <w:proofErr w:type="spellStart"/>
      <w:r w:rsidRPr="0090380E">
        <w:rPr>
          <w:rFonts w:ascii="Times New Roman" w:hAnsi="Times New Roman" w:cs="Times New Roman"/>
          <w:sz w:val="24"/>
          <w:szCs w:val="24"/>
        </w:rPr>
        <w:t>Atıksu</w:t>
      </w:r>
      <w:proofErr w:type="spellEnd"/>
      <w:r w:rsidRPr="0090380E">
        <w:rPr>
          <w:rFonts w:ascii="Times New Roman" w:hAnsi="Times New Roman" w:cs="Times New Roman"/>
          <w:sz w:val="24"/>
          <w:szCs w:val="24"/>
        </w:rPr>
        <w:t xml:space="preserve"> Projesi, Balıkesir Katı Atık Yönetimi Projesi, Bulancak (Giresun) </w:t>
      </w:r>
      <w:proofErr w:type="spellStart"/>
      <w:r w:rsidRPr="0090380E">
        <w:rPr>
          <w:rFonts w:ascii="Times New Roman" w:hAnsi="Times New Roman" w:cs="Times New Roman"/>
          <w:sz w:val="24"/>
          <w:szCs w:val="24"/>
        </w:rPr>
        <w:t>Atıksu</w:t>
      </w:r>
      <w:proofErr w:type="spellEnd"/>
      <w:r w:rsidRPr="0090380E">
        <w:rPr>
          <w:rFonts w:ascii="Times New Roman" w:hAnsi="Times New Roman" w:cs="Times New Roman"/>
          <w:sz w:val="24"/>
          <w:szCs w:val="24"/>
        </w:rPr>
        <w:t xml:space="preserve"> Projesi, Siverek (Şanlıurfa) </w:t>
      </w:r>
      <w:proofErr w:type="spellStart"/>
      <w:r w:rsidRPr="0090380E">
        <w:rPr>
          <w:rFonts w:ascii="Times New Roman" w:hAnsi="Times New Roman" w:cs="Times New Roman"/>
          <w:sz w:val="24"/>
          <w:szCs w:val="24"/>
        </w:rPr>
        <w:t>Atıksu</w:t>
      </w:r>
      <w:proofErr w:type="spellEnd"/>
      <w:r w:rsidRPr="0090380E">
        <w:rPr>
          <w:rFonts w:ascii="Times New Roman" w:hAnsi="Times New Roman" w:cs="Times New Roman"/>
          <w:sz w:val="24"/>
          <w:szCs w:val="24"/>
        </w:rPr>
        <w:t xml:space="preserve"> Projesi, Akçaabat (Trabzon) </w:t>
      </w:r>
      <w:proofErr w:type="spellStart"/>
      <w:r w:rsidRPr="0090380E">
        <w:rPr>
          <w:rFonts w:ascii="Times New Roman" w:hAnsi="Times New Roman" w:cs="Times New Roman"/>
          <w:sz w:val="24"/>
          <w:szCs w:val="24"/>
        </w:rPr>
        <w:t>İçmesuyu</w:t>
      </w:r>
      <w:proofErr w:type="spellEnd"/>
      <w:r w:rsidRPr="0090380E">
        <w:rPr>
          <w:rFonts w:ascii="Times New Roman" w:hAnsi="Times New Roman" w:cs="Times New Roman"/>
          <w:sz w:val="24"/>
          <w:szCs w:val="24"/>
        </w:rPr>
        <w:t xml:space="preserve"> ve </w:t>
      </w:r>
      <w:proofErr w:type="spellStart"/>
      <w:r w:rsidRPr="0090380E">
        <w:rPr>
          <w:rFonts w:ascii="Times New Roman" w:hAnsi="Times New Roman" w:cs="Times New Roman"/>
          <w:sz w:val="24"/>
          <w:szCs w:val="24"/>
        </w:rPr>
        <w:t>Atıksu</w:t>
      </w:r>
      <w:proofErr w:type="spellEnd"/>
      <w:r w:rsidRPr="0090380E">
        <w:rPr>
          <w:rFonts w:ascii="Times New Roman" w:hAnsi="Times New Roman" w:cs="Times New Roman"/>
          <w:sz w:val="24"/>
          <w:szCs w:val="24"/>
        </w:rPr>
        <w:t xml:space="preserve"> Projesi, Erciş (Van) </w:t>
      </w:r>
      <w:proofErr w:type="spellStart"/>
      <w:r w:rsidRPr="0090380E">
        <w:rPr>
          <w:rFonts w:ascii="Times New Roman" w:hAnsi="Times New Roman" w:cs="Times New Roman"/>
          <w:sz w:val="24"/>
          <w:szCs w:val="24"/>
        </w:rPr>
        <w:t>İçmesuyu</w:t>
      </w:r>
      <w:proofErr w:type="spellEnd"/>
      <w:r w:rsidRPr="0090380E">
        <w:rPr>
          <w:rFonts w:ascii="Times New Roman" w:hAnsi="Times New Roman" w:cs="Times New Roman"/>
          <w:sz w:val="24"/>
          <w:szCs w:val="24"/>
        </w:rPr>
        <w:t xml:space="preserve"> İnşaatı Projesi, Çarşamba (Samsun) </w:t>
      </w:r>
      <w:proofErr w:type="spellStart"/>
      <w:r w:rsidRPr="0090380E">
        <w:rPr>
          <w:rFonts w:ascii="Times New Roman" w:hAnsi="Times New Roman" w:cs="Times New Roman"/>
          <w:sz w:val="24"/>
          <w:szCs w:val="24"/>
        </w:rPr>
        <w:t>Atıksu</w:t>
      </w:r>
      <w:proofErr w:type="spellEnd"/>
      <w:r w:rsidRPr="0090380E">
        <w:rPr>
          <w:rFonts w:ascii="Times New Roman" w:hAnsi="Times New Roman" w:cs="Times New Roman"/>
          <w:sz w:val="24"/>
          <w:szCs w:val="24"/>
        </w:rPr>
        <w:t xml:space="preserve"> Projesi, Soma (Manisa) </w:t>
      </w:r>
      <w:proofErr w:type="spellStart"/>
      <w:r w:rsidRPr="0090380E">
        <w:rPr>
          <w:rFonts w:ascii="Times New Roman" w:hAnsi="Times New Roman" w:cs="Times New Roman"/>
          <w:sz w:val="24"/>
          <w:szCs w:val="24"/>
        </w:rPr>
        <w:t>Atıksu</w:t>
      </w:r>
      <w:proofErr w:type="spellEnd"/>
      <w:r w:rsidRPr="0090380E">
        <w:rPr>
          <w:rFonts w:ascii="Times New Roman" w:hAnsi="Times New Roman" w:cs="Times New Roman"/>
          <w:sz w:val="24"/>
          <w:szCs w:val="24"/>
        </w:rPr>
        <w:t xml:space="preserve"> Projesi, Adıyaman </w:t>
      </w:r>
      <w:proofErr w:type="spellStart"/>
      <w:r w:rsidRPr="0090380E">
        <w:rPr>
          <w:rFonts w:ascii="Times New Roman" w:hAnsi="Times New Roman" w:cs="Times New Roman"/>
          <w:sz w:val="24"/>
          <w:szCs w:val="24"/>
        </w:rPr>
        <w:t>Atıksu</w:t>
      </w:r>
      <w:proofErr w:type="spellEnd"/>
      <w:r w:rsidRPr="0090380E">
        <w:rPr>
          <w:rFonts w:ascii="Times New Roman" w:hAnsi="Times New Roman" w:cs="Times New Roman"/>
          <w:sz w:val="24"/>
          <w:szCs w:val="24"/>
        </w:rPr>
        <w:t xml:space="preserve"> Arıtma Tesisi Projesi, Seydişehir (Konya) </w:t>
      </w:r>
      <w:proofErr w:type="spellStart"/>
      <w:r w:rsidRPr="0090380E">
        <w:rPr>
          <w:rFonts w:ascii="Times New Roman" w:hAnsi="Times New Roman" w:cs="Times New Roman"/>
          <w:sz w:val="24"/>
          <w:szCs w:val="24"/>
        </w:rPr>
        <w:t>Atıksu</w:t>
      </w:r>
      <w:proofErr w:type="spellEnd"/>
      <w:r w:rsidRPr="0090380E">
        <w:rPr>
          <w:rFonts w:ascii="Times New Roman" w:hAnsi="Times New Roman" w:cs="Times New Roman"/>
          <w:sz w:val="24"/>
          <w:szCs w:val="24"/>
        </w:rPr>
        <w:t xml:space="preserve"> Arıtma Tesisi Projesi, Silvan (Diyarbakır) </w:t>
      </w:r>
      <w:proofErr w:type="spellStart"/>
      <w:r w:rsidRPr="0090380E">
        <w:rPr>
          <w:rFonts w:ascii="Times New Roman" w:hAnsi="Times New Roman" w:cs="Times New Roman"/>
          <w:sz w:val="24"/>
          <w:szCs w:val="24"/>
        </w:rPr>
        <w:t>İçmesuyu</w:t>
      </w:r>
      <w:proofErr w:type="spellEnd"/>
      <w:r w:rsidRPr="0090380E">
        <w:rPr>
          <w:rFonts w:ascii="Times New Roman" w:hAnsi="Times New Roman" w:cs="Times New Roman"/>
          <w:sz w:val="24"/>
          <w:szCs w:val="24"/>
        </w:rPr>
        <w:t xml:space="preserve"> Projesi ve Sorgun (Yozgat) </w:t>
      </w:r>
      <w:proofErr w:type="spellStart"/>
      <w:r w:rsidRPr="0090380E">
        <w:rPr>
          <w:rFonts w:ascii="Times New Roman" w:hAnsi="Times New Roman" w:cs="Times New Roman"/>
          <w:sz w:val="24"/>
          <w:szCs w:val="24"/>
        </w:rPr>
        <w:t>Atıksu</w:t>
      </w:r>
      <w:proofErr w:type="spellEnd"/>
      <w:r w:rsidRPr="0090380E">
        <w:rPr>
          <w:rFonts w:ascii="Times New Roman" w:hAnsi="Times New Roman" w:cs="Times New Roman"/>
          <w:sz w:val="24"/>
          <w:szCs w:val="24"/>
        </w:rPr>
        <w:t xml:space="preserve"> Arıtma Tesisi Projesi için ilgili belediyelerce Bankamızdan kredi kullanılmaktadır. </w:t>
      </w:r>
    </w:p>
    <w:p w:rsidR="00D565E8" w:rsidRPr="003941B8" w:rsidRDefault="00D565E8" w:rsidP="00121B14">
      <w:pPr>
        <w:tabs>
          <w:tab w:val="left" w:pos="720"/>
          <w:tab w:val="left" w:pos="2234"/>
        </w:tabs>
        <w:spacing w:after="240" w:line="360" w:lineRule="auto"/>
        <w:jc w:val="both"/>
        <w:rPr>
          <w:rFonts w:ascii="Times New Roman" w:eastAsia="Calibri" w:hAnsi="Times New Roman" w:cs="Times New Roman"/>
          <w:sz w:val="24"/>
          <w:szCs w:val="24"/>
        </w:rPr>
      </w:pPr>
      <w:r w:rsidRPr="00D565E8">
        <w:rPr>
          <w:rFonts w:ascii="Times New Roman" w:eastAsia="Calibri" w:hAnsi="Times New Roman" w:cs="Times New Roman"/>
          <w:sz w:val="24"/>
          <w:szCs w:val="24"/>
        </w:rPr>
        <w:t xml:space="preserve">Bu kapsamda, halihazırda 21 adet belediye Bankamızdan toplam 112.471.969,02 TL tutarında </w:t>
      </w:r>
      <w:r w:rsidRPr="003941B8">
        <w:rPr>
          <w:rFonts w:ascii="Times New Roman" w:eastAsia="Calibri" w:hAnsi="Times New Roman" w:cs="Times New Roman"/>
          <w:sz w:val="24"/>
          <w:szCs w:val="24"/>
        </w:rPr>
        <w:t>kredi kullanmakta olup 30.09.2014 tarihi itibari ile toplam ödenen kredi miktarı 31.226.687,13 TL’dir.</w:t>
      </w:r>
    </w:p>
    <w:p w:rsidR="00D565E8" w:rsidRDefault="00D565E8" w:rsidP="00121B14">
      <w:pPr>
        <w:tabs>
          <w:tab w:val="left" w:pos="720"/>
          <w:tab w:val="left" w:pos="2234"/>
        </w:tabs>
        <w:spacing w:after="240" w:line="360" w:lineRule="auto"/>
        <w:jc w:val="both"/>
        <w:rPr>
          <w:rFonts w:ascii="Times New Roman" w:eastAsia="Calibri" w:hAnsi="Times New Roman" w:cs="Times New Roman"/>
          <w:sz w:val="24"/>
          <w:szCs w:val="24"/>
        </w:rPr>
      </w:pPr>
      <w:r w:rsidRPr="003941B8">
        <w:rPr>
          <w:rFonts w:ascii="Times New Roman" w:eastAsia="Calibri" w:hAnsi="Times New Roman" w:cs="Times New Roman"/>
          <w:sz w:val="24"/>
          <w:szCs w:val="24"/>
        </w:rPr>
        <w:t>İller Bankası, gelişen ve büyüyen şehirlerimizin nitelikli, uzun ömürlü, sağlıklı bir altyapı ve üstyapıya kavuşturulması, şehirleşmenin ortaya çıkardığı çevre kirliliğinin önlenmesi</w:t>
      </w:r>
      <w:r w:rsidRPr="00D565E8">
        <w:rPr>
          <w:rFonts w:ascii="Times New Roman" w:eastAsia="Calibri" w:hAnsi="Times New Roman" w:cs="Times New Roman"/>
          <w:sz w:val="24"/>
          <w:szCs w:val="24"/>
        </w:rPr>
        <w:t>, sürdürülebilir-yaşanabilir şehirleşme için, verimli ve kaliteli hizmet üretiminde dünya standartlarını yakalamayı hedeflemektedir.</w:t>
      </w:r>
    </w:p>
    <w:p w:rsidR="00AA0F89" w:rsidRPr="00D565E8" w:rsidRDefault="00AA0F89" w:rsidP="00121B14">
      <w:pPr>
        <w:tabs>
          <w:tab w:val="left" w:pos="720"/>
          <w:tab w:val="left" w:pos="2234"/>
        </w:tabs>
        <w:spacing w:after="24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Ayrıca, ülke genelinde 65 ilde 150 park projesi ve uygulamasına hibe olarak başlanmış olup, bu aydan itibaren projelerin açılışı programlanmıştır. Önümüzdeki yılın ilk çeyreği itibariyle projelerin tamamlanması hedeflenmektedir.</w:t>
      </w:r>
    </w:p>
    <w:p w:rsidR="00D565E8" w:rsidRDefault="00D565E8" w:rsidP="00121B14">
      <w:pPr>
        <w:tabs>
          <w:tab w:val="left" w:pos="720"/>
          <w:tab w:val="left" w:pos="2234"/>
        </w:tabs>
        <w:spacing w:after="240" w:line="360" w:lineRule="auto"/>
        <w:jc w:val="both"/>
        <w:rPr>
          <w:rFonts w:ascii="Times New Roman" w:eastAsia="Calibri" w:hAnsi="Times New Roman" w:cs="Times New Roman"/>
          <w:sz w:val="24"/>
          <w:szCs w:val="24"/>
        </w:rPr>
      </w:pPr>
      <w:r w:rsidRPr="00D565E8">
        <w:rPr>
          <w:rFonts w:ascii="Times New Roman" w:eastAsia="Calibri" w:hAnsi="Times New Roman" w:cs="Times New Roman"/>
          <w:sz w:val="24"/>
          <w:szCs w:val="24"/>
        </w:rPr>
        <w:t>2015 yılında İller Bankası A.Ş. Genel Müdürlüğü’nün yatırım ve finansman programı 5 Milyar TL olarak planlanmaktadır.</w:t>
      </w:r>
    </w:p>
    <w:p w:rsidR="00910058" w:rsidRDefault="00910058" w:rsidP="0099130E">
      <w:pPr>
        <w:tabs>
          <w:tab w:val="left" w:pos="720"/>
          <w:tab w:val="left" w:pos="2234"/>
        </w:tabs>
        <w:spacing w:after="240" w:line="360" w:lineRule="auto"/>
        <w:jc w:val="both"/>
        <w:rPr>
          <w:rFonts w:ascii="Times New Roman" w:eastAsia="Calibri" w:hAnsi="Times New Roman" w:cs="Times New Roman"/>
          <w:b/>
          <w:sz w:val="24"/>
          <w:szCs w:val="24"/>
        </w:rPr>
      </w:pPr>
    </w:p>
    <w:p w:rsidR="00910058" w:rsidRDefault="00910058" w:rsidP="0099130E">
      <w:pPr>
        <w:tabs>
          <w:tab w:val="left" w:pos="720"/>
          <w:tab w:val="left" w:pos="2234"/>
        </w:tabs>
        <w:spacing w:after="240" w:line="360" w:lineRule="auto"/>
        <w:jc w:val="both"/>
        <w:rPr>
          <w:rFonts w:ascii="Times New Roman" w:eastAsia="Calibri" w:hAnsi="Times New Roman" w:cs="Times New Roman"/>
          <w:b/>
          <w:sz w:val="24"/>
          <w:szCs w:val="24"/>
        </w:rPr>
      </w:pPr>
    </w:p>
    <w:p w:rsidR="00910058" w:rsidRDefault="00910058" w:rsidP="0099130E">
      <w:pPr>
        <w:tabs>
          <w:tab w:val="left" w:pos="720"/>
          <w:tab w:val="left" w:pos="2234"/>
        </w:tabs>
        <w:spacing w:after="240" w:line="360" w:lineRule="auto"/>
        <w:jc w:val="both"/>
        <w:rPr>
          <w:rFonts w:ascii="Times New Roman" w:eastAsia="Calibri" w:hAnsi="Times New Roman" w:cs="Times New Roman"/>
          <w:b/>
          <w:sz w:val="24"/>
          <w:szCs w:val="24"/>
        </w:rPr>
      </w:pPr>
    </w:p>
    <w:p w:rsidR="00910058" w:rsidRDefault="00910058" w:rsidP="0099130E">
      <w:pPr>
        <w:tabs>
          <w:tab w:val="left" w:pos="720"/>
          <w:tab w:val="left" w:pos="2234"/>
        </w:tabs>
        <w:spacing w:after="240" w:line="360" w:lineRule="auto"/>
        <w:jc w:val="both"/>
        <w:rPr>
          <w:rFonts w:ascii="Times New Roman" w:eastAsia="Calibri" w:hAnsi="Times New Roman" w:cs="Times New Roman"/>
          <w:b/>
          <w:sz w:val="24"/>
          <w:szCs w:val="24"/>
        </w:rPr>
      </w:pPr>
    </w:p>
    <w:p w:rsidR="00910058" w:rsidRDefault="00910058" w:rsidP="0099130E">
      <w:pPr>
        <w:tabs>
          <w:tab w:val="left" w:pos="720"/>
          <w:tab w:val="left" w:pos="2234"/>
        </w:tabs>
        <w:spacing w:after="240" w:line="360" w:lineRule="auto"/>
        <w:jc w:val="both"/>
        <w:rPr>
          <w:rFonts w:ascii="Times New Roman" w:eastAsia="Calibri" w:hAnsi="Times New Roman" w:cs="Times New Roman"/>
          <w:b/>
          <w:sz w:val="24"/>
          <w:szCs w:val="24"/>
        </w:rPr>
      </w:pPr>
    </w:p>
    <w:p w:rsidR="00910058" w:rsidRDefault="00910058" w:rsidP="0099130E">
      <w:pPr>
        <w:tabs>
          <w:tab w:val="left" w:pos="720"/>
          <w:tab w:val="left" w:pos="2234"/>
        </w:tabs>
        <w:spacing w:after="240" w:line="360" w:lineRule="auto"/>
        <w:jc w:val="both"/>
        <w:rPr>
          <w:rFonts w:ascii="Times New Roman" w:eastAsia="Calibri" w:hAnsi="Times New Roman" w:cs="Times New Roman"/>
          <w:b/>
          <w:sz w:val="24"/>
          <w:szCs w:val="24"/>
        </w:rPr>
      </w:pPr>
    </w:p>
    <w:p w:rsidR="00794484" w:rsidRPr="00D565E8" w:rsidRDefault="00794484" w:rsidP="00794484">
      <w:pPr>
        <w:pStyle w:val="Style20"/>
        <w:widowControl/>
        <w:tabs>
          <w:tab w:val="left" w:pos="0"/>
        </w:tabs>
        <w:spacing w:after="120" w:line="360" w:lineRule="auto"/>
        <w:jc w:val="both"/>
        <w:rPr>
          <w:rStyle w:val="FontStyle105"/>
          <w:rFonts w:ascii="Times New Roman" w:hAnsi="Times New Roman" w:cs="Times New Roman"/>
          <w:sz w:val="24"/>
          <w:szCs w:val="24"/>
        </w:rPr>
      </w:pPr>
      <w:r w:rsidRPr="00D565E8">
        <w:rPr>
          <w:rStyle w:val="FontStyle105"/>
          <w:rFonts w:ascii="Times New Roman" w:hAnsi="Times New Roman" w:cs="Times New Roman"/>
          <w:sz w:val="24"/>
          <w:szCs w:val="24"/>
        </w:rPr>
        <w:lastRenderedPageBreak/>
        <w:t>Sayın Başkan,</w:t>
      </w:r>
    </w:p>
    <w:p w:rsidR="00794484" w:rsidRPr="00D565E8" w:rsidRDefault="00794484" w:rsidP="00794484">
      <w:pPr>
        <w:pStyle w:val="Style14"/>
        <w:widowControl/>
        <w:tabs>
          <w:tab w:val="left" w:pos="0"/>
        </w:tabs>
        <w:spacing w:after="120" w:line="360" w:lineRule="auto"/>
        <w:ind w:right="2304"/>
        <w:jc w:val="both"/>
        <w:rPr>
          <w:rStyle w:val="FontStyle105"/>
          <w:rFonts w:ascii="Times New Roman" w:hAnsi="Times New Roman" w:cs="Times New Roman"/>
          <w:sz w:val="24"/>
          <w:szCs w:val="24"/>
        </w:rPr>
      </w:pPr>
      <w:r w:rsidRPr="00D565E8">
        <w:rPr>
          <w:rStyle w:val="FontStyle105"/>
          <w:rFonts w:ascii="Times New Roman" w:hAnsi="Times New Roman" w:cs="Times New Roman"/>
          <w:sz w:val="24"/>
          <w:szCs w:val="24"/>
        </w:rPr>
        <w:t>Plan ve Bütçe Komisyonunun Değerli Üyeleri,</w:t>
      </w:r>
    </w:p>
    <w:p w:rsidR="00794484" w:rsidRPr="00D565E8" w:rsidRDefault="00794484" w:rsidP="00794484">
      <w:pPr>
        <w:pStyle w:val="Style14"/>
        <w:widowControl/>
        <w:tabs>
          <w:tab w:val="left" w:pos="0"/>
        </w:tabs>
        <w:spacing w:after="120" w:line="360" w:lineRule="auto"/>
        <w:ind w:right="2304"/>
        <w:jc w:val="both"/>
        <w:rPr>
          <w:rStyle w:val="FontStyle105"/>
          <w:rFonts w:ascii="Times New Roman" w:hAnsi="Times New Roman" w:cs="Times New Roman"/>
          <w:sz w:val="24"/>
          <w:szCs w:val="24"/>
        </w:rPr>
      </w:pPr>
      <w:r w:rsidRPr="00D565E8">
        <w:rPr>
          <w:rStyle w:val="FontStyle105"/>
          <w:rFonts w:ascii="Times New Roman" w:hAnsi="Times New Roman" w:cs="Times New Roman"/>
          <w:sz w:val="24"/>
          <w:szCs w:val="24"/>
        </w:rPr>
        <w:t xml:space="preserve">Sayın Milletvekilleri, </w:t>
      </w:r>
    </w:p>
    <w:p w:rsidR="00794484" w:rsidRPr="00D565E8" w:rsidRDefault="00794484" w:rsidP="00794484">
      <w:pPr>
        <w:pStyle w:val="Style14"/>
        <w:widowControl/>
        <w:tabs>
          <w:tab w:val="left" w:pos="0"/>
        </w:tabs>
        <w:spacing w:after="240" w:line="360" w:lineRule="auto"/>
        <w:ind w:right="2304"/>
        <w:jc w:val="both"/>
        <w:rPr>
          <w:rStyle w:val="FontStyle105"/>
          <w:rFonts w:ascii="Times New Roman" w:hAnsi="Times New Roman" w:cs="Times New Roman"/>
          <w:sz w:val="24"/>
          <w:szCs w:val="24"/>
        </w:rPr>
      </w:pPr>
      <w:r w:rsidRPr="00D565E8">
        <w:rPr>
          <w:rStyle w:val="FontStyle105"/>
          <w:rFonts w:ascii="Times New Roman" w:hAnsi="Times New Roman" w:cs="Times New Roman"/>
          <w:sz w:val="24"/>
          <w:szCs w:val="24"/>
        </w:rPr>
        <w:t>Kıymetli Basın Mensupları,</w:t>
      </w:r>
    </w:p>
    <w:p w:rsidR="00864BEF" w:rsidRDefault="00864BEF" w:rsidP="00864BEF">
      <w:pPr>
        <w:tabs>
          <w:tab w:val="left" w:pos="720"/>
          <w:tab w:val="left" w:pos="2234"/>
        </w:tabs>
        <w:spacing w:after="240" w:line="360" w:lineRule="auto"/>
        <w:jc w:val="both"/>
        <w:rPr>
          <w:rFonts w:ascii="Times New Roman" w:eastAsia="Calibri" w:hAnsi="Times New Roman" w:cs="Times New Roman"/>
          <w:sz w:val="24"/>
          <w:szCs w:val="24"/>
        </w:rPr>
      </w:pPr>
      <w:r w:rsidRPr="00864BEF">
        <w:rPr>
          <w:rFonts w:ascii="Times New Roman" w:eastAsia="Calibri" w:hAnsi="Times New Roman" w:cs="Times New Roman"/>
          <w:sz w:val="24"/>
          <w:szCs w:val="24"/>
        </w:rPr>
        <w:t>Dünyanın gelişmiş ülkelerinin yarınların şehirlerini ve yapılarını inşa ettiği, çevre bilincinin her zamankinden çok daha önemli olduğu günümüzde, bizler de şehirlerimizi geleceğe hazırlamanın, ülkemizi hak ettiği medeniyet seviyesine taşımanın gayreti içerisindeyiz. </w:t>
      </w:r>
      <w:r w:rsidRPr="00864BEF">
        <w:rPr>
          <w:rFonts w:ascii="Times New Roman" w:eastAsia="Calibri" w:hAnsi="Times New Roman" w:cs="Times New Roman"/>
          <w:sz w:val="24"/>
          <w:szCs w:val="24"/>
        </w:rPr>
        <w:br/>
      </w:r>
      <w:r w:rsidRPr="00864BEF">
        <w:rPr>
          <w:rFonts w:ascii="Times New Roman" w:eastAsia="Calibri" w:hAnsi="Times New Roman" w:cs="Times New Roman"/>
          <w:sz w:val="24"/>
          <w:szCs w:val="24"/>
        </w:rPr>
        <w:br/>
        <w:t xml:space="preserve">Çevreye yapılan yatırımın aslında insanımıza ve gelecek nesillerimize yapılan bir yatırım olduğunun bilincindeyiz. </w:t>
      </w:r>
    </w:p>
    <w:p w:rsidR="00864BEF" w:rsidRDefault="00864BEF" w:rsidP="00864BEF">
      <w:pPr>
        <w:tabs>
          <w:tab w:val="left" w:pos="720"/>
          <w:tab w:val="left" w:pos="2234"/>
        </w:tabs>
        <w:spacing w:after="24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Geleceğin</w:t>
      </w:r>
      <w:r w:rsidRPr="00864BEF">
        <w:rPr>
          <w:rFonts w:ascii="Times New Roman" w:eastAsia="Calibri" w:hAnsi="Times New Roman" w:cs="Times New Roman"/>
          <w:sz w:val="24"/>
          <w:szCs w:val="24"/>
        </w:rPr>
        <w:t xml:space="preserve"> bize emanet</w:t>
      </w:r>
      <w:r>
        <w:rPr>
          <w:rFonts w:ascii="Times New Roman" w:eastAsia="Calibri" w:hAnsi="Times New Roman" w:cs="Times New Roman"/>
          <w:sz w:val="24"/>
          <w:szCs w:val="24"/>
        </w:rPr>
        <w:t xml:space="preserve"> olduğunun bilinciyle</w:t>
      </w:r>
      <w:r w:rsidRPr="00864BEF">
        <w:rPr>
          <w:rFonts w:ascii="Times New Roman" w:eastAsia="Calibri" w:hAnsi="Times New Roman" w:cs="Times New Roman"/>
          <w:sz w:val="24"/>
          <w:szCs w:val="24"/>
        </w:rPr>
        <w:t xml:space="preserve"> Hak’tan aldığımız güç ve halkımızın desteği ile Türkiye’nin aydınlık yarınlarını hep birlikte inşa etmeye devam edeceğiz. </w:t>
      </w:r>
    </w:p>
    <w:p w:rsidR="00864BEF" w:rsidRPr="00864BEF" w:rsidRDefault="00864BEF" w:rsidP="00864BEF">
      <w:pPr>
        <w:tabs>
          <w:tab w:val="left" w:pos="720"/>
          <w:tab w:val="left" w:pos="2234"/>
        </w:tabs>
        <w:spacing w:after="24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Bu vesileyle sözlerime son verirken, değerli komisyon üyelerimize ayrı ayrı teşekkür eder, 2015 yılı Bütçemizin Ülkemize hayırlı olmasını diler, saygılarımı sunarım</w:t>
      </w:r>
      <w:r w:rsidR="003941B8">
        <w:rPr>
          <w:rFonts w:ascii="Times New Roman" w:eastAsia="Calibri" w:hAnsi="Times New Roman" w:cs="Times New Roman"/>
          <w:sz w:val="24"/>
          <w:szCs w:val="24"/>
        </w:rPr>
        <w:t>.</w:t>
      </w:r>
    </w:p>
    <w:p w:rsidR="0099130E" w:rsidRPr="00D565E8" w:rsidRDefault="0099130E" w:rsidP="0099130E">
      <w:pPr>
        <w:tabs>
          <w:tab w:val="left" w:pos="720"/>
          <w:tab w:val="left" w:pos="2234"/>
        </w:tabs>
        <w:spacing w:after="240" w:line="360" w:lineRule="auto"/>
        <w:jc w:val="both"/>
        <w:rPr>
          <w:rFonts w:ascii="Times New Roman" w:eastAsia="Calibri" w:hAnsi="Times New Roman" w:cs="Times New Roman"/>
          <w:b/>
          <w:sz w:val="24"/>
          <w:szCs w:val="24"/>
        </w:rPr>
      </w:pPr>
    </w:p>
    <w:p w:rsidR="0099130E" w:rsidRPr="00D565E8" w:rsidRDefault="0099130E" w:rsidP="00121B14">
      <w:pPr>
        <w:tabs>
          <w:tab w:val="left" w:pos="720"/>
          <w:tab w:val="left" w:pos="2234"/>
        </w:tabs>
        <w:spacing w:after="240" w:line="360" w:lineRule="auto"/>
        <w:jc w:val="both"/>
        <w:rPr>
          <w:rFonts w:ascii="Times New Roman" w:eastAsia="Calibri" w:hAnsi="Times New Roman" w:cs="Times New Roman"/>
          <w:sz w:val="24"/>
          <w:szCs w:val="24"/>
        </w:rPr>
      </w:pPr>
    </w:p>
    <w:sectPr w:rsidR="0099130E" w:rsidRPr="00D565E8">
      <w:footerReference w:type="default" r:id="rId116"/>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E0E98" w:rsidRDefault="000E0E98" w:rsidP="00B92779">
      <w:pPr>
        <w:spacing w:after="0" w:line="240" w:lineRule="auto"/>
      </w:pPr>
      <w:r>
        <w:separator/>
      </w:r>
    </w:p>
  </w:endnote>
  <w:endnote w:type="continuationSeparator" w:id="0">
    <w:p w:rsidR="000E0E98" w:rsidRDefault="000E0E98" w:rsidP="00B927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AFF" w:usb1="C0007841" w:usb2="00000009" w:usb3="00000000" w:csb0="000001FF" w:csb1="00000000"/>
  </w:font>
  <w:font w:name="Courier New">
    <w:panose1 w:val="02070309020205020404"/>
    <w:charset w:val="A2"/>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A2"/>
    <w:family w:val="swiss"/>
    <w:pitch w:val="variable"/>
    <w:sig w:usb0="E0002AFF" w:usb1="C0007843" w:usb2="00000009" w:usb3="00000000" w:csb0="000001FF" w:csb1="00000000"/>
  </w:font>
  <w:font w:name="Cambria">
    <w:panose1 w:val="02040503050406030204"/>
    <w:charset w:val="A2"/>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26532799"/>
      <w:docPartObj>
        <w:docPartGallery w:val="Page Numbers (Bottom of Page)"/>
        <w:docPartUnique/>
      </w:docPartObj>
    </w:sdtPr>
    <w:sdtEndPr/>
    <w:sdtContent>
      <w:p w:rsidR="008D7635" w:rsidRDefault="008D7635">
        <w:pPr>
          <w:pStyle w:val="Altbilgi"/>
          <w:jc w:val="right"/>
        </w:pPr>
        <w:r>
          <w:fldChar w:fldCharType="begin"/>
        </w:r>
        <w:r>
          <w:instrText>PAGE   \* MERGEFORMAT</w:instrText>
        </w:r>
        <w:r>
          <w:fldChar w:fldCharType="separate"/>
        </w:r>
        <w:r w:rsidR="00283E2E" w:rsidRPr="00283E2E">
          <w:rPr>
            <w:noProof/>
            <w:lang w:val="tr-TR"/>
          </w:rPr>
          <w:t>86</w:t>
        </w:r>
        <w:r>
          <w:fldChar w:fldCharType="end"/>
        </w:r>
      </w:p>
    </w:sdtContent>
  </w:sdt>
  <w:p w:rsidR="008D7635" w:rsidRDefault="008D7635">
    <w:pPr>
      <w:pStyle w:val="Altbilg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E0E98" w:rsidRDefault="000E0E98" w:rsidP="00B92779">
      <w:pPr>
        <w:spacing w:after="0" w:line="240" w:lineRule="auto"/>
      </w:pPr>
      <w:r>
        <w:separator/>
      </w:r>
    </w:p>
  </w:footnote>
  <w:footnote w:type="continuationSeparator" w:id="0">
    <w:p w:rsidR="000E0E98" w:rsidRDefault="000E0E98" w:rsidP="00B9277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52927"/>
    <w:multiLevelType w:val="hybridMultilevel"/>
    <w:tmpl w:val="DD00E552"/>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nsid w:val="052D325D"/>
    <w:multiLevelType w:val="hybridMultilevel"/>
    <w:tmpl w:val="8AFA3836"/>
    <w:lvl w:ilvl="0" w:tplc="220202AA">
      <w:numFmt w:val="bullet"/>
      <w:lvlText w:val="-"/>
      <w:lvlJc w:val="left"/>
      <w:pPr>
        <w:ind w:left="786" w:hanging="360"/>
      </w:pPr>
      <w:rPr>
        <w:rFonts w:ascii="Times New Roman" w:eastAsia="Times New Roman" w:hAnsi="Times New Roman" w:cs="Times New Roman" w:hint="default"/>
      </w:rPr>
    </w:lvl>
    <w:lvl w:ilvl="1" w:tplc="041F0003" w:tentative="1">
      <w:start w:val="1"/>
      <w:numFmt w:val="bullet"/>
      <w:lvlText w:val="o"/>
      <w:lvlJc w:val="left"/>
      <w:pPr>
        <w:ind w:left="1506" w:hanging="360"/>
      </w:pPr>
      <w:rPr>
        <w:rFonts w:ascii="Courier New" w:hAnsi="Courier New" w:cs="Courier New" w:hint="default"/>
      </w:rPr>
    </w:lvl>
    <w:lvl w:ilvl="2" w:tplc="041F0005" w:tentative="1">
      <w:start w:val="1"/>
      <w:numFmt w:val="bullet"/>
      <w:lvlText w:val=""/>
      <w:lvlJc w:val="left"/>
      <w:pPr>
        <w:ind w:left="2226" w:hanging="360"/>
      </w:pPr>
      <w:rPr>
        <w:rFonts w:ascii="Wingdings" w:hAnsi="Wingdings" w:hint="default"/>
      </w:rPr>
    </w:lvl>
    <w:lvl w:ilvl="3" w:tplc="041F0001" w:tentative="1">
      <w:start w:val="1"/>
      <w:numFmt w:val="bullet"/>
      <w:lvlText w:val=""/>
      <w:lvlJc w:val="left"/>
      <w:pPr>
        <w:ind w:left="2946" w:hanging="360"/>
      </w:pPr>
      <w:rPr>
        <w:rFonts w:ascii="Symbol" w:hAnsi="Symbol" w:hint="default"/>
      </w:rPr>
    </w:lvl>
    <w:lvl w:ilvl="4" w:tplc="041F0003" w:tentative="1">
      <w:start w:val="1"/>
      <w:numFmt w:val="bullet"/>
      <w:lvlText w:val="o"/>
      <w:lvlJc w:val="left"/>
      <w:pPr>
        <w:ind w:left="3666" w:hanging="360"/>
      </w:pPr>
      <w:rPr>
        <w:rFonts w:ascii="Courier New" w:hAnsi="Courier New" w:cs="Courier New" w:hint="default"/>
      </w:rPr>
    </w:lvl>
    <w:lvl w:ilvl="5" w:tplc="041F0005" w:tentative="1">
      <w:start w:val="1"/>
      <w:numFmt w:val="bullet"/>
      <w:lvlText w:val=""/>
      <w:lvlJc w:val="left"/>
      <w:pPr>
        <w:ind w:left="4386" w:hanging="360"/>
      </w:pPr>
      <w:rPr>
        <w:rFonts w:ascii="Wingdings" w:hAnsi="Wingdings" w:hint="default"/>
      </w:rPr>
    </w:lvl>
    <w:lvl w:ilvl="6" w:tplc="041F0001" w:tentative="1">
      <w:start w:val="1"/>
      <w:numFmt w:val="bullet"/>
      <w:lvlText w:val=""/>
      <w:lvlJc w:val="left"/>
      <w:pPr>
        <w:ind w:left="5106" w:hanging="360"/>
      </w:pPr>
      <w:rPr>
        <w:rFonts w:ascii="Symbol" w:hAnsi="Symbol" w:hint="default"/>
      </w:rPr>
    </w:lvl>
    <w:lvl w:ilvl="7" w:tplc="041F0003" w:tentative="1">
      <w:start w:val="1"/>
      <w:numFmt w:val="bullet"/>
      <w:lvlText w:val="o"/>
      <w:lvlJc w:val="left"/>
      <w:pPr>
        <w:ind w:left="5826" w:hanging="360"/>
      </w:pPr>
      <w:rPr>
        <w:rFonts w:ascii="Courier New" w:hAnsi="Courier New" w:cs="Courier New" w:hint="default"/>
      </w:rPr>
    </w:lvl>
    <w:lvl w:ilvl="8" w:tplc="041F0005" w:tentative="1">
      <w:start w:val="1"/>
      <w:numFmt w:val="bullet"/>
      <w:lvlText w:val=""/>
      <w:lvlJc w:val="left"/>
      <w:pPr>
        <w:ind w:left="6546" w:hanging="360"/>
      </w:pPr>
      <w:rPr>
        <w:rFonts w:ascii="Wingdings" w:hAnsi="Wingdings" w:hint="default"/>
      </w:rPr>
    </w:lvl>
  </w:abstractNum>
  <w:abstractNum w:abstractNumId="2">
    <w:nsid w:val="065F0B17"/>
    <w:multiLevelType w:val="hybridMultilevel"/>
    <w:tmpl w:val="50D2E07C"/>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nsid w:val="0BB60608"/>
    <w:multiLevelType w:val="hybridMultilevel"/>
    <w:tmpl w:val="137CC9A4"/>
    <w:lvl w:ilvl="0" w:tplc="041F000B">
      <w:start w:val="1"/>
      <w:numFmt w:val="bullet"/>
      <w:lvlText w:val=""/>
      <w:lvlJc w:val="left"/>
      <w:pPr>
        <w:tabs>
          <w:tab w:val="num" w:pos="502"/>
        </w:tabs>
        <w:ind w:left="502" w:hanging="360"/>
      </w:pPr>
      <w:rPr>
        <w:rFonts w:ascii="Wingdings" w:hAnsi="Wingdings" w:hint="default"/>
      </w:rPr>
    </w:lvl>
    <w:lvl w:ilvl="1" w:tplc="041F000D">
      <w:start w:val="1"/>
      <w:numFmt w:val="bullet"/>
      <w:lvlText w:val=""/>
      <w:lvlJc w:val="left"/>
      <w:pPr>
        <w:tabs>
          <w:tab w:val="num" w:pos="1080"/>
        </w:tabs>
        <w:ind w:left="1080" w:hanging="360"/>
      </w:pPr>
      <w:rPr>
        <w:rFonts w:ascii="Wingdings" w:hAnsi="Wingdings" w:hint="default"/>
      </w:rPr>
    </w:lvl>
    <w:lvl w:ilvl="2" w:tplc="041F0005" w:tentative="1">
      <w:start w:val="1"/>
      <w:numFmt w:val="bullet"/>
      <w:lvlText w:val=""/>
      <w:lvlJc w:val="left"/>
      <w:pPr>
        <w:tabs>
          <w:tab w:val="num" w:pos="1800"/>
        </w:tabs>
        <w:ind w:left="1800" w:hanging="360"/>
      </w:pPr>
      <w:rPr>
        <w:rFonts w:ascii="Wingdings" w:hAnsi="Wingdings" w:hint="default"/>
      </w:rPr>
    </w:lvl>
    <w:lvl w:ilvl="3" w:tplc="041F0001" w:tentative="1">
      <w:start w:val="1"/>
      <w:numFmt w:val="bullet"/>
      <w:lvlText w:val=""/>
      <w:lvlJc w:val="left"/>
      <w:pPr>
        <w:tabs>
          <w:tab w:val="num" w:pos="2520"/>
        </w:tabs>
        <w:ind w:left="2520" w:hanging="360"/>
      </w:pPr>
      <w:rPr>
        <w:rFonts w:ascii="Symbol" w:hAnsi="Symbol" w:hint="default"/>
      </w:rPr>
    </w:lvl>
    <w:lvl w:ilvl="4" w:tplc="041F0003" w:tentative="1">
      <w:start w:val="1"/>
      <w:numFmt w:val="bullet"/>
      <w:lvlText w:val="o"/>
      <w:lvlJc w:val="left"/>
      <w:pPr>
        <w:tabs>
          <w:tab w:val="num" w:pos="3240"/>
        </w:tabs>
        <w:ind w:left="3240" w:hanging="360"/>
      </w:pPr>
      <w:rPr>
        <w:rFonts w:ascii="Courier New" w:hAnsi="Courier New" w:cs="Courier New" w:hint="default"/>
      </w:rPr>
    </w:lvl>
    <w:lvl w:ilvl="5" w:tplc="041F0005" w:tentative="1">
      <w:start w:val="1"/>
      <w:numFmt w:val="bullet"/>
      <w:lvlText w:val=""/>
      <w:lvlJc w:val="left"/>
      <w:pPr>
        <w:tabs>
          <w:tab w:val="num" w:pos="3960"/>
        </w:tabs>
        <w:ind w:left="3960" w:hanging="360"/>
      </w:pPr>
      <w:rPr>
        <w:rFonts w:ascii="Wingdings" w:hAnsi="Wingdings" w:hint="default"/>
      </w:rPr>
    </w:lvl>
    <w:lvl w:ilvl="6" w:tplc="041F0001" w:tentative="1">
      <w:start w:val="1"/>
      <w:numFmt w:val="bullet"/>
      <w:lvlText w:val=""/>
      <w:lvlJc w:val="left"/>
      <w:pPr>
        <w:tabs>
          <w:tab w:val="num" w:pos="4680"/>
        </w:tabs>
        <w:ind w:left="4680" w:hanging="360"/>
      </w:pPr>
      <w:rPr>
        <w:rFonts w:ascii="Symbol" w:hAnsi="Symbol" w:hint="default"/>
      </w:rPr>
    </w:lvl>
    <w:lvl w:ilvl="7" w:tplc="041F0003" w:tentative="1">
      <w:start w:val="1"/>
      <w:numFmt w:val="bullet"/>
      <w:lvlText w:val="o"/>
      <w:lvlJc w:val="left"/>
      <w:pPr>
        <w:tabs>
          <w:tab w:val="num" w:pos="5400"/>
        </w:tabs>
        <w:ind w:left="5400" w:hanging="360"/>
      </w:pPr>
      <w:rPr>
        <w:rFonts w:ascii="Courier New" w:hAnsi="Courier New" w:cs="Courier New" w:hint="default"/>
      </w:rPr>
    </w:lvl>
    <w:lvl w:ilvl="8" w:tplc="041F0005" w:tentative="1">
      <w:start w:val="1"/>
      <w:numFmt w:val="bullet"/>
      <w:lvlText w:val=""/>
      <w:lvlJc w:val="left"/>
      <w:pPr>
        <w:tabs>
          <w:tab w:val="num" w:pos="6120"/>
        </w:tabs>
        <w:ind w:left="6120" w:hanging="360"/>
      </w:pPr>
      <w:rPr>
        <w:rFonts w:ascii="Wingdings" w:hAnsi="Wingdings" w:hint="default"/>
      </w:rPr>
    </w:lvl>
  </w:abstractNum>
  <w:abstractNum w:abstractNumId="4">
    <w:nsid w:val="0C820146"/>
    <w:multiLevelType w:val="hybridMultilevel"/>
    <w:tmpl w:val="FD0C66F6"/>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nsid w:val="0DCA295B"/>
    <w:multiLevelType w:val="hybridMultilevel"/>
    <w:tmpl w:val="52CA5EBA"/>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nsid w:val="115812A5"/>
    <w:multiLevelType w:val="hybridMultilevel"/>
    <w:tmpl w:val="CE0889C8"/>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nsid w:val="14466DDF"/>
    <w:multiLevelType w:val="hybridMultilevel"/>
    <w:tmpl w:val="7262B1E4"/>
    <w:lvl w:ilvl="0" w:tplc="041F000D">
      <w:start w:val="1"/>
      <w:numFmt w:val="bullet"/>
      <w:lvlText w:val=""/>
      <w:lvlJc w:val="left"/>
      <w:pPr>
        <w:tabs>
          <w:tab w:val="num" w:pos="644"/>
        </w:tabs>
        <w:ind w:left="644" w:hanging="360"/>
      </w:pPr>
      <w:rPr>
        <w:rFonts w:ascii="Wingdings" w:hAnsi="Wingdings" w:hint="default"/>
      </w:rPr>
    </w:lvl>
    <w:lvl w:ilvl="1" w:tplc="041F0003">
      <w:start w:val="1"/>
      <w:numFmt w:val="bullet"/>
      <w:lvlText w:val="o"/>
      <w:lvlJc w:val="left"/>
      <w:pPr>
        <w:tabs>
          <w:tab w:val="num" w:pos="1364"/>
        </w:tabs>
        <w:ind w:left="1364" w:hanging="360"/>
      </w:pPr>
      <w:rPr>
        <w:rFonts w:ascii="Courier New" w:hAnsi="Courier New" w:hint="default"/>
      </w:rPr>
    </w:lvl>
    <w:lvl w:ilvl="2" w:tplc="041F0005">
      <w:start w:val="1"/>
      <w:numFmt w:val="bullet"/>
      <w:lvlText w:val=""/>
      <w:lvlJc w:val="left"/>
      <w:pPr>
        <w:tabs>
          <w:tab w:val="num" w:pos="2084"/>
        </w:tabs>
        <w:ind w:left="2084" w:hanging="360"/>
      </w:pPr>
      <w:rPr>
        <w:rFonts w:ascii="Wingdings" w:hAnsi="Wingdings" w:hint="default"/>
      </w:rPr>
    </w:lvl>
    <w:lvl w:ilvl="3" w:tplc="041F0001">
      <w:start w:val="1"/>
      <w:numFmt w:val="bullet"/>
      <w:lvlText w:val=""/>
      <w:lvlJc w:val="left"/>
      <w:pPr>
        <w:tabs>
          <w:tab w:val="num" w:pos="2804"/>
        </w:tabs>
        <w:ind w:left="2804" w:hanging="360"/>
      </w:pPr>
      <w:rPr>
        <w:rFonts w:ascii="Symbol" w:hAnsi="Symbol" w:hint="default"/>
      </w:rPr>
    </w:lvl>
    <w:lvl w:ilvl="4" w:tplc="041F0003">
      <w:start w:val="1"/>
      <w:numFmt w:val="bullet"/>
      <w:lvlText w:val="o"/>
      <w:lvlJc w:val="left"/>
      <w:pPr>
        <w:tabs>
          <w:tab w:val="num" w:pos="3524"/>
        </w:tabs>
        <w:ind w:left="3524" w:hanging="360"/>
      </w:pPr>
      <w:rPr>
        <w:rFonts w:ascii="Courier New" w:hAnsi="Courier New" w:hint="default"/>
      </w:rPr>
    </w:lvl>
    <w:lvl w:ilvl="5" w:tplc="041F0005">
      <w:start w:val="1"/>
      <w:numFmt w:val="bullet"/>
      <w:lvlText w:val=""/>
      <w:lvlJc w:val="left"/>
      <w:pPr>
        <w:tabs>
          <w:tab w:val="num" w:pos="4244"/>
        </w:tabs>
        <w:ind w:left="4244" w:hanging="360"/>
      </w:pPr>
      <w:rPr>
        <w:rFonts w:ascii="Wingdings" w:hAnsi="Wingdings" w:hint="default"/>
      </w:rPr>
    </w:lvl>
    <w:lvl w:ilvl="6" w:tplc="041F0001">
      <w:start w:val="1"/>
      <w:numFmt w:val="bullet"/>
      <w:lvlText w:val=""/>
      <w:lvlJc w:val="left"/>
      <w:pPr>
        <w:tabs>
          <w:tab w:val="num" w:pos="4964"/>
        </w:tabs>
        <w:ind w:left="4964" w:hanging="360"/>
      </w:pPr>
      <w:rPr>
        <w:rFonts w:ascii="Symbol" w:hAnsi="Symbol" w:hint="default"/>
      </w:rPr>
    </w:lvl>
    <w:lvl w:ilvl="7" w:tplc="041F0003">
      <w:start w:val="1"/>
      <w:numFmt w:val="bullet"/>
      <w:lvlText w:val="o"/>
      <w:lvlJc w:val="left"/>
      <w:pPr>
        <w:tabs>
          <w:tab w:val="num" w:pos="5684"/>
        </w:tabs>
        <w:ind w:left="5684" w:hanging="360"/>
      </w:pPr>
      <w:rPr>
        <w:rFonts w:ascii="Courier New" w:hAnsi="Courier New" w:hint="default"/>
      </w:rPr>
    </w:lvl>
    <w:lvl w:ilvl="8" w:tplc="041F0005">
      <w:start w:val="1"/>
      <w:numFmt w:val="bullet"/>
      <w:lvlText w:val=""/>
      <w:lvlJc w:val="left"/>
      <w:pPr>
        <w:tabs>
          <w:tab w:val="num" w:pos="6404"/>
        </w:tabs>
        <w:ind w:left="6404" w:hanging="360"/>
      </w:pPr>
      <w:rPr>
        <w:rFonts w:ascii="Wingdings" w:hAnsi="Wingdings" w:hint="default"/>
      </w:rPr>
    </w:lvl>
  </w:abstractNum>
  <w:abstractNum w:abstractNumId="8">
    <w:nsid w:val="18802042"/>
    <w:multiLevelType w:val="hybridMultilevel"/>
    <w:tmpl w:val="86FE57F0"/>
    <w:lvl w:ilvl="0" w:tplc="9E34B914">
      <w:start w:val="1"/>
      <w:numFmt w:val="bullet"/>
      <w:lvlText w:val=""/>
      <w:lvlJc w:val="left"/>
      <w:pPr>
        <w:ind w:left="720" w:hanging="360"/>
      </w:pPr>
      <w:rPr>
        <w:rFonts w:ascii="Wingdings" w:hAnsi="Wingdings"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nsid w:val="1AFD0617"/>
    <w:multiLevelType w:val="hybridMultilevel"/>
    <w:tmpl w:val="A7E21D7E"/>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nsid w:val="1B0C6033"/>
    <w:multiLevelType w:val="hybridMultilevel"/>
    <w:tmpl w:val="9724AAC6"/>
    <w:lvl w:ilvl="0" w:tplc="041F000B">
      <w:start w:val="1"/>
      <w:numFmt w:val="bullet"/>
      <w:lvlText w:val=""/>
      <w:lvlJc w:val="left"/>
      <w:pPr>
        <w:tabs>
          <w:tab w:val="num" w:pos="720"/>
        </w:tabs>
        <w:ind w:left="720" w:hanging="360"/>
      </w:pPr>
      <w:rPr>
        <w:rFonts w:ascii="Wingdings" w:hAnsi="Wingdings" w:hint="default"/>
      </w:rPr>
    </w:lvl>
    <w:lvl w:ilvl="1" w:tplc="041F0003">
      <w:start w:val="1"/>
      <w:numFmt w:val="bullet"/>
      <w:lvlText w:val="o"/>
      <w:lvlJc w:val="left"/>
      <w:pPr>
        <w:tabs>
          <w:tab w:val="num" w:pos="1440"/>
        </w:tabs>
        <w:ind w:left="1440" w:hanging="360"/>
      </w:pPr>
      <w:rPr>
        <w:rFonts w:ascii="Courier New" w:hAnsi="Courier New" w:hint="default"/>
      </w:rPr>
    </w:lvl>
    <w:lvl w:ilvl="2" w:tplc="041F0005">
      <w:start w:val="1"/>
      <w:numFmt w:val="bullet"/>
      <w:lvlText w:val=""/>
      <w:lvlJc w:val="left"/>
      <w:pPr>
        <w:tabs>
          <w:tab w:val="num" w:pos="2160"/>
        </w:tabs>
        <w:ind w:left="2160" w:hanging="360"/>
      </w:pPr>
      <w:rPr>
        <w:rFonts w:ascii="Wingdings" w:hAnsi="Wingdings" w:hint="default"/>
      </w:rPr>
    </w:lvl>
    <w:lvl w:ilvl="3" w:tplc="041F0001">
      <w:start w:val="1"/>
      <w:numFmt w:val="bullet"/>
      <w:lvlText w:val=""/>
      <w:lvlJc w:val="left"/>
      <w:pPr>
        <w:tabs>
          <w:tab w:val="num" w:pos="2880"/>
        </w:tabs>
        <w:ind w:left="2880" w:hanging="360"/>
      </w:pPr>
      <w:rPr>
        <w:rFonts w:ascii="Symbol" w:hAnsi="Symbol" w:hint="default"/>
      </w:rPr>
    </w:lvl>
    <w:lvl w:ilvl="4" w:tplc="041F0003">
      <w:start w:val="1"/>
      <w:numFmt w:val="bullet"/>
      <w:lvlText w:val="o"/>
      <w:lvlJc w:val="left"/>
      <w:pPr>
        <w:tabs>
          <w:tab w:val="num" w:pos="3600"/>
        </w:tabs>
        <w:ind w:left="3600" w:hanging="360"/>
      </w:pPr>
      <w:rPr>
        <w:rFonts w:ascii="Courier New" w:hAnsi="Courier New" w:hint="default"/>
      </w:rPr>
    </w:lvl>
    <w:lvl w:ilvl="5" w:tplc="041F0005">
      <w:start w:val="1"/>
      <w:numFmt w:val="bullet"/>
      <w:lvlText w:val=""/>
      <w:lvlJc w:val="left"/>
      <w:pPr>
        <w:tabs>
          <w:tab w:val="num" w:pos="4320"/>
        </w:tabs>
        <w:ind w:left="4320" w:hanging="360"/>
      </w:pPr>
      <w:rPr>
        <w:rFonts w:ascii="Wingdings" w:hAnsi="Wingdings" w:hint="default"/>
      </w:rPr>
    </w:lvl>
    <w:lvl w:ilvl="6" w:tplc="041F0001">
      <w:start w:val="1"/>
      <w:numFmt w:val="bullet"/>
      <w:lvlText w:val=""/>
      <w:lvlJc w:val="left"/>
      <w:pPr>
        <w:tabs>
          <w:tab w:val="num" w:pos="5040"/>
        </w:tabs>
        <w:ind w:left="5040" w:hanging="360"/>
      </w:pPr>
      <w:rPr>
        <w:rFonts w:ascii="Symbol" w:hAnsi="Symbol" w:hint="default"/>
      </w:rPr>
    </w:lvl>
    <w:lvl w:ilvl="7" w:tplc="041F0003">
      <w:start w:val="1"/>
      <w:numFmt w:val="bullet"/>
      <w:lvlText w:val="o"/>
      <w:lvlJc w:val="left"/>
      <w:pPr>
        <w:tabs>
          <w:tab w:val="num" w:pos="5760"/>
        </w:tabs>
        <w:ind w:left="5760" w:hanging="360"/>
      </w:pPr>
      <w:rPr>
        <w:rFonts w:ascii="Courier New" w:hAnsi="Courier New" w:hint="default"/>
      </w:rPr>
    </w:lvl>
    <w:lvl w:ilvl="8" w:tplc="041F0005">
      <w:start w:val="1"/>
      <w:numFmt w:val="bullet"/>
      <w:lvlText w:val=""/>
      <w:lvlJc w:val="left"/>
      <w:pPr>
        <w:tabs>
          <w:tab w:val="num" w:pos="6480"/>
        </w:tabs>
        <w:ind w:left="6480" w:hanging="360"/>
      </w:pPr>
      <w:rPr>
        <w:rFonts w:ascii="Wingdings" w:hAnsi="Wingdings" w:hint="default"/>
      </w:rPr>
    </w:lvl>
  </w:abstractNum>
  <w:abstractNum w:abstractNumId="11">
    <w:nsid w:val="1DB60759"/>
    <w:multiLevelType w:val="hybridMultilevel"/>
    <w:tmpl w:val="3514C88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nsid w:val="24063885"/>
    <w:multiLevelType w:val="hybridMultilevel"/>
    <w:tmpl w:val="090688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nsid w:val="29DD43E4"/>
    <w:multiLevelType w:val="hybridMultilevel"/>
    <w:tmpl w:val="ABD47662"/>
    <w:lvl w:ilvl="0" w:tplc="041F000D">
      <w:start w:val="1"/>
      <w:numFmt w:val="bullet"/>
      <w:lvlText w:val=""/>
      <w:lvlJc w:val="left"/>
      <w:pPr>
        <w:tabs>
          <w:tab w:val="num" w:pos="720"/>
        </w:tabs>
        <w:ind w:left="720" w:hanging="360"/>
      </w:pPr>
      <w:rPr>
        <w:rFonts w:ascii="Wingdings" w:hAnsi="Wingdings" w:hint="default"/>
      </w:rPr>
    </w:lvl>
    <w:lvl w:ilvl="1" w:tplc="C22CA698" w:tentative="1">
      <w:start w:val="1"/>
      <w:numFmt w:val="bullet"/>
      <w:lvlText w:val=""/>
      <w:lvlJc w:val="left"/>
      <w:pPr>
        <w:tabs>
          <w:tab w:val="num" w:pos="1440"/>
        </w:tabs>
        <w:ind w:left="1440" w:hanging="360"/>
      </w:pPr>
      <w:rPr>
        <w:rFonts w:ascii="Wingdings" w:hAnsi="Wingdings" w:hint="default"/>
      </w:rPr>
    </w:lvl>
    <w:lvl w:ilvl="2" w:tplc="B7CEFDCA" w:tentative="1">
      <w:start w:val="1"/>
      <w:numFmt w:val="bullet"/>
      <w:lvlText w:val=""/>
      <w:lvlJc w:val="left"/>
      <w:pPr>
        <w:tabs>
          <w:tab w:val="num" w:pos="2160"/>
        </w:tabs>
        <w:ind w:left="2160" w:hanging="360"/>
      </w:pPr>
      <w:rPr>
        <w:rFonts w:ascii="Wingdings" w:hAnsi="Wingdings" w:hint="default"/>
      </w:rPr>
    </w:lvl>
    <w:lvl w:ilvl="3" w:tplc="E87A5064" w:tentative="1">
      <w:start w:val="1"/>
      <w:numFmt w:val="bullet"/>
      <w:lvlText w:val=""/>
      <w:lvlJc w:val="left"/>
      <w:pPr>
        <w:tabs>
          <w:tab w:val="num" w:pos="2880"/>
        </w:tabs>
        <w:ind w:left="2880" w:hanging="360"/>
      </w:pPr>
      <w:rPr>
        <w:rFonts w:ascii="Wingdings" w:hAnsi="Wingdings" w:hint="default"/>
      </w:rPr>
    </w:lvl>
    <w:lvl w:ilvl="4" w:tplc="5ADE7866" w:tentative="1">
      <w:start w:val="1"/>
      <w:numFmt w:val="bullet"/>
      <w:lvlText w:val=""/>
      <w:lvlJc w:val="left"/>
      <w:pPr>
        <w:tabs>
          <w:tab w:val="num" w:pos="3600"/>
        </w:tabs>
        <w:ind w:left="3600" w:hanging="360"/>
      </w:pPr>
      <w:rPr>
        <w:rFonts w:ascii="Wingdings" w:hAnsi="Wingdings" w:hint="default"/>
      </w:rPr>
    </w:lvl>
    <w:lvl w:ilvl="5" w:tplc="3D569424" w:tentative="1">
      <w:start w:val="1"/>
      <w:numFmt w:val="bullet"/>
      <w:lvlText w:val=""/>
      <w:lvlJc w:val="left"/>
      <w:pPr>
        <w:tabs>
          <w:tab w:val="num" w:pos="4320"/>
        </w:tabs>
        <w:ind w:left="4320" w:hanging="360"/>
      </w:pPr>
      <w:rPr>
        <w:rFonts w:ascii="Wingdings" w:hAnsi="Wingdings" w:hint="default"/>
      </w:rPr>
    </w:lvl>
    <w:lvl w:ilvl="6" w:tplc="B24EFF6E" w:tentative="1">
      <w:start w:val="1"/>
      <w:numFmt w:val="bullet"/>
      <w:lvlText w:val=""/>
      <w:lvlJc w:val="left"/>
      <w:pPr>
        <w:tabs>
          <w:tab w:val="num" w:pos="5040"/>
        </w:tabs>
        <w:ind w:left="5040" w:hanging="360"/>
      </w:pPr>
      <w:rPr>
        <w:rFonts w:ascii="Wingdings" w:hAnsi="Wingdings" w:hint="default"/>
      </w:rPr>
    </w:lvl>
    <w:lvl w:ilvl="7" w:tplc="CA1C34DA" w:tentative="1">
      <w:start w:val="1"/>
      <w:numFmt w:val="bullet"/>
      <w:lvlText w:val=""/>
      <w:lvlJc w:val="left"/>
      <w:pPr>
        <w:tabs>
          <w:tab w:val="num" w:pos="5760"/>
        </w:tabs>
        <w:ind w:left="5760" w:hanging="360"/>
      </w:pPr>
      <w:rPr>
        <w:rFonts w:ascii="Wingdings" w:hAnsi="Wingdings" w:hint="default"/>
      </w:rPr>
    </w:lvl>
    <w:lvl w:ilvl="8" w:tplc="19F8BC88" w:tentative="1">
      <w:start w:val="1"/>
      <w:numFmt w:val="bullet"/>
      <w:lvlText w:val=""/>
      <w:lvlJc w:val="left"/>
      <w:pPr>
        <w:tabs>
          <w:tab w:val="num" w:pos="6480"/>
        </w:tabs>
        <w:ind w:left="6480" w:hanging="360"/>
      </w:pPr>
      <w:rPr>
        <w:rFonts w:ascii="Wingdings" w:hAnsi="Wingdings" w:hint="default"/>
      </w:rPr>
    </w:lvl>
  </w:abstractNum>
  <w:abstractNum w:abstractNumId="14">
    <w:nsid w:val="2C3074F7"/>
    <w:multiLevelType w:val="hybridMultilevel"/>
    <w:tmpl w:val="630A0228"/>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nsid w:val="2D607BEE"/>
    <w:multiLevelType w:val="hybridMultilevel"/>
    <w:tmpl w:val="5B68FC54"/>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nsid w:val="319F4AE0"/>
    <w:multiLevelType w:val="hybridMultilevel"/>
    <w:tmpl w:val="7D3A770E"/>
    <w:lvl w:ilvl="0" w:tplc="041F000B">
      <w:start w:val="1"/>
      <w:numFmt w:val="bullet"/>
      <w:lvlText w:val=""/>
      <w:lvlJc w:val="left"/>
      <w:pPr>
        <w:tabs>
          <w:tab w:val="num" w:pos="720"/>
        </w:tabs>
        <w:ind w:left="720" w:hanging="360"/>
      </w:pPr>
      <w:rPr>
        <w:rFonts w:ascii="Wingdings" w:hAnsi="Wingdings"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17">
    <w:nsid w:val="31D56698"/>
    <w:multiLevelType w:val="hybridMultilevel"/>
    <w:tmpl w:val="F37ED56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nsid w:val="3E5C1272"/>
    <w:multiLevelType w:val="hybridMultilevel"/>
    <w:tmpl w:val="AEBCD7D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nsid w:val="42B43B1E"/>
    <w:multiLevelType w:val="hybridMultilevel"/>
    <w:tmpl w:val="4FFA86E2"/>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nsid w:val="437949AE"/>
    <w:multiLevelType w:val="hybridMultilevel"/>
    <w:tmpl w:val="A1DE42B8"/>
    <w:lvl w:ilvl="0" w:tplc="041F000D">
      <w:start w:val="1"/>
      <w:numFmt w:val="bullet"/>
      <w:lvlText w:val=""/>
      <w:lvlJc w:val="left"/>
      <w:pPr>
        <w:tabs>
          <w:tab w:val="num" w:pos="720"/>
        </w:tabs>
        <w:ind w:left="720" w:hanging="360"/>
      </w:pPr>
      <w:rPr>
        <w:rFonts w:ascii="Wingdings" w:hAnsi="Wingdings" w:hint="default"/>
      </w:rPr>
    </w:lvl>
    <w:lvl w:ilvl="1" w:tplc="7304C39C" w:tentative="1">
      <w:start w:val="1"/>
      <w:numFmt w:val="bullet"/>
      <w:lvlText w:val=""/>
      <w:lvlJc w:val="left"/>
      <w:pPr>
        <w:tabs>
          <w:tab w:val="num" w:pos="1440"/>
        </w:tabs>
        <w:ind w:left="1440" w:hanging="360"/>
      </w:pPr>
      <w:rPr>
        <w:rFonts w:ascii="Wingdings" w:hAnsi="Wingdings" w:hint="default"/>
      </w:rPr>
    </w:lvl>
    <w:lvl w:ilvl="2" w:tplc="DB5C1B1C" w:tentative="1">
      <w:start w:val="1"/>
      <w:numFmt w:val="bullet"/>
      <w:lvlText w:val=""/>
      <w:lvlJc w:val="left"/>
      <w:pPr>
        <w:tabs>
          <w:tab w:val="num" w:pos="2160"/>
        </w:tabs>
        <w:ind w:left="2160" w:hanging="360"/>
      </w:pPr>
      <w:rPr>
        <w:rFonts w:ascii="Wingdings" w:hAnsi="Wingdings" w:hint="default"/>
      </w:rPr>
    </w:lvl>
    <w:lvl w:ilvl="3" w:tplc="86FA9718" w:tentative="1">
      <w:start w:val="1"/>
      <w:numFmt w:val="bullet"/>
      <w:lvlText w:val=""/>
      <w:lvlJc w:val="left"/>
      <w:pPr>
        <w:tabs>
          <w:tab w:val="num" w:pos="2880"/>
        </w:tabs>
        <w:ind w:left="2880" w:hanging="360"/>
      </w:pPr>
      <w:rPr>
        <w:rFonts w:ascii="Wingdings" w:hAnsi="Wingdings" w:hint="default"/>
      </w:rPr>
    </w:lvl>
    <w:lvl w:ilvl="4" w:tplc="159A33B8" w:tentative="1">
      <w:start w:val="1"/>
      <w:numFmt w:val="bullet"/>
      <w:lvlText w:val=""/>
      <w:lvlJc w:val="left"/>
      <w:pPr>
        <w:tabs>
          <w:tab w:val="num" w:pos="3600"/>
        </w:tabs>
        <w:ind w:left="3600" w:hanging="360"/>
      </w:pPr>
      <w:rPr>
        <w:rFonts w:ascii="Wingdings" w:hAnsi="Wingdings" w:hint="default"/>
      </w:rPr>
    </w:lvl>
    <w:lvl w:ilvl="5" w:tplc="818C7A66" w:tentative="1">
      <w:start w:val="1"/>
      <w:numFmt w:val="bullet"/>
      <w:lvlText w:val=""/>
      <w:lvlJc w:val="left"/>
      <w:pPr>
        <w:tabs>
          <w:tab w:val="num" w:pos="4320"/>
        </w:tabs>
        <w:ind w:left="4320" w:hanging="360"/>
      </w:pPr>
      <w:rPr>
        <w:rFonts w:ascii="Wingdings" w:hAnsi="Wingdings" w:hint="default"/>
      </w:rPr>
    </w:lvl>
    <w:lvl w:ilvl="6" w:tplc="23F26F30" w:tentative="1">
      <w:start w:val="1"/>
      <w:numFmt w:val="bullet"/>
      <w:lvlText w:val=""/>
      <w:lvlJc w:val="left"/>
      <w:pPr>
        <w:tabs>
          <w:tab w:val="num" w:pos="5040"/>
        </w:tabs>
        <w:ind w:left="5040" w:hanging="360"/>
      </w:pPr>
      <w:rPr>
        <w:rFonts w:ascii="Wingdings" w:hAnsi="Wingdings" w:hint="default"/>
      </w:rPr>
    </w:lvl>
    <w:lvl w:ilvl="7" w:tplc="FB1E48D4" w:tentative="1">
      <w:start w:val="1"/>
      <w:numFmt w:val="bullet"/>
      <w:lvlText w:val=""/>
      <w:lvlJc w:val="left"/>
      <w:pPr>
        <w:tabs>
          <w:tab w:val="num" w:pos="5760"/>
        </w:tabs>
        <w:ind w:left="5760" w:hanging="360"/>
      </w:pPr>
      <w:rPr>
        <w:rFonts w:ascii="Wingdings" w:hAnsi="Wingdings" w:hint="default"/>
      </w:rPr>
    </w:lvl>
    <w:lvl w:ilvl="8" w:tplc="712AB784" w:tentative="1">
      <w:start w:val="1"/>
      <w:numFmt w:val="bullet"/>
      <w:lvlText w:val=""/>
      <w:lvlJc w:val="left"/>
      <w:pPr>
        <w:tabs>
          <w:tab w:val="num" w:pos="6480"/>
        </w:tabs>
        <w:ind w:left="6480" w:hanging="360"/>
      </w:pPr>
      <w:rPr>
        <w:rFonts w:ascii="Wingdings" w:hAnsi="Wingdings" w:hint="default"/>
      </w:rPr>
    </w:lvl>
  </w:abstractNum>
  <w:abstractNum w:abstractNumId="21">
    <w:nsid w:val="493418F4"/>
    <w:multiLevelType w:val="hybridMultilevel"/>
    <w:tmpl w:val="E4EE1D98"/>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nsid w:val="51282D28"/>
    <w:multiLevelType w:val="hybridMultilevel"/>
    <w:tmpl w:val="0826037E"/>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nsid w:val="521F3554"/>
    <w:multiLevelType w:val="hybridMultilevel"/>
    <w:tmpl w:val="28328E42"/>
    <w:lvl w:ilvl="0" w:tplc="041F0001">
      <w:start w:val="1"/>
      <w:numFmt w:val="bullet"/>
      <w:lvlText w:val=""/>
      <w:lvlJc w:val="left"/>
      <w:pPr>
        <w:ind w:left="720" w:hanging="360"/>
      </w:pPr>
      <w:rPr>
        <w:rFonts w:ascii="Symbol" w:hAnsi="Symbol"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nsid w:val="544B0BC6"/>
    <w:multiLevelType w:val="hybridMultilevel"/>
    <w:tmpl w:val="3BC69C1E"/>
    <w:lvl w:ilvl="0" w:tplc="9E34B914">
      <w:start w:val="1"/>
      <w:numFmt w:val="bullet"/>
      <w:lvlText w:val=""/>
      <w:lvlJc w:val="left"/>
      <w:pPr>
        <w:ind w:left="720" w:hanging="360"/>
      </w:pPr>
      <w:rPr>
        <w:rFonts w:ascii="Wingdings" w:hAnsi="Wingdings"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nsid w:val="576515DE"/>
    <w:multiLevelType w:val="hybridMultilevel"/>
    <w:tmpl w:val="1DA8072C"/>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6">
    <w:nsid w:val="5E3443CD"/>
    <w:multiLevelType w:val="hybridMultilevel"/>
    <w:tmpl w:val="945C2002"/>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7">
    <w:nsid w:val="60555DA8"/>
    <w:multiLevelType w:val="hybridMultilevel"/>
    <w:tmpl w:val="A3DC977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
    <w:nsid w:val="670E3F3E"/>
    <w:multiLevelType w:val="hybridMultilevel"/>
    <w:tmpl w:val="CA280304"/>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9">
    <w:nsid w:val="72DA58E1"/>
    <w:multiLevelType w:val="hybridMultilevel"/>
    <w:tmpl w:val="FB4C1716"/>
    <w:lvl w:ilvl="0" w:tplc="041F000B">
      <w:start w:val="1"/>
      <w:numFmt w:val="bullet"/>
      <w:lvlText w:val=""/>
      <w:lvlJc w:val="left"/>
      <w:pPr>
        <w:ind w:left="720" w:hanging="360"/>
      </w:pPr>
      <w:rPr>
        <w:rFonts w:ascii="Wingdings" w:hAnsi="Wingdings" w:hint="default"/>
      </w:rPr>
    </w:lvl>
    <w:lvl w:ilvl="1" w:tplc="041F0003">
      <w:start w:val="1"/>
      <w:numFmt w:val="bullet"/>
      <w:lvlText w:val="o"/>
      <w:lvlJc w:val="left"/>
      <w:pPr>
        <w:ind w:left="1440" w:hanging="360"/>
      </w:pPr>
      <w:rPr>
        <w:rFonts w:ascii="Courier New" w:hAnsi="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hint="default"/>
      </w:rPr>
    </w:lvl>
    <w:lvl w:ilvl="8" w:tplc="041F0005">
      <w:start w:val="1"/>
      <w:numFmt w:val="bullet"/>
      <w:lvlText w:val=""/>
      <w:lvlJc w:val="left"/>
      <w:pPr>
        <w:ind w:left="6480" w:hanging="360"/>
      </w:pPr>
      <w:rPr>
        <w:rFonts w:ascii="Wingdings" w:hAnsi="Wingdings" w:hint="default"/>
      </w:rPr>
    </w:lvl>
  </w:abstractNum>
  <w:abstractNum w:abstractNumId="30">
    <w:nsid w:val="768055B0"/>
    <w:multiLevelType w:val="hybridMultilevel"/>
    <w:tmpl w:val="D4823E44"/>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1">
    <w:nsid w:val="76AB4A1D"/>
    <w:multiLevelType w:val="hybridMultilevel"/>
    <w:tmpl w:val="D86AD1D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2">
    <w:nsid w:val="79EA659E"/>
    <w:multiLevelType w:val="hybridMultilevel"/>
    <w:tmpl w:val="579C80B8"/>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18"/>
  </w:num>
  <w:num w:numId="2">
    <w:abstractNumId w:val="3"/>
  </w:num>
  <w:num w:numId="3">
    <w:abstractNumId w:val="1"/>
  </w:num>
  <w:num w:numId="4">
    <w:abstractNumId w:val="19"/>
  </w:num>
  <w:num w:numId="5">
    <w:abstractNumId w:val="26"/>
  </w:num>
  <w:num w:numId="6">
    <w:abstractNumId w:val="32"/>
  </w:num>
  <w:num w:numId="7">
    <w:abstractNumId w:val="8"/>
  </w:num>
  <w:num w:numId="8">
    <w:abstractNumId w:val="24"/>
  </w:num>
  <w:num w:numId="9">
    <w:abstractNumId w:val="15"/>
  </w:num>
  <w:num w:numId="10">
    <w:abstractNumId w:val="21"/>
  </w:num>
  <w:num w:numId="11">
    <w:abstractNumId w:val="4"/>
  </w:num>
  <w:num w:numId="12">
    <w:abstractNumId w:val="14"/>
  </w:num>
  <w:num w:numId="13">
    <w:abstractNumId w:val="2"/>
  </w:num>
  <w:num w:numId="14">
    <w:abstractNumId w:val="5"/>
  </w:num>
  <w:num w:numId="15">
    <w:abstractNumId w:val="28"/>
  </w:num>
  <w:num w:numId="16">
    <w:abstractNumId w:val="30"/>
  </w:num>
  <w:num w:numId="17">
    <w:abstractNumId w:val="7"/>
  </w:num>
  <w:num w:numId="18">
    <w:abstractNumId w:val="29"/>
  </w:num>
  <w:num w:numId="19">
    <w:abstractNumId w:val="10"/>
  </w:num>
  <w:num w:numId="20">
    <w:abstractNumId w:val="16"/>
  </w:num>
  <w:num w:numId="21">
    <w:abstractNumId w:val="25"/>
  </w:num>
  <w:num w:numId="22">
    <w:abstractNumId w:val="31"/>
  </w:num>
  <w:num w:numId="23">
    <w:abstractNumId w:val="27"/>
  </w:num>
  <w:num w:numId="24">
    <w:abstractNumId w:val="11"/>
  </w:num>
  <w:num w:numId="25">
    <w:abstractNumId w:val="17"/>
  </w:num>
  <w:num w:numId="26">
    <w:abstractNumId w:val="22"/>
  </w:num>
  <w:num w:numId="27">
    <w:abstractNumId w:val="0"/>
  </w:num>
  <w:num w:numId="28">
    <w:abstractNumId w:val="6"/>
  </w:num>
  <w:num w:numId="29">
    <w:abstractNumId w:val="23"/>
  </w:num>
  <w:num w:numId="30">
    <w:abstractNumId w:val="13"/>
  </w:num>
  <w:num w:numId="31">
    <w:abstractNumId w:val="20"/>
  </w:num>
  <w:num w:numId="32">
    <w:abstractNumId w:val="9"/>
  </w:num>
  <w:num w:numId="33">
    <w:abstractNumId w:val="12"/>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14729"/>
    <w:rsid w:val="00004A58"/>
    <w:rsid w:val="0007462B"/>
    <w:rsid w:val="000C3DBF"/>
    <w:rsid w:val="000E0E98"/>
    <w:rsid w:val="00121B14"/>
    <w:rsid w:val="001854D2"/>
    <w:rsid w:val="001A4C3B"/>
    <w:rsid w:val="001C4BBC"/>
    <w:rsid w:val="001D0114"/>
    <w:rsid w:val="00214729"/>
    <w:rsid w:val="00253677"/>
    <w:rsid w:val="00265334"/>
    <w:rsid w:val="00283E2E"/>
    <w:rsid w:val="002903A6"/>
    <w:rsid w:val="002B6456"/>
    <w:rsid w:val="002D7AF9"/>
    <w:rsid w:val="003119C6"/>
    <w:rsid w:val="00342B4A"/>
    <w:rsid w:val="00345BFC"/>
    <w:rsid w:val="003941B8"/>
    <w:rsid w:val="003D385F"/>
    <w:rsid w:val="00404D60"/>
    <w:rsid w:val="004467DC"/>
    <w:rsid w:val="004C64CB"/>
    <w:rsid w:val="004C6CF7"/>
    <w:rsid w:val="004D3863"/>
    <w:rsid w:val="00515A00"/>
    <w:rsid w:val="00515ECA"/>
    <w:rsid w:val="00581644"/>
    <w:rsid w:val="005A76C5"/>
    <w:rsid w:val="005E16F6"/>
    <w:rsid w:val="00624C40"/>
    <w:rsid w:val="00624FB5"/>
    <w:rsid w:val="00656807"/>
    <w:rsid w:val="00657F20"/>
    <w:rsid w:val="006C4CCC"/>
    <w:rsid w:val="006C5B21"/>
    <w:rsid w:val="00780D11"/>
    <w:rsid w:val="00794484"/>
    <w:rsid w:val="007B0B19"/>
    <w:rsid w:val="00864BEF"/>
    <w:rsid w:val="00870238"/>
    <w:rsid w:val="0087568D"/>
    <w:rsid w:val="008D1E32"/>
    <w:rsid w:val="008D7635"/>
    <w:rsid w:val="0090380E"/>
    <w:rsid w:val="00910058"/>
    <w:rsid w:val="009135ED"/>
    <w:rsid w:val="00946712"/>
    <w:rsid w:val="0099130E"/>
    <w:rsid w:val="009C4373"/>
    <w:rsid w:val="009D1CAC"/>
    <w:rsid w:val="00A07B30"/>
    <w:rsid w:val="00A25BEB"/>
    <w:rsid w:val="00A36938"/>
    <w:rsid w:val="00A5192B"/>
    <w:rsid w:val="00A6511C"/>
    <w:rsid w:val="00A83263"/>
    <w:rsid w:val="00A95A22"/>
    <w:rsid w:val="00AA0F89"/>
    <w:rsid w:val="00AF1FCB"/>
    <w:rsid w:val="00AF6D77"/>
    <w:rsid w:val="00B85F0F"/>
    <w:rsid w:val="00B92779"/>
    <w:rsid w:val="00BA501D"/>
    <w:rsid w:val="00BE6611"/>
    <w:rsid w:val="00BE75CF"/>
    <w:rsid w:val="00C12DD4"/>
    <w:rsid w:val="00C243EE"/>
    <w:rsid w:val="00C61014"/>
    <w:rsid w:val="00C83B40"/>
    <w:rsid w:val="00D34B28"/>
    <w:rsid w:val="00D565E8"/>
    <w:rsid w:val="00D645EA"/>
    <w:rsid w:val="00D6734A"/>
    <w:rsid w:val="00DF2D33"/>
    <w:rsid w:val="00E12057"/>
    <w:rsid w:val="00E47CBA"/>
    <w:rsid w:val="00E611FD"/>
    <w:rsid w:val="00EA0448"/>
    <w:rsid w:val="00EB0C6B"/>
    <w:rsid w:val="00F1109F"/>
    <w:rsid w:val="00F14B9A"/>
    <w:rsid w:val="00F25753"/>
    <w:rsid w:val="00F37AAE"/>
    <w:rsid w:val="00F8665E"/>
    <w:rsid w:val="00FB120A"/>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styleId="Kpr">
    <w:name w:val="Hyperlink"/>
    <w:basedOn w:val="VarsaylanParagrafYazTipi"/>
    <w:uiPriority w:val="99"/>
    <w:semiHidden/>
    <w:unhideWhenUsed/>
    <w:rsid w:val="00214729"/>
    <w:rPr>
      <w:color w:val="0000FF"/>
      <w:u w:val="single"/>
    </w:rPr>
  </w:style>
  <w:style w:type="paragraph" w:styleId="BalonMetni">
    <w:name w:val="Balloon Text"/>
    <w:basedOn w:val="Normal"/>
    <w:link w:val="BalonMetniChar"/>
    <w:uiPriority w:val="99"/>
    <w:semiHidden/>
    <w:unhideWhenUsed/>
    <w:rsid w:val="00214729"/>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214729"/>
    <w:rPr>
      <w:rFonts w:ascii="Tahoma" w:hAnsi="Tahoma" w:cs="Tahoma"/>
      <w:sz w:val="16"/>
      <w:szCs w:val="16"/>
    </w:rPr>
  </w:style>
  <w:style w:type="paragraph" w:customStyle="1" w:styleId="ListParagraph1">
    <w:name w:val="List Paragraph1"/>
    <w:basedOn w:val="Normal"/>
    <w:rsid w:val="00214729"/>
    <w:pPr>
      <w:spacing w:after="0" w:line="240" w:lineRule="auto"/>
      <w:ind w:left="720"/>
    </w:pPr>
    <w:rPr>
      <w:rFonts w:ascii="Calibri" w:eastAsia="Times New Roman" w:hAnsi="Calibri" w:cs="Times New Roman"/>
    </w:rPr>
  </w:style>
  <w:style w:type="paragraph" w:styleId="NormalWeb">
    <w:name w:val="Normal (Web)"/>
    <w:basedOn w:val="Normal"/>
    <w:uiPriority w:val="99"/>
    <w:rsid w:val="00214729"/>
    <w:pPr>
      <w:spacing w:before="100" w:beforeAutospacing="1" w:after="100" w:afterAutospacing="1" w:line="240" w:lineRule="auto"/>
    </w:pPr>
    <w:rPr>
      <w:rFonts w:ascii="Arial" w:eastAsia="Calibri" w:hAnsi="Arial" w:cs="Arial"/>
      <w:color w:val="000000"/>
      <w:sz w:val="13"/>
      <w:szCs w:val="13"/>
      <w:lang w:eastAsia="tr-TR"/>
    </w:rPr>
  </w:style>
  <w:style w:type="paragraph" w:styleId="ListeParagraf">
    <w:name w:val="List Paragraph"/>
    <w:basedOn w:val="Normal"/>
    <w:uiPriority w:val="34"/>
    <w:qFormat/>
    <w:rsid w:val="00214729"/>
    <w:pPr>
      <w:ind w:left="720"/>
      <w:contextualSpacing/>
    </w:pPr>
    <w:rPr>
      <w:rFonts w:ascii="Calibri" w:eastAsia="Times New Roman" w:hAnsi="Calibri" w:cs="Times New Roman"/>
      <w:lang w:eastAsia="tr-TR"/>
    </w:rPr>
  </w:style>
  <w:style w:type="paragraph" w:customStyle="1" w:styleId="Default">
    <w:name w:val="Default"/>
    <w:rsid w:val="00214729"/>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Bodytext">
    <w:name w:val="Body text_"/>
    <w:link w:val="GvdeMetni1"/>
    <w:rsid w:val="00D565E8"/>
    <w:rPr>
      <w:sz w:val="21"/>
      <w:szCs w:val="21"/>
      <w:shd w:val="clear" w:color="auto" w:fill="FFFFFF"/>
    </w:rPr>
  </w:style>
  <w:style w:type="paragraph" w:customStyle="1" w:styleId="GvdeMetni1">
    <w:name w:val="Gövde Metni1"/>
    <w:basedOn w:val="Normal"/>
    <w:link w:val="Bodytext"/>
    <w:rsid w:val="00D565E8"/>
    <w:pPr>
      <w:shd w:val="clear" w:color="auto" w:fill="FFFFFF"/>
      <w:spacing w:after="2220" w:line="0" w:lineRule="atLeast"/>
      <w:jc w:val="center"/>
    </w:pPr>
    <w:rPr>
      <w:sz w:val="21"/>
      <w:szCs w:val="21"/>
    </w:rPr>
  </w:style>
  <w:style w:type="character" w:customStyle="1" w:styleId="Bodytext5">
    <w:name w:val="Body text (5)_"/>
    <w:link w:val="Bodytext50"/>
    <w:rsid w:val="00D565E8"/>
    <w:rPr>
      <w:sz w:val="21"/>
      <w:szCs w:val="21"/>
      <w:shd w:val="clear" w:color="auto" w:fill="FFFFFF"/>
    </w:rPr>
  </w:style>
  <w:style w:type="paragraph" w:customStyle="1" w:styleId="Bodytext50">
    <w:name w:val="Body text (5)"/>
    <w:basedOn w:val="Normal"/>
    <w:link w:val="Bodytext5"/>
    <w:rsid w:val="00D565E8"/>
    <w:pPr>
      <w:shd w:val="clear" w:color="auto" w:fill="FFFFFF"/>
      <w:spacing w:after="0" w:line="0" w:lineRule="atLeast"/>
    </w:pPr>
    <w:rPr>
      <w:sz w:val="21"/>
      <w:szCs w:val="21"/>
    </w:rPr>
  </w:style>
  <w:style w:type="paragraph" w:customStyle="1" w:styleId="Style14">
    <w:name w:val="Style14"/>
    <w:basedOn w:val="Normal"/>
    <w:uiPriority w:val="99"/>
    <w:rsid w:val="00D565E8"/>
    <w:pPr>
      <w:widowControl w:val="0"/>
      <w:autoSpaceDE w:val="0"/>
      <w:autoSpaceDN w:val="0"/>
      <w:adjustRightInd w:val="0"/>
      <w:spacing w:after="0" w:line="358" w:lineRule="exact"/>
    </w:pPr>
    <w:rPr>
      <w:rFonts w:ascii="Calibri" w:eastAsia="Times New Roman" w:hAnsi="Calibri" w:cs="Times New Roman"/>
      <w:sz w:val="24"/>
      <w:szCs w:val="24"/>
      <w:lang w:eastAsia="tr-TR"/>
    </w:rPr>
  </w:style>
  <w:style w:type="paragraph" w:customStyle="1" w:styleId="Style15">
    <w:name w:val="Style15"/>
    <w:basedOn w:val="Normal"/>
    <w:uiPriority w:val="99"/>
    <w:rsid w:val="00D565E8"/>
    <w:pPr>
      <w:widowControl w:val="0"/>
      <w:autoSpaceDE w:val="0"/>
      <w:autoSpaceDN w:val="0"/>
      <w:adjustRightInd w:val="0"/>
      <w:spacing w:after="0" w:line="300" w:lineRule="exact"/>
      <w:ind w:firstLine="278"/>
      <w:jc w:val="both"/>
    </w:pPr>
    <w:rPr>
      <w:rFonts w:ascii="Calibri" w:eastAsia="Times New Roman" w:hAnsi="Calibri" w:cs="Times New Roman"/>
      <w:sz w:val="24"/>
      <w:szCs w:val="24"/>
      <w:lang w:eastAsia="tr-TR"/>
    </w:rPr>
  </w:style>
  <w:style w:type="paragraph" w:customStyle="1" w:styleId="Style20">
    <w:name w:val="Style20"/>
    <w:basedOn w:val="Normal"/>
    <w:uiPriority w:val="99"/>
    <w:rsid w:val="00D565E8"/>
    <w:pPr>
      <w:widowControl w:val="0"/>
      <w:autoSpaceDE w:val="0"/>
      <w:autoSpaceDN w:val="0"/>
      <w:adjustRightInd w:val="0"/>
      <w:spacing w:after="0" w:line="240" w:lineRule="auto"/>
      <w:jc w:val="center"/>
    </w:pPr>
    <w:rPr>
      <w:rFonts w:ascii="Calibri" w:eastAsia="Times New Roman" w:hAnsi="Calibri" w:cs="Times New Roman"/>
      <w:sz w:val="24"/>
      <w:szCs w:val="24"/>
      <w:lang w:eastAsia="tr-TR"/>
    </w:rPr>
  </w:style>
  <w:style w:type="character" w:customStyle="1" w:styleId="FontStyle105">
    <w:name w:val="Font Style105"/>
    <w:uiPriority w:val="99"/>
    <w:rsid w:val="00D565E8"/>
    <w:rPr>
      <w:rFonts w:ascii="Calibri" w:hAnsi="Calibri" w:cs="Calibri"/>
      <w:b/>
      <w:bCs/>
      <w:sz w:val="22"/>
      <w:szCs w:val="22"/>
    </w:rPr>
  </w:style>
  <w:style w:type="character" w:customStyle="1" w:styleId="FontStyle114">
    <w:name w:val="Font Style114"/>
    <w:uiPriority w:val="99"/>
    <w:rsid w:val="00D565E8"/>
    <w:rPr>
      <w:rFonts w:ascii="Calibri" w:hAnsi="Calibri" w:cs="Calibri"/>
      <w:sz w:val="22"/>
      <w:szCs w:val="22"/>
    </w:rPr>
  </w:style>
  <w:style w:type="table" w:styleId="TabloKlavuzu">
    <w:name w:val="Table Grid"/>
    <w:basedOn w:val="NormalTablo"/>
    <w:uiPriority w:val="59"/>
    <w:rsid w:val="00D6734A"/>
    <w:pPr>
      <w:spacing w:after="0" w:line="240" w:lineRule="auto"/>
    </w:pPr>
    <w:rPr>
      <w:rFonts w:eastAsiaTheme="minorEastAsi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Style11">
    <w:name w:val="Style11"/>
    <w:basedOn w:val="Normal"/>
    <w:uiPriority w:val="99"/>
    <w:rsid w:val="00E611FD"/>
    <w:pPr>
      <w:widowControl w:val="0"/>
      <w:autoSpaceDE w:val="0"/>
      <w:autoSpaceDN w:val="0"/>
      <w:adjustRightInd w:val="0"/>
      <w:spacing w:after="0" w:line="240" w:lineRule="auto"/>
    </w:pPr>
    <w:rPr>
      <w:rFonts w:ascii="Calibri" w:eastAsia="Times New Roman" w:hAnsi="Calibri" w:cs="Times New Roman"/>
      <w:sz w:val="24"/>
      <w:szCs w:val="24"/>
      <w:lang w:eastAsia="tr-TR"/>
    </w:rPr>
  </w:style>
  <w:style w:type="paragraph" w:customStyle="1" w:styleId="Style12">
    <w:name w:val="Style12"/>
    <w:basedOn w:val="Normal"/>
    <w:uiPriority w:val="99"/>
    <w:rsid w:val="00E611FD"/>
    <w:pPr>
      <w:widowControl w:val="0"/>
      <w:autoSpaceDE w:val="0"/>
      <w:autoSpaceDN w:val="0"/>
      <w:adjustRightInd w:val="0"/>
      <w:spacing w:after="0" w:line="110" w:lineRule="exact"/>
      <w:jc w:val="both"/>
    </w:pPr>
    <w:rPr>
      <w:rFonts w:ascii="Calibri" w:eastAsia="Times New Roman" w:hAnsi="Calibri" w:cs="Times New Roman"/>
      <w:sz w:val="24"/>
      <w:szCs w:val="24"/>
      <w:lang w:eastAsia="tr-TR"/>
    </w:rPr>
  </w:style>
  <w:style w:type="paragraph" w:customStyle="1" w:styleId="Style13">
    <w:name w:val="Style13"/>
    <w:basedOn w:val="Normal"/>
    <w:uiPriority w:val="99"/>
    <w:rsid w:val="00E611FD"/>
    <w:pPr>
      <w:widowControl w:val="0"/>
      <w:autoSpaceDE w:val="0"/>
      <w:autoSpaceDN w:val="0"/>
      <w:adjustRightInd w:val="0"/>
      <w:spacing w:after="0" w:line="240" w:lineRule="auto"/>
      <w:jc w:val="both"/>
    </w:pPr>
    <w:rPr>
      <w:rFonts w:ascii="Calibri" w:eastAsia="Times New Roman" w:hAnsi="Calibri" w:cs="Times New Roman"/>
      <w:sz w:val="24"/>
      <w:szCs w:val="24"/>
      <w:lang w:eastAsia="tr-TR"/>
    </w:rPr>
  </w:style>
  <w:style w:type="paragraph" w:customStyle="1" w:styleId="Style16">
    <w:name w:val="Style16"/>
    <w:basedOn w:val="Normal"/>
    <w:uiPriority w:val="99"/>
    <w:rsid w:val="00E611FD"/>
    <w:pPr>
      <w:widowControl w:val="0"/>
      <w:autoSpaceDE w:val="0"/>
      <w:autoSpaceDN w:val="0"/>
      <w:adjustRightInd w:val="0"/>
      <w:spacing w:after="0" w:line="300" w:lineRule="exact"/>
      <w:jc w:val="both"/>
    </w:pPr>
    <w:rPr>
      <w:rFonts w:ascii="Calibri" w:eastAsia="Times New Roman" w:hAnsi="Calibri" w:cs="Times New Roman"/>
      <w:sz w:val="24"/>
      <w:szCs w:val="24"/>
      <w:lang w:eastAsia="tr-TR"/>
    </w:rPr>
  </w:style>
  <w:style w:type="paragraph" w:customStyle="1" w:styleId="Style17">
    <w:name w:val="Style17"/>
    <w:basedOn w:val="Normal"/>
    <w:uiPriority w:val="99"/>
    <w:rsid w:val="00E611FD"/>
    <w:pPr>
      <w:widowControl w:val="0"/>
      <w:autoSpaceDE w:val="0"/>
      <w:autoSpaceDN w:val="0"/>
      <w:adjustRightInd w:val="0"/>
      <w:spacing w:after="0" w:line="240" w:lineRule="auto"/>
    </w:pPr>
    <w:rPr>
      <w:rFonts w:ascii="Calibri" w:eastAsia="Times New Roman" w:hAnsi="Calibri" w:cs="Times New Roman"/>
      <w:sz w:val="24"/>
      <w:szCs w:val="24"/>
      <w:lang w:eastAsia="tr-TR"/>
    </w:rPr>
  </w:style>
  <w:style w:type="paragraph" w:customStyle="1" w:styleId="Style24">
    <w:name w:val="Style24"/>
    <w:basedOn w:val="Normal"/>
    <w:uiPriority w:val="99"/>
    <w:rsid w:val="00E611FD"/>
    <w:pPr>
      <w:widowControl w:val="0"/>
      <w:autoSpaceDE w:val="0"/>
      <w:autoSpaceDN w:val="0"/>
      <w:adjustRightInd w:val="0"/>
      <w:spacing w:after="0" w:line="240" w:lineRule="auto"/>
    </w:pPr>
    <w:rPr>
      <w:rFonts w:ascii="Calibri" w:eastAsia="Times New Roman" w:hAnsi="Calibri" w:cs="Times New Roman"/>
      <w:sz w:val="24"/>
      <w:szCs w:val="24"/>
      <w:lang w:eastAsia="tr-TR"/>
    </w:rPr>
  </w:style>
  <w:style w:type="character" w:customStyle="1" w:styleId="FontStyle100">
    <w:name w:val="Font Style100"/>
    <w:uiPriority w:val="99"/>
    <w:rsid w:val="00E611FD"/>
    <w:rPr>
      <w:rFonts w:ascii="Calibri" w:hAnsi="Calibri" w:cs="Calibri"/>
      <w:sz w:val="16"/>
      <w:szCs w:val="16"/>
    </w:rPr>
  </w:style>
  <w:style w:type="character" w:customStyle="1" w:styleId="FontStyle110">
    <w:name w:val="Font Style110"/>
    <w:uiPriority w:val="99"/>
    <w:rsid w:val="00E611FD"/>
    <w:rPr>
      <w:rFonts w:ascii="Calibri" w:hAnsi="Calibri" w:cs="Calibri"/>
      <w:b/>
      <w:bCs/>
      <w:sz w:val="12"/>
      <w:szCs w:val="12"/>
    </w:rPr>
  </w:style>
  <w:style w:type="character" w:customStyle="1" w:styleId="FontStyle113">
    <w:name w:val="Font Style113"/>
    <w:uiPriority w:val="99"/>
    <w:rsid w:val="00E611FD"/>
    <w:rPr>
      <w:rFonts w:ascii="Calibri" w:hAnsi="Calibri" w:cs="Calibri"/>
      <w:b/>
      <w:bCs/>
      <w:sz w:val="18"/>
      <w:szCs w:val="18"/>
    </w:rPr>
  </w:style>
  <w:style w:type="paragraph" w:styleId="stbilgi">
    <w:name w:val="header"/>
    <w:basedOn w:val="Normal"/>
    <w:link w:val="stbilgiChar"/>
    <w:uiPriority w:val="99"/>
    <w:unhideWhenUsed/>
    <w:rsid w:val="00E611FD"/>
    <w:pPr>
      <w:widowControl w:val="0"/>
      <w:tabs>
        <w:tab w:val="center" w:pos="4536"/>
        <w:tab w:val="right" w:pos="9072"/>
      </w:tabs>
      <w:autoSpaceDE w:val="0"/>
      <w:autoSpaceDN w:val="0"/>
      <w:adjustRightInd w:val="0"/>
      <w:spacing w:after="0" w:line="240" w:lineRule="auto"/>
    </w:pPr>
    <w:rPr>
      <w:rFonts w:ascii="Calibri" w:eastAsia="Times New Roman" w:hAnsi="Calibri" w:cs="Times New Roman"/>
      <w:sz w:val="24"/>
      <w:szCs w:val="24"/>
      <w:lang w:val="x-none" w:eastAsia="tr-TR"/>
    </w:rPr>
  </w:style>
  <w:style w:type="character" w:customStyle="1" w:styleId="stbilgiChar">
    <w:name w:val="Üstbilgi Char"/>
    <w:basedOn w:val="VarsaylanParagrafYazTipi"/>
    <w:link w:val="stbilgi"/>
    <w:uiPriority w:val="99"/>
    <w:rsid w:val="00E611FD"/>
    <w:rPr>
      <w:rFonts w:ascii="Calibri" w:eastAsia="Times New Roman" w:hAnsi="Calibri" w:cs="Times New Roman"/>
      <w:sz w:val="24"/>
      <w:szCs w:val="24"/>
      <w:lang w:val="x-none" w:eastAsia="tr-TR"/>
    </w:rPr>
  </w:style>
  <w:style w:type="paragraph" w:styleId="Altbilgi">
    <w:name w:val="footer"/>
    <w:basedOn w:val="Normal"/>
    <w:link w:val="AltbilgiChar"/>
    <w:uiPriority w:val="99"/>
    <w:unhideWhenUsed/>
    <w:rsid w:val="00E611FD"/>
    <w:pPr>
      <w:widowControl w:val="0"/>
      <w:tabs>
        <w:tab w:val="center" w:pos="4536"/>
        <w:tab w:val="right" w:pos="9072"/>
      </w:tabs>
      <w:autoSpaceDE w:val="0"/>
      <w:autoSpaceDN w:val="0"/>
      <w:adjustRightInd w:val="0"/>
      <w:spacing w:after="0" w:line="240" w:lineRule="auto"/>
    </w:pPr>
    <w:rPr>
      <w:rFonts w:ascii="Calibri" w:eastAsia="Times New Roman" w:hAnsi="Calibri" w:cs="Times New Roman"/>
      <w:sz w:val="24"/>
      <w:szCs w:val="24"/>
      <w:lang w:val="x-none" w:eastAsia="tr-TR"/>
    </w:rPr>
  </w:style>
  <w:style w:type="character" w:customStyle="1" w:styleId="AltbilgiChar">
    <w:name w:val="Altbilgi Char"/>
    <w:basedOn w:val="VarsaylanParagrafYazTipi"/>
    <w:link w:val="Altbilgi"/>
    <w:uiPriority w:val="99"/>
    <w:rsid w:val="00E611FD"/>
    <w:rPr>
      <w:rFonts w:ascii="Calibri" w:eastAsia="Times New Roman" w:hAnsi="Calibri" w:cs="Times New Roman"/>
      <w:sz w:val="24"/>
      <w:szCs w:val="24"/>
      <w:lang w:val="x-none" w:eastAsia="tr-TR"/>
    </w:rPr>
  </w:style>
  <w:style w:type="numbering" w:customStyle="1" w:styleId="ListeYok1">
    <w:name w:val="Liste Yok1"/>
    <w:next w:val="ListeYok"/>
    <w:uiPriority w:val="99"/>
    <w:semiHidden/>
    <w:unhideWhenUsed/>
    <w:rsid w:val="00E611FD"/>
  </w:style>
  <w:style w:type="paragraph" w:customStyle="1" w:styleId="ListeParagraf1">
    <w:name w:val="Liste Paragraf1"/>
    <w:basedOn w:val="Normal"/>
    <w:uiPriority w:val="99"/>
    <w:rsid w:val="00E611FD"/>
    <w:pPr>
      <w:spacing w:after="0" w:line="240" w:lineRule="auto"/>
      <w:ind w:left="720"/>
    </w:pPr>
    <w:rPr>
      <w:rFonts w:ascii="Calibri" w:eastAsia="Times New Roman" w:hAnsi="Calibri" w:cs="Times New Roman"/>
    </w:rPr>
  </w:style>
  <w:style w:type="numbering" w:customStyle="1" w:styleId="ListeYok11">
    <w:name w:val="Liste Yok11"/>
    <w:next w:val="ListeYok"/>
    <w:uiPriority w:val="99"/>
    <w:semiHidden/>
    <w:unhideWhenUsed/>
    <w:rsid w:val="00E611FD"/>
  </w:style>
  <w:style w:type="character" w:styleId="zlenenKpr">
    <w:name w:val="FollowedHyperlink"/>
    <w:uiPriority w:val="99"/>
    <w:semiHidden/>
    <w:unhideWhenUsed/>
    <w:rsid w:val="00E611FD"/>
    <w:rPr>
      <w:color w:val="800080"/>
      <w:u w:val="single"/>
    </w:rPr>
  </w:style>
  <w:style w:type="paragraph" w:customStyle="1" w:styleId="font5">
    <w:name w:val="font5"/>
    <w:basedOn w:val="Normal"/>
    <w:rsid w:val="00E611FD"/>
    <w:pPr>
      <w:spacing w:before="100" w:beforeAutospacing="1" w:after="100" w:afterAutospacing="1" w:line="240" w:lineRule="auto"/>
    </w:pPr>
    <w:rPr>
      <w:rFonts w:ascii="Times New Roman" w:eastAsia="Times New Roman" w:hAnsi="Times New Roman" w:cs="Times New Roman"/>
      <w:color w:val="000000"/>
      <w:sz w:val="12"/>
      <w:szCs w:val="12"/>
      <w:lang w:eastAsia="tr-TR"/>
    </w:rPr>
  </w:style>
  <w:style w:type="paragraph" w:customStyle="1" w:styleId="font6">
    <w:name w:val="font6"/>
    <w:basedOn w:val="Normal"/>
    <w:rsid w:val="00E611FD"/>
    <w:pPr>
      <w:spacing w:before="100" w:beforeAutospacing="1" w:after="100" w:afterAutospacing="1" w:line="240" w:lineRule="auto"/>
    </w:pPr>
    <w:rPr>
      <w:rFonts w:ascii="Times New Roman" w:eastAsia="Times New Roman" w:hAnsi="Times New Roman" w:cs="Times New Roman"/>
      <w:color w:val="000000"/>
      <w:sz w:val="10"/>
      <w:szCs w:val="10"/>
      <w:lang w:eastAsia="tr-TR"/>
    </w:rPr>
  </w:style>
  <w:style w:type="paragraph" w:customStyle="1" w:styleId="font7">
    <w:name w:val="font7"/>
    <w:basedOn w:val="Normal"/>
    <w:rsid w:val="00E611FD"/>
    <w:pPr>
      <w:spacing w:before="100" w:beforeAutospacing="1" w:after="100" w:afterAutospacing="1" w:line="240" w:lineRule="auto"/>
    </w:pPr>
    <w:rPr>
      <w:rFonts w:ascii="Times New Roman" w:eastAsia="Times New Roman" w:hAnsi="Times New Roman" w:cs="Times New Roman"/>
      <w:color w:val="000000"/>
      <w:sz w:val="12"/>
      <w:szCs w:val="12"/>
      <w:lang w:eastAsia="tr-TR"/>
    </w:rPr>
  </w:style>
  <w:style w:type="paragraph" w:customStyle="1" w:styleId="font8">
    <w:name w:val="font8"/>
    <w:basedOn w:val="Normal"/>
    <w:rsid w:val="00E611FD"/>
    <w:pPr>
      <w:spacing w:before="100" w:beforeAutospacing="1" w:after="100" w:afterAutospacing="1" w:line="240" w:lineRule="auto"/>
    </w:pPr>
    <w:rPr>
      <w:rFonts w:ascii="Times New Roman" w:eastAsia="Times New Roman" w:hAnsi="Times New Roman" w:cs="Times New Roman"/>
      <w:color w:val="000000"/>
      <w:sz w:val="11"/>
      <w:szCs w:val="11"/>
      <w:lang w:eastAsia="tr-TR"/>
    </w:rPr>
  </w:style>
  <w:style w:type="paragraph" w:customStyle="1" w:styleId="font9">
    <w:name w:val="font9"/>
    <w:basedOn w:val="Normal"/>
    <w:rsid w:val="00E611FD"/>
    <w:pPr>
      <w:spacing w:before="100" w:beforeAutospacing="1" w:after="100" w:afterAutospacing="1" w:line="240" w:lineRule="auto"/>
    </w:pPr>
    <w:rPr>
      <w:rFonts w:ascii="Times New Roman" w:eastAsia="Times New Roman" w:hAnsi="Times New Roman" w:cs="Times New Roman"/>
      <w:color w:val="000000"/>
      <w:sz w:val="11"/>
      <w:szCs w:val="11"/>
      <w:lang w:eastAsia="tr-TR"/>
    </w:rPr>
  </w:style>
  <w:style w:type="paragraph" w:customStyle="1" w:styleId="xl66">
    <w:name w:val="xl66"/>
    <w:basedOn w:val="Normal"/>
    <w:rsid w:val="00E611FD"/>
    <w:pPr>
      <w:spacing w:before="100" w:beforeAutospacing="1" w:after="100" w:afterAutospacing="1" w:line="240" w:lineRule="auto"/>
    </w:pPr>
    <w:rPr>
      <w:rFonts w:ascii="Times New Roman" w:eastAsia="Times New Roman" w:hAnsi="Times New Roman" w:cs="Times New Roman"/>
      <w:sz w:val="10"/>
      <w:szCs w:val="10"/>
      <w:lang w:eastAsia="tr-TR"/>
    </w:rPr>
  </w:style>
  <w:style w:type="paragraph" w:customStyle="1" w:styleId="xl67">
    <w:name w:val="xl67"/>
    <w:basedOn w:val="Normal"/>
    <w:rsid w:val="00E611FD"/>
    <w:pPr>
      <w:pBdr>
        <w:top w:val="single" w:sz="4" w:space="0" w:color="auto"/>
        <w:left w:val="single" w:sz="8" w:space="0" w:color="auto"/>
        <w:bottom w:val="single" w:sz="4" w:space="0" w:color="auto"/>
        <w:right w:val="single" w:sz="4"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b/>
      <w:bCs/>
      <w:color w:val="000000"/>
      <w:sz w:val="10"/>
      <w:szCs w:val="10"/>
      <w:lang w:eastAsia="tr-TR"/>
    </w:rPr>
  </w:style>
  <w:style w:type="paragraph" w:customStyle="1" w:styleId="xl68">
    <w:name w:val="xl68"/>
    <w:basedOn w:val="Normal"/>
    <w:rsid w:val="00E611FD"/>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10"/>
      <w:szCs w:val="10"/>
      <w:lang w:eastAsia="tr-TR"/>
    </w:rPr>
  </w:style>
  <w:style w:type="paragraph" w:customStyle="1" w:styleId="xl69">
    <w:name w:val="xl69"/>
    <w:basedOn w:val="Normal"/>
    <w:rsid w:val="00E611FD"/>
    <w:pPr>
      <w:pBdr>
        <w:top w:val="single" w:sz="4" w:space="0" w:color="auto"/>
        <w:left w:val="single" w:sz="4" w:space="0" w:color="auto"/>
        <w:bottom w:val="single" w:sz="8" w:space="0" w:color="auto"/>
        <w:right w:val="single" w:sz="4" w:space="0" w:color="auto"/>
      </w:pBdr>
      <w:shd w:val="clear" w:color="000000" w:fill="C4D79B"/>
      <w:spacing w:before="100" w:beforeAutospacing="1" w:after="100" w:afterAutospacing="1" w:line="240" w:lineRule="auto"/>
      <w:jc w:val="right"/>
      <w:textAlignment w:val="center"/>
    </w:pPr>
    <w:rPr>
      <w:rFonts w:ascii="Times New Roman" w:eastAsia="Times New Roman" w:hAnsi="Times New Roman" w:cs="Times New Roman"/>
      <w:b/>
      <w:bCs/>
      <w:sz w:val="10"/>
      <w:szCs w:val="10"/>
      <w:lang w:eastAsia="tr-TR"/>
    </w:rPr>
  </w:style>
  <w:style w:type="paragraph" w:customStyle="1" w:styleId="xl70">
    <w:name w:val="xl70"/>
    <w:basedOn w:val="Normal"/>
    <w:rsid w:val="00E611FD"/>
    <w:pPr>
      <w:pBdr>
        <w:top w:val="single" w:sz="4" w:space="0" w:color="auto"/>
        <w:left w:val="single" w:sz="8" w:space="0" w:color="auto"/>
        <w:bottom w:val="single" w:sz="4" w:space="0" w:color="auto"/>
        <w:right w:val="single" w:sz="4"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b/>
      <w:bCs/>
      <w:color w:val="000000"/>
      <w:sz w:val="8"/>
      <w:szCs w:val="8"/>
      <w:lang w:eastAsia="tr-TR"/>
    </w:rPr>
  </w:style>
  <w:style w:type="paragraph" w:customStyle="1" w:styleId="xl71">
    <w:name w:val="xl71"/>
    <w:basedOn w:val="Normal"/>
    <w:rsid w:val="00E611FD"/>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b/>
      <w:bCs/>
      <w:color w:val="000000"/>
      <w:sz w:val="8"/>
      <w:szCs w:val="8"/>
      <w:lang w:eastAsia="tr-TR"/>
    </w:rPr>
  </w:style>
  <w:style w:type="paragraph" w:customStyle="1" w:styleId="xl72">
    <w:name w:val="xl72"/>
    <w:basedOn w:val="Normal"/>
    <w:rsid w:val="00E611F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13"/>
      <w:szCs w:val="13"/>
      <w:lang w:eastAsia="tr-TR"/>
    </w:rPr>
  </w:style>
  <w:style w:type="paragraph" w:customStyle="1" w:styleId="xl73">
    <w:name w:val="xl73"/>
    <w:basedOn w:val="Normal"/>
    <w:rsid w:val="00E611F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tr-TR"/>
    </w:rPr>
  </w:style>
  <w:style w:type="paragraph" w:customStyle="1" w:styleId="xl74">
    <w:name w:val="xl74"/>
    <w:basedOn w:val="Normal"/>
    <w:rsid w:val="00E611FD"/>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sz w:val="16"/>
      <w:szCs w:val="16"/>
      <w:lang w:eastAsia="tr-TR"/>
    </w:rPr>
  </w:style>
  <w:style w:type="paragraph" w:customStyle="1" w:styleId="xl75">
    <w:name w:val="xl75"/>
    <w:basedOn w:val="Normal"/>
    <w:rsid w:val="00E611FD"/>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textAlignment w:val="center"/>
    </w:pPr>
    <w:rPr>
      <w:rFonts w:ascii="Times New Roman" w:eastAsia="Times New Roman" w:hAnsi="Times New Roman" w:cs="Times New Roman"/>
      <w:sz w:val="12"/>
      <w:szCs w:val="12"/>
      <w:lang w:eastAsia="tr-TR"/>
    </w:rPr>
  </w:style>
  <w:style w:type="paragraph" w:customStyle="1" w:styleId="xl76">
    <w:name w:val="xl76"/>
    <w:basedOn w:val="Normal"/>
    <w:rsid w:val="00E611FD"/>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jc w:val="right"/>
      <w:textAlignment w:val="center"/>
    </w:pPr>
    <w:rPr>
      <w:rFonts w:ascii="Times New Roman" w:eastAsia="Times New Roman" w:hAnsi="Times New Roman" w:cs="Times New Roman"/>
      <w:sz w:val="12"/>
      <w:szCs w:val="12"/>
      <w:lang w:eastAsia="tr-TR"/>
    </w:rPr>
  </w:style>
  <w:style w:type="paragraph" w:customStyle="1" w:styleId="xl77">
    <w:name w:val="xl77"/>
    <w:basedOn w:val="Normal"/>
    <w:rsid w:val="00E611F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2"/>
      <w:szCs w:val="12"/>
      <w:lang w:eastAsia="tr-TR"/>
    </w:rPr>
  </w:style>
  <w:style w:type="paragraph" w:customStyle="1" w:styleId="xl78">
    <w:name w:val="xl78"/>
    <w:basedOn w:val="Normal"/>
    <w:rsid w:val="00E611F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12"/>
      <w:szCs w:val="12"/>
      <w:lang w:eastAsia="tr-TR"/>
    </w:rPr>
  </w:style>
  <w:style w:type="paragraph" w:customStyle="1" w:styleId="xl79">
    <w:name w:val="xl79"/>
    <w:basedOn w:val="Normal"/>
    <w:rsid w:val="00E611FD"/>
    <w:pPr>
      <w:pBdr>
        <w:top w:val="single" w:sz="4" w:space="0" w:color="auto"/>
        <w:left w:val="single" w:sz="4" w:space="0" w:color="auto"/>
        <w:bottom w:val="single" w:sz="8" w:space="0" w:color="auto"/>
        <w:right w:val="single" w:sz="4" w:space="0" w:color="auto"/>
      </w:pBdr>
      <w:shd w:val="clear" w:color="000000" w:fill="C4D79B"/>
      <w:spacing w:before="100" w:beforeAutospacing="1" w:after="100" w:afterAutospacing="1" w:line="240" w:lineRule="auto"/>
      <w:jc w:val="right"/>
      <w:textAlignment w:val="center"/>
    </w:pPr>
    <w:rPr>
      <w:rFonts w:ascii="Times New Roman" w:eastAsia="Times New Roman" w:hAnsi="Times New Roman" w:cs="Times New Roman"/>
      <w:b/>
      <w:bCs/>
      <w:sz w:val="12"/>
      <w:szCs w:val="12"/>
      <w:lang w:eastAsia="tr-TR"/>
    </w:rPr>
  </w:style>
  <w:style w:type="paragraph" w:customStyle="1" w:styleId="xl80">
    <w:name w:val="xl80"/>
    <w:basedOn w:val="Normal"/>
    <w:rsid w:val="00E611FD"/>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jc w:val="right"/>
      <w:textAlignment w:val="center"/>
    </w:pPr>
    <w:rPr>
      <w:rFonts w:ascii="Times New Roman" w:eastAsia="Times New Roman" w:hAnsi="Times New Roman" w:cs="Times New Roman"/>
      <w:sz w:val="12"/>
      <w:szCs w:val="12"/>
      <w:lang w:eastAsia="tr-TR"/>
    </w:rPr>
  </w:style>
  <w:style w:type="paragraph" w:customStyle="1" w:styleId="xl81">
    <w:name w:val="xl81"/>
    <w:basedOn w:val="Normal"/>
    <w:rsid w:val="00E611FD"/>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jc w:val="right"/>
      <w:textAlignment w:val="center"/>
    </w:pPr>
    <w:rPr>
      <w:rFonts w:ascii="Times New Roman" w:eastAsia="Times New Roman" w:hAnsi="Times New Roman" w:cs="Times New Roman"/>
      <w:sz w:val="13"/>
      <w:szCs w:val="13"/>
      <w:lang w:eastAsia="tr-TR"/>
    </w:rPr>
  </w:style>
  <w:style w:type="paragraph" w:customStyle="1" w:styleId="xl82">
    <w:name w:val="xl82"/>
    <w:basedOn w:val="Normal"/>
    <w:rsid w:val="00E611F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12"/>
      <w:szCs w:val="12"/>
      <w:lang w:eastAsia="tr-TR"/>
    </w:rPr>
  </w:style>
  <w:style w:type="paragraph" w:customStyle="1" w:styleId="xl83">
    <w:name w:val="xl83"/>
    <w:basedOn w:val="Normal"/>
    <w:rsid w:val="00E611FD"/>
    <w:pPr>
      <w:pBdr>
        <w:top w:val="single" w:sz="4" w:space="0" w:color="auto"/>
        <w:left w:val="single" w:sz="4" w:space="0" w:color="auto"/>
        <w:bottom w:val="single" w:sz="8" w:space="0" w:color="auto"/>
        <w:right w:val="single" w:sz="4" w:space="0" w:color="auto"/>
      </w:pBdr>
      <w:shd w:val="clear" w:color="000000" w:fill="C4D79B"/>
      <w:spacing w:before="100" w:beforeAutospacing="1" w:after="100" w:afterAutospacing="1" w:line="240" w:lineRule="auto"/>
      <w:jc w:val="right"/>
      <w:textAlignment w:val="center"/>
    </w:pPr>
    <w:rPr>
      <w:rFonts w:ascii="Times New Roman" w:eastAsia="Times New Roman" w:hAnsi="Times New Roman" w:cs="Times New Roman"/>
      <w:b/>
      <w:bCs/>
      <w:sz w:val="10"/>
      <w:szCs w:val="10"/>
      <w:lang w:eastAsia="tr-TR"/>
    </w:rPr>
  </w:style>
  <w:style w:type="paragraph" w:customStyle="1" w:styleId="xl84">
    <w:name w:val="xl84"/>
    <w:basedOn w:val="Normal"/>
    <w:rsid w:val="00E611FD"/>
    <w:pPr>
      <w:pBdr>
        <w:top w:val="single" w:sz="4" w:space="0" w:color="auto"/>
        <w:left w:val="single" w:sz="4" w:space="0" w:color="auto"/>
        <w:bottom w:val="single" w:sz="8" w:space="0" w:color="auto"/>
        <w:right w:val="single" w:sz="4" w:space="0" w:color="auto"/>
      </w:pBdr>
      <w:shd w:val="clear" w:color="000000" w:fill="C4D79B"/>
      <w:spacing w:before="100" w:beforeAutospacing="1" w:after="100" w:afterAutospacing="1" w:line="240" w:lineRule="auto"/>
      <w:jc w:val="right"/>
      <w:textAlignment w:val="center"/>
    </w:pPr>
    <w:rPr>
      <w:rFonts w:ascii="Times New Roman" w:eastAsia="Times New Roman" w:hAnsi="Times New Roman" w:cs="Times New Roman"/>
      <w:b/>
      <w:bCs/>
      <w:sz w:val="11"/>
      <w:szCs w:val="11"/>
      <w:lang w:eastAsia="tr-TR"/>
    </w:rPr>
  </w:style>
  <w:style w:type="paragraph" w:customStyle="1" w:styleId="xl85">
    <w:name w:val="xl85"/>
    <w:basedOn w:val="Normal"/>
    <w:rsid w:val="00E611FD"/>
    <w:pPr>
      <w:pBdr>
        <w:top w:val="single" w:sz="4" w:space="0" w:color="auto"/>
        <w:left w:val="single" w:sz="8" w:space="0" w:color="auto"/>
        <w:bottom w:val="single" w:sz="8" w:space="0" w:color="auto"/>
        <w:right w:val="single" w:sz="4"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b/>
      <w:bCs/>
      <w:color w:val="000000"/>
      <w:sz w:val="10"/>
      <w:szCs w:val="10"/>
      <w:lang w:eastAsia="tr-TR"/>
    </w:rPr>
  </w:style>
  <w:style w:type="paragraph" w:customStyle="1" w:styleId="xl86">
    <w:name w:val="xl86"/>
    <w:basedOn w:val="Normal"/>
    <w:rsid w:val="00E611FD"/>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0"/>
      <w:szCs w:val="10"/>
      <w:lang w:eastAsia="tr-TR"/>
    </w:rPr>
  </w:style>
  <w:style w:type="table" w:customStyle="1" w:styleId="TabloKlavuzu1">
    <w:name w:val="Tablo Kılavuzu1"/>
    <w:basedOn w:val="NormalTablo"/>
    <w:next w:val="TabloKlavuzu"/>
    <w:uiPriority w:val="59"/>
    <w:rsid w:val="00E611FD"/>
    <w:pPr>
      <w:spacing w:after="0" w:line="240" w:lineRule="auto"/>
    </w:pPr>
    <w:rPr>
      <w:rFonts w:ascii="Calibri" w:eastAsia="Calibri" w:hAnsi="Calibri"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kGlgeleme-Vurgu11">
    <w:name w:val="Açık Gölgeleme - Vurgu 11"/>
    <w:basedOn w:val="NormalTablo"/>
    <w:next w:val="AkGlgeleme-Vurgu12"/>
    <w:uiPriority w:val="60"/>
    <w:rsid w:val="00E611FD"/>
    <w:pPr>
      <w:spacing w:after="0" w:line="240" w:lineRule="auto"/>
    </w:pPr>
    <w:rPr>
      <w:rFonts w:ascii="Calibri" w:eastAsia="Calibri" w:hAnsi="Calibri" w:cs="Times New Roman"/>
      <w:color w:val="365F91"/>
      <w:sz w:val="20"/>
      <w:szCs w:val="20"/>
      <w:lang w:eastAsia="tr-TR"/>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AkGlgeleme-Vurgu21">
    <w:name w:val="Açık Gölgeleme - Vurgu 21"/>
    <w:basedOn w:val="NormalTablo"/>
    <w:next w:val="AkGlgeleme-Vurgu2"/>
    <w:uiPriority w:val="60"/>
    <w:rsid w:val="00E611FD"/>
    <w:pPr>
      <w:spacing w:after="0" w:line="240" w:lineRule="auto"/>
    </w:pPr>
    <w:rPr>
      <w:rFonts w:ascii="Calibri" w:eastAsia="Calibri" w:hAnsi="Calibri" w:cs="Times New Roman"/>
      <w:color w:val="943634"/>
      <w:sz w:val="20"/>
      <w:szCs w:val="20"/>
      <w:lang w:eastAsia="tr-TR"/>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AkGlgeleme-Vurgu12">
    <w:name w:val="Açık Gölgeleme - Vurgu 12"/>
    <w:basedOn w:val="NormalTablo"/>
    <w:uiPriority w:val="60"/>
    <w:rsid w:val="00E611FD"/>
    <w:pPr>
      <w:spacing w:after="0" w:line="240" w:lineRule="auto"/>
    </w:pPr>
    <w:rPr>
      <w:rFonts w:ascii="Calibri" w:eastAsia="Calibri" w:hAnsi="Calibri" w:cs="Times New Roman"/>
      <w:color w:val="365F91"/>
      <w:sz w:val="20"/>
      <w:szCs w:val="20"/>
      <w:lang w:eastAsia="tr-TR"/>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AkGlgeleme-Vurgu2">
    <w:name w:val="Light Shading Accent 2"/>
    <w:basedOn w:val="NormalTablo"/>
    <w:uiPriority w:val="60"/>
    <w:rsid w:val="00E611FD"/>
    <w:pPr>
      <w:spacing w:after="0" w:line="240" w:lineRule="auto"/>
    </w:pPr>
    <w:rPr>
      <w:rFonts w:ascii="Calibri" w:eastAsia="Calibri" w:hAnsi="Calibri" w:cs="Times New Roman"/>
      <w:color w:val="943634"/>
      <w:sz w:val="20"/>
      <w:szCs w:val="20"/>
      <w:lang w:eastAsia="tr-TR"/>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DzMetin">
    <w:name w:val="Plain Text"/>
    <w:basedOn w:val="Normal"/>
    <w:link w:val="DzMetinChar"/>
    <w:uiPriority w:val="99"/>
    <w:semiHidden/>
    <w:unhideWhenUsed/>
    <w:rsid w:val="00E611FD"/>
    <w:pPr>
      <w:spacing w:after="0" w:line="240" w:lineRule="auto"/>
    </w:pPr>
    <w:rPr>
      <w:rFonts w:ascii="Calibri" w:hAnsi="Calibri"/>
      <w:szCs w:val="21"/>
    </w:rPr>
  </w:style>
  <w:style w:type="character" w:customStyle="1" w:styleId="DzMetinChar">
    <w:name w:val="Düz Metin Char"/>
    <w:basedOn w:val="VarsaylanParagrafYazTipi"/>
    <w:link w:val="DzMetin"/>
    <w:uiPriority w:val="99"/>
    <w:semiHidden/>
    <w:rsid w:val="00E611FD"/>
    <w:rPr>
      <w:rFonts w:ascii="Calibri" w:hAnsi="Calibri"/>
      <w:szCs w:val="21"/>
    </w:rPr>
  </w:style>
  <w:style w:type="paragraph" w:customStyle="1" w:styleId="xl64">
    <w:name w:val="xl64"/>
    <w:basedOn w:val="Normal"/>
    <w:rsid w:val="00E611FD"/>
    <w:pPr>
      <w:spacing w:before="100" w:beforeAutospacing="1" w:after="100" w:afterAutospacing="1" w:line="240" w:lineRule="auto"/>
    </w:pPr>
    <w:rPr>
      <w:rFonts w:ascii="Times New Roman" w:eastAsia="Times New Roman" w:hAnsi="Times New Roman" w:cs="Times New Roman"/>
      <w:sz w:val="10"/>
      <w:szCs w:val="10"/>
      <w:lang w:eastAsia="tr-TR"/>
    </w:rPr>
  </w:style>
  <w:style w:type="paragraph" w:customStyle="1" w:styleId="xl65">
    <w:name w:val="xl65"/>
    <w:basedOn w:val="Normal"/>
    <w:rsid w:val="00E611FD"/>
    <w:pPr>
      <w:pBdr>
        <w:top w:val="single" w:sz="4" w:space="0" w:color="auto"/>
        <w:left w:val="single" w:sz="8" w:space="0" w:color="auto"/>
        <w:bottom w:val="single" w:sz="4" w:space="0" w:color="auto"/>
        <w:right w:val="single" w:sz="4"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sz w:val="18"/>
      <w:szCs w:val="18"/>
      <w:lang w:eastAsia="tr-TR"/>
    </w:rPr>
  </w:style>
  <w:style w:type="paragraph" w:customStyle="1" w:styleId="xl87">
    <w:name w:val="xl87"/>
    <w:basedOn w:val="Normal"/>
    <w:rsid w:val="00E611FD"/>
    <w:pPr>
      <w:pBdr>
        <w:top w:val="single" w:sz="4"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tr-TR"/>
    </w:rPr>
  </w:style>
  <w:style w:type="paragraph" w:customStyle="1" w:styleId="xl88">
    <w:name w:val="xl88"/>
    <w:basedOn w:val="Normal"/>
    <w:rsid w:val="00E611FD"/>
    <w:pPr>
      <w:pBdr>
        <w:top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tr-TR"/>
    </w:rPr>
  </w:style>
  <w:style w:type="paragraph" w:styleId="AralkYok">
    <w:name w:val="No Spacing"/>
    <w:uiPriority w:val="1"/>
    <w:qFormat/>
    <w:rsid w:val="00E611FD"/>
    <w:pPr>
      <w:widowControl w:val="0"/>
      <w:autoSpaceDE w:val="0"/>
      <w:autoSpaceDN w:val="0"/>
      <w:adjustRightInd w:val="0"/>
      <w:spacing w:after="0" w:line="240" w:lineRule="auto"/>
    </w:pPr>
    <w:rPr>
      <w:rFonts w:ascii="Calibri" w:eastAsia="Times New Roman" w:hAnsi="Calibri" w:cs="Times New Roman"/>
      <w:sz w:val="24"/>
      <w:szCs w:val="24"/>
      <w:lang w:eastAsia="tr-T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styleId="Kpr">
    <w:name w:val="Hyperlink"/>
    <w:basedOn w:val="VarsaylanParagrafYazTipi"/>
    <w:uiPriority w:val="99"/>
    <w:semiHidden/>
    <w:unhideWhenUsed/>
    <w:rsid w:val="00214729"/>
    <w:rPr>
      <w:color w:val="0000FF"/>
      <w:u w:val="single"/>
    </w:rPr>
  </w:style>
  <w:style w:type="paragraph" w:styleId="BalonMetni">
    <w:name w:val="Balloon Text"/>
    <w:basedOn w:val="Normal"/>
    <w:link w:val="BalonMetniChar"/>
    <w:uiPriority w:val="99"/>
    <w:semiHidden/>
    <w:unhideWhenUsed/>
    <w:rsid w:val="00214729"/>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214729"/>
    <w:rPr>
      <w:rFonts w:ascii="Tahoma" w:hAnsi="Tahoma" w:cs="Tahoma"/>
      <w:sz w:val="16"/>
      <w:szCs w:val="16"/>
    </w:rPr>
  </w:style>
  <w:style w:type="paragraph" w:customStyle="1" w:styleId="ListParagraph1">
    <w:name w:val="List Paragraph1"/>
    <w:basedOn w:val="Normal"/>
    <w:rsid w:val="00214729"/>
    <w:pPr>
      <w:spacing w:after="0" w:line="240" w:lineRule="auto"/>
      <w:ind w:left="720"/>
    </w:pPr>
    <w:rPr>
      <w:rFonts w:ascii="Calibri" w:eastAsia="Times New Roman" w:hAnsi="Calibri" w:cs="Times New Roman"/>
    </w:rPr>
  </w:style>
  <w:style w:type="paragraph" w:styleId="NormalWeb">
    <w:name w:val="Normal (Web)"/>
    <w:basedOn w:val="Normal"/>
    <w:uiPriority w:val="99"/>
    <w:rsid w:val="00214729"/>
    <w:pPr>
      <w:spacing w:before="100" w:beforeAutospacing="1" w:after="100" w:afterAutospacing="1" w:line="240" w:lineRule="auto"/>
    </w:pPr>
    <w:rPr>
      <w:rFonts w:ascii="Arial" w:eastAsia="Calibri" w:hAnsi="Arial" w:cs="Arial"/>
      <w:color w:val="000000"/>
      <w:sz w:val="13"/>
      <w:szCs w:val="13"/>
      <w:lang w:eastAsia="tr-TR"/>
    </w:rPr>
  </w:style>
  <w:style w:type="paragraph" w:styleId="ListeParagraf">
    <w:name w:val="List Paragraph"/>
    <w:basedOn w:val="Normal"/>
    <w:uiPriority w:val="34"/>
    <w:qFormat/>
    <w:rsid w:val="00214729"/>
    <w:pPr>
      <w:ind w:left="720"/>
      <w:contextualSpacing/>
    </w:pPr>
    <w:rPr>
      <w:rFonts w:ascii="Calibri" w:eastAsia="Times New Roman" w:hAnsi="Calibri" w:cs="Times New Roman"/>
      <w:lang w:eastAsia="tr-TR"/>
    </w:rPr>
  </w:style>
  <w:style w:type="paragraph" w:customStyle="1" w:styleId="Default">
    <w:name w:val="Default"/>
    <w:rsid w:val="00214729"/>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Bodytext">
    <w:name w:val="Body text_"/>
    <w:link w:val="GvdeMetni1"/>
    <w:rsid w:val="00D565E8"/>
    <w:rPr>
      <w:sz w:val="21"/>
      <w:szCs w:val="21"/>
      <w:shd w:val="clear" w:color="auto" w:fill="FFFFFF"/>
    </w:rPr>
  </w:style>
  <w:style w:type="paragraph" w:customStyle="1" w:styleId="GvdeMetni1">
    <w:name w:val="Gövde Metni1"/>
    <w:basedOn w:val="Normal"/>
    <w:link w:val="Bodytext"/>
    <w:rsid w:val="00D565E8"/>
    <w:pPr>
      <w:shd w:val="clear" w:color="auto" w:fill="FFFFFF"/>
      <w:spacing w:after="2220" w:line="0" w:lineRule="atLeast"/>
      <w:jc w:val="center"/>
    </w:pPr>
    <w:rPr>
      <w:sz w:val="21"/>
      <w:szCs w:val="21"/>
    </w:rPr>
  </w:style>
  <w:style w:type="character" w:customStyle="1" w:styleId="Bodytext5">
    <w:name w:val="Body text (5)_"/>
    <w:link w:val="Bodytext50"/>
    <w:rsid w:val="00D565E8"/>
    <w:rPr>
      <w:sz w:val="21"/>
      <w:szCs w:val="21"/>
      <w:shd w:val="clear" w:color="auto" w:fill="FFFFFF"/>
    </w:rPr>
  </w:style>
  <w:style w:type="paragraph" w:customStyle="1" w:styleId="Bodytext50">
    <w:name w:val="Body text (5)"/>
    <w:basedOn w:val="Normal"/>
    <w:link w:val="Bodytext5"/>
    <w:rsid w:val="00D565E8"/>
    <w:pPr>
      <w:shd w:val="clear" w:color="auto" w:fill="FFFFFF"/>
      <w:spacing w:after="0" w:line="0" w:lineRule="atLeast"/>
    </w:pPr>
    <w:rPr>
      <w:sz w:val="21"/>
      <w:szCs w:val="21"/>
    </w:rPr>
  </w:style>
  <w:style w:type="paragraph" w:customStyle="1" w:styleId="Style14">
    <w:name w:val="Style14"/>
    <w:basedOn w:val="Normal"/>
    <w:uiPriority w:val="99"/>
    <w:rsid w:val="00D565E8"/>
    <w:pPr>
      <w:widowControl w:val="0"/>
      <w:autoSpaceDE w:val="0"/>
      <w:autoSpaceDN w:val="0"/>
      <w:adjustRightInd w:val="0"/>
      <w:spacing w:after="0" w:line="358" w:lineRule="exact"/>
    </w:pPr>
    <w:rPr>
      <w:rFonts w:ascii="Calibri" w:eastAsia="Times New Roman" w:hAnsi="Calibri" w:cs="Times New Roman"/>
      <w:sz w:val="24"/>
      <w:szCs w:val="24"/>
      <w:lang w:eastAsia="tr-TR"/>
    </w:rPr>
  </w:style>
  <w:style w:type="paragraph" w:customStyle="1" w:styleId="Style15">
    <w:name w:val="Style15"/>
    <w:basedOn w:val="Normal"/>
    <w:uiPriority w:val="99"/>
    <w:rsid w:val="00D565E8"/>
    <w:pPr>
      <w:widowControl w:val="0"/>
      <w:autoSpaceDE w:val="0"/>
      <w:autoSpaceDN w:val="0"/>
      <w:adjustRightInd w:val="0"/>
      <w:spacing w:after="0" w:line="300" w:lineRule="exact"/>
      <w:ind w:firstLine="278"/>
      <w:jc w:val="both"/>
    </w:pPr>
    <w:rPr>
      <w:rFonts w:ascii="Calibri" w:eastAsia="Times New Roman" w:hAnsi="Calibri" w:cs="Times New Roman"/>
      <w:sz w:val="24"/>
      <w:szCs w:val="24"/>
      <w:lang w:eastAsia="tr-TR"/>
    </w:rPr>
  </w:style>
  <w:style w:type="paragraph" w:customStyle="1" w:styleId="Style20">
    <w:name w:val="Style20"/>
    <w:basedOn w:val="Normal"/>
    <w:uiPriority w:val="99"/>
    <w:rsid w:val="00D565E8"/>
    <w:pPr>
      <w:widowControl w:val="0"/>
      <w:autoSpaceDE w:val="0"/>
      <w:autoSpaceDN w:val="0"/>
      <w:adjustRightInd w:val="0"/>
      <w:spacing w:after="0" w:line="240" w:lineRule="auto"/>
      <w:jc w:val="center"/>
    </w:pPr>
    <w:rPr>
      <w:rFonts w:ascii="Calibri" w:eastAsia="Times New Roman" w:hAnsi="Calibri" w:cs="Times New Roman"/>
      <w:sz w:val="24"/>
      <w:szCs w:val="24"/>
      <w:lang w:eastAsia="tr-TR"/>
    </w:rPr>
  </w:style>
  <w:style w:type="character" w:customStyle="1" w:styleId="FontStyle105">
    <w:name w:val="Font Style105"/>
    <w:uiPriority w:val="99"/>
    <w:rsid w:val="00D565E8"/>
    <w:rPr>
      <w:rFonts w:ascii="Calibri" w:hAnsi="Calibri" w:cs="Calibri"/>
      <w:b/>
      <w:bCs/>
      <w:sz w:val="22"/>
      <w:szCs w:val="22"/>
    </w:rPr>
  </w:style>
  <w:style w:type="character" w:customStyle="1" w:styleId="FontStyle114">
    <w:name w:val="Font Style114"/>
    <w:uiPriority w:val="99"/>
    <w:rsid w:val="00D565E8"/>
    <w:rPr>
      <w:rFonts w:ascii="Calibri" w:hAnsi="Calibri" w:cs="Calibri"/>
      <w:sz w:val="22"/>
      <w:szCs w:val="22"/>
    </w:rPr>
  </w:style>
  <w:style w:type="table" w:styleId="TabloKlavuzu">
    <w:name w:val="Table Grid"/>
    <w:basedOn w:val="NormalTablo"/>
    <w:uiPriority w:val="59"/>
    <w:rsid w:val="00D6734A"/>
    <w:pPr>
      <w:spacing w:after="0" w:line="240" w:lineRule="auto"/>
    </w:pPr>
    <w:rPr>
      <w:rFonts w:eastAsiaTheme="minorEastAsi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Style11">
    <w:name w:val="Style11"/>
    <w:basedOn w:val="Normal"/>
    <w:uiPriority w:val="99"/>
    <w:rsid w:val="00E611FD"/>
    <w:pPr>
      <w:widowControl w:val="0"/>
      <w:autoSpaceDE w:val="0"/>
      <w:autoSpaceDN w:val="0"/>
      <w:adjustRightInd w:val="0"/>
      <w:spacing w:after="0" w:line="240" w:lineRule="auto"/>
    </w:pPr>
    <w:rPr>
      <w:rFonts w:ascii="Calibri" w:eastAsia="Times New Roman" w:hAnsi="Calibri" w:cs="Times New Roman"/>
      <w:sz w:val="24"/>
      <w:szCs w:val="24"/>
      <w:lang w:eastAsia="tr-TR"/>
    </w:rPr>
  </w:style>
  <w:style w:type="paragraph" w:customStyle="1" w:styleId="Style12">
    <w:name w:val="Style12"/>
    <w:basedOn w:val="Normal"/>
    <w:uiPriority w:val="99"/>
    <w:rsid w:val="00E611FD"/>
    <w:pPr>
      <w:widowControl w:val="0"/>
      <w:autoSpaceDE w:val="0"/>
      <w:autoSpaceDN w:val="0"/>
      <w:adjustRightInd w:val="0"/>
      <w:spacing w:after="0" w:line="110" w:lineRule="exact"/>
      <w:jc w:val="both"/>
    </w:pPr>
    <w:rPr>
      <w:rFonts w:ascii="Calibri" w:eastAsia="Times New Roman" w:hAnsi="Calibri" w:cs="Times New Roman"/>
      <w:sz w:val="24"/>
      <w:szCs w:val="24"/>
      <w:lang w:eastAsia="tr-TR"/>
    </w:rPr>
  </w:style>
  <w:style w:type="paragraph" w:customStyle="1" w:styleId="Style13">
    <w:name w:val="Style13"/>
    <w:basedOn w:val="Normal"/>
    <w:uiPriority w:val="99"/>
    <w:rsid w:val="00E611FD"/>
    <w:pPr>
      <w:widowControl w:val="0"/>
      <w:autoSpaceDE w:val="0"/>
      <w:autoSpaceDN w:val="0"/>
      <w:adjustRightInd w:val="0"/>
      <w:spacing w:after="0" w:line="240" w:lineRule="auto"/>
      <w:jc w:val="both"/>
    </w:pPr>
    <w:rPr>
      <w:rFonts w:ascii="Calibri" w:eastAsia="Times New Roman" w:hAnsi="Calibri" w:cs="Times New Roman"/>
      <w:sz w:val="24"/>
      <w:szCs w:val="24"/>
      <w:lang w:eastAsia="tr-TR"/>
    </w:rPr>
  </w:style>
  <w:style w:type="paragraph" w:customStyle="1" w:styleId="Style16">
    <w:name w:val="Style16"/>
    <w:basedOn w:val="Normal"/>
    <w:uiPriority w:val="99"/>
    <w:rsid w:val="00E611FD"/>
    <w:pPr>
      <w:widowControl w:val="0"/>
      <w:autoSpaceDE w:val="0"/>
      <w:autoSpaceDN w:val="0"/>
      <w:adjustRightInd w:val="0"/>
      <w:spacing w:after="0" w:line="300" w:lineRule="exact"/>
      <w:jc w:val="both"/>
    </w:pPr>
    <w:rPr>
      <w:rFonts w:ascii="Calibri" w:eastAsia="Times New Roman" w:hAnsi="Calibri" w:cs="Times New Roman"/>
      <w:sz w:val="24"/>
      <w:szCs w:val="24"/>
      <w:lang w:eastAsia="tr-TR"/>
    </w:rPr>
  </w:style>
  <w:style w:type="paragraph" w:customStyle="1" w:styleId="Style17">
    <w:name w:val="Style17"/>
    <w:basedOn w:val="Normal"/>
    <w:uiPriority w:val="99"/>
    <w:rsid w:val="00E611FD"/>
    <w:pPr>
      <w:widowControl w:val="0"/>
      <w:autoSpaceDE w:val="0"/>
      <w:autoSpaceDN w:val="0"/>
      <w:adjustRightInd w:val="0"/>
      <w:spacing w:after="0" w:line="240" w:lineRule="auto"/>
    </w:pPr>
    <w:rPr>
      <w:rFonts w:ascii="Calibri" w:eastAsia="Times New Roman" w:hAnsi="Calibri" w:cs="Times New Roman"/>
      <w:sz w:val="24"/>
      <w:szCs w:val="24"/>
      <w:lang w:eastAsia="tr-TR"/>
    </w:rPr>
  </w:style>
  <w:style w:type="paragraph" w:customStyle="1" w:styleId="Style24">
    <w:name w:val="Style24"/>
    <w:basedOn w:val="Normal"/>
    <w:uiPriority w:val="99"/>
    <w:rsid w:val="00E611FD"/>
    <w:pPr>
      <w:widowControl w:val="0"/>
      <w:autoSpaceDE w:val="0"/>
      <w:autoSpaceDN w:val="0"/>
      <w:adjustRightInd w:val="0"/>
      <w:spacing w:after="0" w:line="240" w:lineRule="auto"/>
    </w:pPr>
    <w:rPr>
      <w:rFonts w:ascii="Calibri" w:eastAsia="Times New Roman" w:hAnsi="Calibri" w:cs="Times New Roman"/>
      <w:sz w:val="24"/>
      <w:szCs w:val="24"/>
      <w:lang w:eastAsia="tr-TR"/>
    </w:rPr>
  </w:style>
  <w:style w:type="character" w:customStyle="1" w:styleId="FontStyle100">
    <w:name w:val="Font Style100"/>
    <w:uiPriority w:val="99"/>
    <w:rsid w:val="00E611FD"/>
    <w:rPr>
      <w:rFonts w:ascii="Calibri" w:hAnsi="Calibri" w:cs="Calibri"/>
      <w:sz w:val="16"/>
      <w:szCs w:val="16"/>
    </w:rPr>
  </w:style>
  <w:style w:type="character" w:customStyle="1" w:styleId="FontStyle110">
    <w:name w:val="Font Style110"/>
    <w:uiPriority w:val="99"/>
    <w:rsid w:val="00E611FD"/>
    <w:rPr>
      <w:rFonts w:ascii="Calibri" w:hAnsi="Calibri" w:cs="Calibri"/>
      <w:b/>
      <w:bCs/>
      <w:sz w:val="12"/>
      <w:szCs w:val="12"/>
    </w:rPr>
  </w:style>
  <w:style w:type="character" w:customStyle="1" w:styleId="FontStyle113">
    <w:name w:val="Font Style113"/>
    <w:uiPriority w:val="99"/>
    <w:rsid w:val="00E611FD"/>
    <w:rPr>
      <w:rFonts w:ascii="Calibri" w:hAnsi="Calibri" w:cs="Calibri"/>
      <w:b/>
      <w:bCs/>
      <w:sz w:val="18"/>
      <w:szCs w:val="18"/>
    </w:rPr>
  </w:style>
  <w:style w:type="paragraph" w:styleId="stbilgi">
    <w:name w:val="header"/>
    <w:basedOn w:val="Normal"/>
    <w:link w:val="stbilgiChar"/>
    <w:uiPriority w:val="99"/>
    <w:unhideWhenUsed/>
    <w:rsid w:val="00E611FD"/>
    <w:pPr>
      <w:widowControl w:val="0"/>
      <w:tabs>
        <w:tab w:val="center" w:pos="4536"/>
        <w:tab w:val="right" w:pos="9072"/>
      </w:tabs>
      <w:autoSpaceDE w:val="0"/>
      <w:autoSpaceDN w:val="0"/>
      <w:adjustRightInd w:val="0"/>
      <w:spacing w:after="0" w:line="240" w:lineRule="auto"/>
    </w:pPr>
    <w:rPr>
      <w:rFonts w:ascii="Calibri" w:eastAsia="Times New Roman" w:hAnsi="Calibri" w:cs="Times New Roman"/>
      <w:sz w:val="24"/>
      <w:szCs w:val="24"/>
      <w:lang w:val="x-none" w:eastAsia="tr-TR"/>
    </w:rPr>
  </w:style>
  <w:style w:type="character" w:customStyle="1" w:styleId="stbilgiChar">
    <w:name w:val="Üstbilgi Char"/>
    <w:basedOn w:val="VarsaylanParagrafYazTipi"/>
    <w:link w:val="stbilgi"/>
    <w:uiPriority w:val="99"/>
    <w:rsid w:val="00E611FD"/>
    <w:rPr>
      <w:rFonts w:ascii="Calibri" w:eastAsia="Times New Roman" w:hAnsi="Calibri" w:cs="Times New Roman"/>
      <w:sz w:val="24"/>
      <w:szCs w:val="24"/>
      <w:lang w:val="x-none" w:eastAsia="tr-TR"/>
    </w:rPr>
  </w:style>
  <w:style w:type="paragraph" w:styleId="Altbilgi">
    <w:name w:val="footer"/>
    <w:basedOn w:val="Normal"/>
    <w:link w:val="AltbilgiChar"/>
    <w:uiPriority w:val="99"/>
    <w:unhideWhenUsed/>
    <w:rsid w:val="00E611FD"/>
    <w:pPr>
      <w:widowControl w:val="0"/>
      <w:tabs>
        <w:tab w:val="center" w:pos="4536"/>
        <w:tab w:val="right" w:pos="9072"/>
      </w:tabs>
      <w:autoSpaceDE w:val="0"/>
      <w:autoSpaceDN w:val="0"/>
      <w:adjustRightInd w:val="0"/>
      <w:spacing w:after="0" w:line="240" w:lineRule="auto"/>
    </w:pPr>
    <w:rPr>
      <w:rFonts w:ascii="Calibri" w:eastAsia="Times New Roman" w:hAnsi="Calibri" w:cs="Times New Roman"/>
      <w:sz w:val="24"/>
      <w:szCs w:val="24"/>
      <w:lang w:val="x-none" w:eastAsia="tr-TR"/>
    </w:rPr>
  </w:style>
  <w:style w:type="character" w:customStyle="1" w:styleId="AltbilgiChar">
    <w:name w:val="Altbilgi Char"/>
    <w:basedOn w:val="VarsaylanParagrafYazTipi"/>
    <w:link w:val="Altbilgi"/>
    <w:uiPriority w:val="99"/>
    <w:rsid w:val="00E611FD"/>
    <w:rPr>
      <w:rFonts w:ascii="Calibri" w:eastAsia="Times New Roman" w:hAnsi="Calibri" w:cs="Times New Roman"/>
      <w:sz w:val="24"/>
      <w:szCs w:val="24"/>
      <w:lang w:val="x-none" w:eastAsia="tr-TR"/>
    </w:rPr>
  </w:style>
  <w:style w:type="numbering" w:customStyle="1" w:styleId="ListeYok1">
    <w:name w:val="Liste Yok1"/>
    <w:next w:val="ListeYok"/>
    <w:uiPriority w:val="99"/>
    <w:semiHidden/>
    <w:unhideWhenUsed/>
    <w:rsid w:val="00E611FD"/>
  </w:style>
  <w:style w:type="paragraph" w:customStyle="1" w:styleId="ListeParagraf1">
    <w:name w:val="Liste Paragraf1"/>
    <w:basedOn w:val="Normal"/>
    <w:uiPriority w:val="99"/>
    <w:rsid w:val="00E611FD"/>
    <w:pPr>
      <w:spacing w:after="0" w:line="240" w:lineRule="auto"/>
      <w:ind w:left="720"/>
    </w:pPr>
    <w:rPr>
      <w:rFonts w:ascii="Calibri" w:eastAsia="Times New Roman" w:hAnsi="Calibri" w:cs="Times New Roman"/>
    </w:rPr>
  </w:style>
  <w:style w:type="numbering" w:customStyle="1" w:styleId="ListeYok11">
    <w:name w:val="Liste Yok11"/>
    <w:next w:val="ListeYok"/>
    <w:uiPriority w:val="99"/>
    <w:semiHidden/>
    <w:unhideWhenUsed/>
    <w:rsid w:val="00E611FD"/>
  </w:style>
  <w:style w:type="character" w:styleId="zlenenKpr">
    <w:name w:val="FollowedHyperlink"/>
    <w:uiPriority w:val="99"/>
    <w:semiHidden/>
    <w:unhideWhenUsed/>
    <w:rsid w:val="00E611FD"/>
    <w:rPr>
      <w:color w:val="800080"/>
      <w:u w:val="single"/>
    </w:rPr>
  </w:style>
  <w:style w:type="paragraph" w:customStyle="1" w:styleId="font5">
    <w:name w:val="font5"/>
    <w:basedOn w:val="Normal"/>
    <w:rsid w:val="00E611FD"/>
    <w:pPr>
      <w:spacing w:before="100" w:beforeAutospacing="1" w:after="100" w:afterAutospacing="1" w:line="240" w:lineRule="auto"/>
    </w:pPr>
    <w:rPr>
      <w:rFonts w:ascii="Times New Roman" w:eastAsia="Times New Roman" w:hAnsi="Times New Roman" w:cs="Times New Roman"/>
      <w:color w:val="000000"/>
      <w:sz w:val="12"/>
      <w:szCs w:val="12"/>
      <w:lang w:eastAsia="tr-TR"/>
    </w:rPr>
  </w:style>
  <w:style w:type="paragraph" w:customStyle="1" w:styleId="font6">
    <w:name w:val="font6"/>
    <w:basedOn w:val="Normal"/>
    <w:rsid w:val="00E611FD"/>
    <w:pPr>
      <w:spacing w:before="100" w:beforeAutospacing="1" w:after="100" w:afterAutospacing="1" w:line="240" w:lineRule="auto"/>
    </w:pPr>
    <w:rPr>
      <w:rFonts w:ascii="Times New Roman" w:eastAsia="Times New Roman" w:hAnsi="Times New Roman" w:cs="Times New Roman"/>
      <w:color w:val="000000"/>
      <w:sz w:val="10"/>
      <w:szCs w:val="10"/>
      <w:lang w:eastAsia="tr-TR"/>
    </w:rPr>
  </w:style>
  <w:style w:type="paragraph" w:customStyle="1" w:styleId="font7">
    <w:name w:val="font7"/>
    <w:basedOn w:val="Normal"/>
    <w:rsid w:val="00E611FD"/>
    <w:pPr>
      <w:spacing w:before="100" w:beforeAutospacing="1" w:after="100" w:afterAutospacing="1" w:line="240" w:lineRule="auto"/>
    </w:pPr>
    <w:rPr>
      <w:rFonts w:ascii="Times New Roman" w:eastAsia="Times New Roman" w:hAnsi="Times New Roman" w:cs="Times New Roman"/>
      <w:color w:val="000000"/>
      <w:sz w:val="12"/>
      <w:szCs w:val="12"/>
      <w:lang w:eastAsia="tr-TR"/>
    </w:rPr>
  </w:style>
  <w:style w:type="paragraph" w:customStyle="1" w:styleId="font8">
    <w:name w:val="font8"/>
    <w:basedOn w:val="Normal"/>
    <w:rsid w:val="00E611FD"/>
    <w:pPr>
      <w:spacing w:before="100" w:beforeAutospacing="1" w:after="100" w:afterAutospacing="1" w:line="240" w:lineRule="auto"/>
    </w:pPr>
    <w:rPr>
      <w:rFonts w:ascii="Times New Roman" w:eastAsia="Times New Roman" w:hAnsi="Times New Roman" w:cs="Times New Roman"/>
      <w:color w:val="000000"/>
      <w:sz w:val="11"/>
      <w:szCs w:val="11"/>
      <w:lang w:eastAsia="tr-TR"/>
    </w:rPr>
  </w:style>
  <w:style w:type="paragraph" w:customStyle="1" w:styleId="font9">
    <w:name w:val="font9"/>
    <w:basedOn w:val="Normal"/>
    <w:rsid w:val="00E611FD"/>
    <w:pPr>
      <w:spacing w:before="100" w:beforeAutospacing="1" w:after="100" w:afterAutospacing="1" w:line="240" w:lineRule="auto"/>
    </w:pPr>
    <w:rPr>
      <w:rFonts w:ascii="Times New Roman" w:eastAsia="Times New Roman" w:hAnsi="Times New Roman" w:cs="Times New Roman"/>
      <w:color w:val="000000"/>
      <w:sz w:val="11"/>
      <w:szCs w:val="11"/>
      <w:lang w:eastAsia="tr-TR"/>
    </w:rPr>
  </w:style>
  <w:style w:type="paragraph" w:customStyle="1" w:styleId="xl66">
    <w:name w:val="xl66"/>
    <w:basedOn w:val="Normal"/>
    <w:rsid w:val="00E611FD"/>
    <w:pPr>
      <w:spacing w:before="100" w:beforeAutospacing="1" w:after="100" w:afterAutospacing="1" w:line="240" w:lineRule="auto"/>
    </w:pPr>
    <w:rPr>
      <w:rFonts w:ascii="Times New Roman" w:eastAsia="Times New Roman" w:hAnsi="Times New Roman" w:cs="Times New Roman"/>
      <w:sz w:val="10"/>
      <w:szCs w:val="10"/>
      <w:lang w:eastAsia="tr-TR"/>
    </w:rPr>
  </w:style>
  <w:style w:type="paragraph" w:customStyle="1" w:styleId="xl67">
    <w:name w:val="xl67"/>
    <w:basedOn w:val="Normal"/>
    <w:rsid w:val="00E611FD"/>
    <w:pPr>
      <w:pBdr>
        <w:top w:val="single" w:sz="4" w:space="0" w:color="auto"/>
        <w:left w:val="single" w:sz="8" w:space="0" w:color="auto"/>
        <w:bottom w:val="single" w:sz="4" w:space="0" w:color="auto"/>
        <w:right w:val="single" w:sz="4"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b/>
      <w:bCs/>
      <w:color w:val="000000"/>
      <w:sz w:val="10"/>
      <w:szCs w:val="10"/>
      <w:lang w:eastAsia="tr-TR"/>
    </w:rPr>
  </w:style>
  <w:style w:type="paragraph" w:customStyle="1" w:styleId="xl68">
    <w:name w:val="xl68"/>
    <w:basedOn w:val="Normal"/>
    <w:rsid w:val="00E611FD"/>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10"/>
      <w:szCs w:val="10"/>
      <w:lang w:eastAsia="tr-TR"/>
    </w:rPr>
  </w:style>
  <w:style w:type="paragraph" w:customStyle="1" w:styleId="xl69">
    <w:name w:val="xl69"/>
    <w:basedOn w:val="Normal"/>
    <w:rsid w:val="00E611FD"/>
    <w:pPr>
      <w:pBdr>
        <w:top w:val="single" w:sz="4" w:space="0" w:color="auto"/>
        <w:left w:val="single" w:sz="4" w:space="0" w:color="auto"/>
        <w:bottom w:val="single" w:sz="8" w:space="0" w:color="auto"/>
        <w:right w:val="single" w:sz="4" w:space="0" w:color="auto"/>
      </w:pBdr>
      <w:shd w:val="clear" w:color="000000" w:fill="C4D79B"/>
      <w:spacing w:before="100" w:beforeAutospacing="1" w:after="100" w:afterAutospacing="1" w:line="240" w:lineRule="auto"/>
      <w:jc w:val="right"/>
      <w:textAlignment w:val="center"/>
    </w:pPr>
    <w:rPr>
      <w:rFonts w:ascii="Times New Roman" w:eastAsia="Times New Roman" w:hAnsi="Times New Roman" w:cs="Times New Roman"/>
      <w:b/>
      <w:bCs/>
      <w:sz w:val="10"/>
      <w:szCs w:val="10"/>
      <w:lang w:eastAsia="tr-TR"/>
    </w:rPr>
  </w:style>
  <w:style w:type="paragraph" w:customStyle="1" w:styleId="xl70">
    <w:name w:val="xl70"/>
    <w:basedOn w:val="Normal"/>
    <w:rsid w:val="00E611FD"/>
    <w:pPr>
      <w:pBdr>
        <w:top w:val="single" w:sz="4" w:space="0" w:color="auto"/>
        <w:left w:val="single" w:sz="8" w:space="0" w:color="auto"/>
        <w:bottom w:val="single" w:sz="4" w:space="0" w:color="auto"/>
        <w:right w:val="single" w:sz="4"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b/>
      <w:bCs/>
      <w:color w:val="000000"/>
      <w:sz w:val="8"/>
      <w:szCs w:val="8"/>
      <w:lang w:eastAsia="tr-TR"/>
    </w:rPr>
  </w:style>
  <w:style w:type="paragraph" w:customStyle="1" w:styleId="xl71">
    <w:name w:val="xl71"/>
    <w:basedOn w:val="Normal"/>
    <w:rsid w:val="00E611FD"/>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b/>
      <w:bCs/>
      <w:color w:val="000000"/>
      <w:sz w:val="8"/>
      <w:szCs w:val="8"/>
      <w:lang w:eastAsia="tr-TR"/>
    </w:rPr>
  </w:style>
  <w:style w:type="paragraph" w:customStyle="1" w:styleId="xl72">
    <w:name w:val="xl72"/>
    <w:basedOn w:val="Normal"/>
    <w:rsid w:val="00E611F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13"/>
      <w:szCs w:val="13"/>
      <w:lang w:eastAsia="tr-TR"/>
    </w:rPr>
  </w:style>
  <w:style w:type="paragraph" w:customStyle="1" w:styleId="xl73">
    <w:name w:val="xl73"/>
    <w:basedOn w:val="Normal"/>
    <w:rsid w:val="00E611F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tr-TR"/>
    </w:rPr>
  </w:style>
  <w:style w:type="paragraph" w:customStyle="1" w:styleId="xl74">
    <w:name w:val="xl74"/>
    <w:basedOn w:val="Normal"/>
    <w:rsid w:val="00E611FD"/>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sz w:val="16"/>
      <w:szCs w:val="16"/>
      <w:lang w:eastAsia="tr-TR"/>
    </w:rPr>
  </w:style>
  <w:style w:type="paragraph" w:customStyle="1" w:styleId="xl75">
    <w:name w:val="xl75"/>
    <w:basedOn w:val="Normal"/>
    <w:rsid w:val="00E611FD"/>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textAlignment w:val="center"/>
    </w:pPr>
    <w:rPr>
      <w:rFonts w:ascii="Times New Roman" w:eastAsia="Times New Roman" w:hAnsi="Times New Roman" w:cs="Times New Roman"/>
      <w:sz w:val="12"/>
      <w:szCs w:val="12"/>
      <w:lang w:eastAsia="tr-TR"/>
    </w:rPr>
  </w:style>
  <w:style w:type="paragraph" w:customStyle="1" w:styleId="xl76">
    <w:name w:val="xl76"/>
    <w:basedOn w:val="Normal"/>
    <w:rsid w:val="00E611FD"/>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jc w:val="right"/>
      <w:textAlignment w:val="center"/>
    </w:pPr>
    <w:rPr>
      <w:rFonts w:ascii="Times New Roman" w:eastAsia="Times New Roman" w:hAnsi="Times New Roman" w:cs="Times New Roman"/>
      <w:sz w:val="12"/>
      <w:szCs w:val="12"/>
      <w:lang w:eastAsia="tr-TR"/>
    </w:rPr>
  </w:style>
  <w:style w:type="paragraph" w:customStyle="1" w:styleId="xl77">
    <w:name w:val="xl77"/>
    <w:basedOn w:val="Normal"/>
    <w:rsid w:val="00E611F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2"/>
      <w:szCs w:val="12"/>
      <w:lang w:eastAsia="tr-TR"/>
    </w:rPr>
  </w:style>
  <w:style w:type="paragraph" w:customStyle="1" w:styleId="xl78">
    <w:name w:val="xl78"/>
    <w:basedOn w:val="Normal"/>
    <w:rsid w:val="00E611F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12"/>
      <w:szCs w:val="12"/>
      <w:lang w:eastAsia="tr-TR"/>
    </w:rPr>
  </w:style>
  <w:style w:type="paragraph" w:customStyle="1" w:styleId="xl79">
    <w:name w:val="xl79"/>
    <w:basedOn w:val="Normal"/>
    <w:rsid w:val="00E611FD"/>
    <w:pPr>
      <w:pBdr>
        <w:top w:val="single" w:sz="4" w:space="0" w:color="auto"/>
        <w:left w:val="single" w:sz="4" w:space="0" w:color="auto"/>
        <w:bottom w:val="single" w:sz="8" w:space="0" w:color="auto"/>
        <w:right w:val="single" w:sz="4" w:space="0" w:color="auto"/>
      </w:pBdr>
      <w:shd w:val="clear" w:color="000000" w:fill="C4D79B"/>
      <w:spacing w:before="100" w:beforeAutospacing="1" w:after="100" w:afterAutospacing="1" w:line="240" w:lineRule="auto"/>
      <w:jc w:val="right"/>
      <w:textAlignment w:val="center"/>
    </w:pPr>
    <w:rPr>
      <w:rFonts w:ascii="Times New Roman" w:eastAsia="Times New Roman" w:hAnsi="Times New Roman" w:cs="Times New Roman"/>
      <w:b/>
      <w:bCs/>
      <w:sz w:val="12"/>
      <w:szCs w:val="12"/>
      <w:lang w:eastAsia="tr-TR"/>
    </w:rPr>
  </w:style>
  <w:style w:type="paragraph" w:customStyle="1" w:styleId="xl80">
    <w:name w:val="xl80"/>
    <w:basedOn w:val="Normal"/>
    <w:rsid w:val="00E611FD"/>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jc w:val="right"/>
      <w:textAlignment w:val="center"/>
    </w:pPr>
    <w:rPr>
      <w:rFonts w:ascii="Times New Roman" w:eastAsia="Times New Roman" w:hAnsi="Times New Roman" w:cs="Times New Roman"/>
      <w:sz w:val="12"/>
      <w:szCs w:val="12"/>
      <w:lang w:eastAsia="tr-TR"/>
    </w:rPr>
  </w:style>
  <w:style w:type="paragraph" w:customStyle="1" w:styleId="xl81">
    <w:name w:val="xl81"/>
    <w:basedOn w:val="Normal"/>
    <w:rsid w:val="00E611FD"/>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jc w:val="right"/>
      <w:textAlignment w:val="center"/>
    </w:pPr>
    <w:rPr>
      <w:rFonts w:ascii="Times New Roman" w:eastAsia="Times New Roman" w:hAnsi="Times New Roman" w:cs="Times New Roman"/>
      <w:sz w:val="13"/>
      <w:szCs w:val="13"/>
      <w:lang w:eastAsia="tr-TR"/>
    </w:rPr>
  </w:style>
  <w:style w:type="paragraph" w:customStyle="1" w:styleId="xl82">
    <w:name w:val="xl82"/>
    <w:basedOn w:val="Normal"/>
    <w:rsid w:val="00E611F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12"/>
      <w:szCs w:val="12"/>
      <w:lang w:eastAsia="tr-TR"/>
    </w:rPr>
  </w:style>
  <w:style w:type="paragraph" w:customStyle="1" w:styleId="xl83">
    <w:name w:val="xl83"/>
    <w:basedOn w:val="Normal"/>
    <w:rsid w:val="00E611FD"/>
    <w:pPr>
      <w:pBdr>
        <w:top w:val="single" w:sz="4" w:space="0" w:color="auto"/>
        <w:left w:val="single" w:sz="4" w:space="0" w:color="auto"/>
        <w:bottom w:val="single" w:sz="8" w:space="0" w:color="auto"/>
        <w:right w:val="single" w:sz="4" w:space="0" w:color="auto"/>
      </w:pBdr>
      <w:shd w:val="clear" w:color="000000" w:fill="C4D79B"/>
      <w:spacing w:before="100" w:beforeAutospacing="1" w:after="100" w:afterAutospacing="1" w:line="240" w:lineRule="auto"/>
      <w:jc w:val="right"/>
      <w:textAlignment w:val="center"/>
    </w:pPr>
    <w:rPr>
      <w:rFonts w:ascii="Times New Roman" w:eastAsia="Times New Roman" w:hAnsi="Times New Roman" w:cs="Times New Roman"/>
      <w:b/>
      <w:bCs/>
      <w:sz w:val="10"/>
      <w:szCs w:val="10"/>
      <w:lang w:eastAsia="tr-TR"/>
    </w:rPr>
  </w:style>
  <w:style w:type="paragraph" w:customStyle="1" w:styleId="xl84">
    <w:name w:val="xl84"/>
    <w:basedOn w:val="Normal"/>
    <w:rsid w:val="00E611FD"/>
    <w:pPr>
      <w:pBdr>
        <w:top w:val="single" w:sz="4" w:space="0" w:color="auto"/>
        <w:left w:val="single" w:sz="4" w:space="0" w:color="auto"/>
        <w:bottom w:val="single" w:sz="8" w:space="0" w:color="auto"/>
        <w:right w:val="single" w:sz="4" w:space="0" w:color="auto"/>
      </w:pBdr>
      <w:shd w:val="clear" w:color="000000" w:fill="C4D79B"/>
      <w:spacing w:before="100" w:beforeAutospacing="1" w:after="100" w:afterAutospacing="1" w:line="240" w:lineRule="auto"/>
      <w:jc w:val="right"/>
      <w:textAlignment w:val="center"/>
    </w:pPr>
    <w:rPr>
      <w:rFonts w:ascii="Times New Roman" w:eastAsia="Times New Roman" w:hAnsi="Times New Roman" w:cs="Times New Roman"/>
      <w:b/>
      <w:bCs/>
      <w:sz w:val="11"/>
      <w:szCs w:val="11"/>
      <w:lang w:eastAsia="tr-TR"/>
    </w:rPr>
  </w:style>
  <w:style w:type="paragraph" w:customStyle="1" w:styleId="xl85">
    <w:name w:val="xl85"/>
    <w:basedOn w:val="Normal"/>
    <w:rsid w:val="00E611FD"/>
    <w:pPr>
      <w:pBdr>
        <w:top w:val="single" w:sz="4" w:space="0" w:color="auto"/>
        <w:left w:val="single" w:sz="8" w:space="0" w:color="auto"/>
        <w:bottom w:val="single" w:sz="8" w:space="0" w:color="auto"/>
        <w:right w:val="single" w:sz="4"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b/>
      <w:bCs/>
      <w:color w:val="000000"/>
      <w:sz w:val="10"/>
      <w:szCs w:val="10"/>
      <w:lang w:eastAsia="tr-TR"/>
    </w:rPr>
  </w:style>
  <w:style w:type="paragraph" w:customStyle="1" w:styleId="xl86">
    <w:name w:val="xl86"/>
    <w:basedOn w:val="Normal"/>
    <w:rsid w:val="00E611FD"/>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0"/>
      <w:szCs w:val="10"/>
      <w:lang w:eastAsia="tr-TR"/>
    </w:rPr>
  </w:style>
  <w:style w:type="table" w:customStyle="1" w:styleId="TabloKlavuzu1">
    <w:name w:val="Tablo Kılavuzu1"/>
    <w:basedOn w:val="NormalTablo"/>
    <w:next w:val="TabloKlavuzu"/>
    <w:uiPriority w:val="59"/>
    <w:rsid w:val="00E611FD"/>
    <w:pPr>
      <w:spacing w:after="0" w:line="240" w:lineRule="auto"/>
    </w:pPr>
    <w:rPr>
      <w:rFonts w:ascii="Calibri" w:eastAsia="Calibri" w:hAnsi="Calibri"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kGlgeleme-Vurgu11">
    <w:name w:val="Açık Gölgeleme - Vurgu 11"/>
    <w:basedOn w:val="NormalTablo"/>
    <w:next w:val="AkGlgeleme-Vurgu12"/>
    <w:uiPriority w:val="60"/>
    <w:rsid w:val="00E611FD"/>
    <w:pPr>
      <w:spacing w:after="0" w:line="240" w:lineRule="auto"/>
    </w:pPr>
    <w:rPr>
      <w:rFonts w:ascii="Calibri" w:eastAsia="Calibri" w:hAnsi="Calibri" w:cs="Times New Roman"/>
      <w:color w:val="365F91"/>
      <w:sz w:val="20"/>
      <w:szCs w:val="20"/>
      <w:lang w:eastAsia="tr-TR"/>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AkGlgeleme-Vurgu21">
    <w:name w:val="Açık Gölgeleme - Vurgu 21"/>
    <w:basedOn w:val="NormalTablo"/>
    <w:next w:val="AkGlgeleme-Vurgu2"/>
    <w:uiPriority w:val="60"/>
    <w:rsid w:val="00E611FD"/>
    <w:pPr>
      <w:spacing w:after="0" w:line="240" w:lineRule="auto"/>
    </w:pPr>
    <w:rPr>
      <w:rFonts w:ascii="Calibri" w:eastAsia="Calibri" w:hAnsi="Calibri" w:cs="Times New Roman"/>
      <w:color w:val="943634"/>
      <w:sz w:val="20"/>
      <w:szCs w:val="20"/>
      <w:lang w:eastAsia="tr-TR"/>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AkGlgeleme-Vurgu12">
    <w:name w:val="Açık Gölgeleme - Vurgu 12"/>
    <w:basedOn w:val="NormalTablo"/>
    <w:uiPriority w:val="60"/>
    <w:rsid w:val="00E611FD"/>
    <w:pPr>
      <w:spacing w:after="0" w:line="240" w:lineRule="auto"/>
    </w:pPr>
    <w:rPr>
      <w:rFonts w:ascii="Calibri" w:eastAsia="Calibri" w:hAnsi="Calibri" w:cs="Times New Roman"/>
      <w:color w:val="365F91"/>
      <w:sz w:val="20"/>
      <w:szCs w:val="20"/>
      <w:lang w:eastAsia="tr-TR"/>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AkGlgeleme-Vurgu2">
    <w:name w:val="Light Shading Accent 2"/>
    <w:basedOn w:val="NormalTablo"/>
    <w:uiPriority w:val="60"/>
    <w:rsid w:val="00E611FD"/>
    <w:pPr>
      <w:spacing w:after="0" w:line="240" w:lineRule="auto"/>
    </w:pPr>
    <w:rPr>
      <w:rFonts w:ascii="Calibri" w:eastAsia="Calibri" w:hAnsi="Calibri" w:cs="Times New Roman"/>
      <w:color w:val="943634"/>
      <w:sz w:val="20"/>
      <w:szCs w:val="20"/>
      <w:lang w:eastAsia="tr-TR"/>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DzMetin">
    <w:name w:val="Plain Text"/>
    <w:basedOn w:val="Normal"/>
    <w:link w:val="DzMetinChar"/>
    <w:uiPriority w:val="99"/>
    <w:semiHidden/>
    <w:unhideWhenUsed/>
    <w:rsid w:val="00E611FD"/>
    <w:pPr>
      <w:spacing w:after="0" w:line="240" w:lineRule="auto"/>
    </w:pPr>
    <w:rPr>
      <w:rFonts w:ascii="Calibri" w:hAnsi="Calibri"/>
      <w:szCs w:val="21"/>
    </w:rPr>
  </w:style>
  <w:style w:type="character" w:customStyle="1" w:styleId="DzMetinChar">
    <w:name w:val="Düz Metin Char"/>
    <w:basedOn w:val="VarsaylanParagrafYazTipi"/>
    <w:link w:val="DzMetin"/>
    <w:uiPriority w:val="99"/>
    <w:semiHidden/>
    <w:rsid w:val="00E611FD"/>
    <w:rPr>
      <w:rFonts w:ascii="Calibri" w:hAnsi="Calibri"/>
      <w:szCs w:val="21"/>
    </w:rPr>
  </w:style>
  <w:style w:type="paragraph" w:customStyle="1" w:styleId="xl64">
    <w:name w:val="xl64"/>
    <w:basedOn w:val="Normal"/>
    <w:rsid w:val="00E611FD"/>
    <w:pPr>
      <w:spacing w:before="100" w:beforeAutospacing="1" w:after="100" w:afterAutospacing="1" w:line="240" w:lineRule="auto"/>
    </w:pPr>
    <w:rPr>
      <w:rFonts w:ascii="Times New Roman" w:eastAsia="Times New Roman" w:hAnsi="Times New Roman" w:cs="Times New Roman"/>
      <w:sz w:val="10"/>
      <w:szCs w:val="10"/>
      <w:lang w:eastAsia="tr-TR"/>
    </w:rPr>
  </w:style>
  <w:style w:type="paragraph" w:customStyle="1" w:styleId="xl65">
    <w:name w:val="xl65"/>
    <w:basedOn w:val="Normal"/>
    <w:rsid w:val="00E611FD"/>
    <w:pPr>
      <w:pBdr>
        <w:top w:val="single" w:sz="4" w:space="0" w:color="auto"/>
        <w:left w:val="single" w:sz="8" w:space="0" w:color="auto"/>
        <w:bottom w:val="single" w:sz="4" w:space="0" w:color="auto"/>
        <w:right w:val="single" w:sz="4"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sz w:val="18"/>
      <w:szCs w:val="18"/>
      <w:lang w:eastAsia="tr-TR"/>
    </w:rPr>
  </w:style>
  <w:style w:type="paragraph" w:customStyle="1" w:styleId="xl87">
    <w:name w:val="xl87"/>
    <w:basedOn w:val="Normal"/>
    <w:rsid w:val="00E611FD"/>
    <w:pPr>
      <w:pBdr>
        <w:top w:val="single" w:sz="4"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tr-TR"/>
    </w:rPr>
  </w:style>
  <w:style w:type="paragraph" w:customStyle="1" w:styleId="xl88">
    <w:name w:val="xl88"/>
    <w:basedOn w:val="Normal"/>
    <w:rsid w:val="00E611FD"/>
    <w:pPr>
      <w:pBdr>
        <w:top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tr-TR"/>
    </w:rPr>
  </w:style>
  <w:style w:type="paragraph" w:styleId="AralkYok">
    <w:name w:val="No Spacing"/>
    <w:uiPriority w:val="1"/>
    <w:qFormat/>
    <w:rsid w:val="00E611FD"/>
    <w:pPr>
      <w:widowControl w:val="0"/>
      <w:autoSpaceDE w:val="0"/>
      <w:autoSpaceDN w:val="0"/>
      <w:adjustRightInd w:val="0"/>
      <w:spacing w:after="0" w:line="240" w:lineRule="auto"/>
    </w:pPr>
    <w:rPr>
      <w:rFonts w:ascii="Calibri" w:eastAsia="Times New Roman" w:hAnsi="Calibri" w:cs="Times New Roman"/>
      <w:sz w:val="24"/>
      <w:szCs w:val="24"/>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63178426">
      <w:bodyDiv w:val="1"/>
      <w:marLeft w:val="0"/>
      <w:marRight w:val="0"/>
      <w:marTop w:val="0"/>
      <w:marBottom w:val="0"/>
      <w:divBdr>
        <w:top w:val="none" w:sz="0" w:space="0" w:color="auto"/>
        <w:left w:val="none" w:sz="0" w:space="0" w:color="auto"/>
        <w:bottom w:val="none" w:sz="0" w:space="0" w:color="auto"/>
        <w:right w:val="none" w:sz="0" w:space="0" w:color="auto"/>
      </w:divBdr>
    </w:div>
    <w:div w:id="1052195154">
      <w:bodyDiv w:val="1"/>
      <w:marLeft w:val="0"/>
      <w:marRight w:val="0"/>
      <w:marTop w:val="0"/>
      <w:marBottom w:val="0"/>
      <w:divBdr>
        <w:top w:val="none" w:sz="0" w:space="0" w:color="auto"/>
        <w:left w:val="none" w:sz="0" w:space="0" w:color="auto"/>
        <w:bottom w:val="none" w:sz="0" w:space="0" w:color="auto"/>
        <w:right w:val="none" w:sz="0" w:space="0" w:color="auto"/>
      </w:divBdr>
      <w:divsChild>
        <w:div w:id="954024599">
          <w:marLeft w:val="0"/>
          <w:marRight w:val="0"/>
          <w:marTop w:val="0"/>
          <w:marBottom w:val="0"/>
          <w:divBdr>
            <w:top w:val="none" w:sz="0" w:space="0" w:color="auto"/>
            <w:left w:val="none" w:sz="0" w:space="0" w:color="auto"/>
            <w:bottom w:val="none" w:sz="0" w:space="0" w:color="auto"/>
            <w:right w:val="none" w:sz="0" w:space="0" w:color="auto"/>
          </w:divBdr>
          <w:divsChild>
            <w:div w:id="1173105028">
              <w:marLeft w:val="0"/>
              <w:marRight w:val="0"/>
              <w:marTop w:val="0"/>
              <w:marBottom w:val="0"/>
              <w:divBdr>
                <w:top w:val="none" w:sz="0" w:space="0" w:color="auto"/>
                <w:left w:val="none" w:sz="0" w:space="0" w:color="auto"/>
                <w:bottom w:val="none" w:sz="0" w:space="0" w:color="auto"/>
                <w:right w:val="none" w:sz="0" w:space="0" w:color="auto"/>
              </w:divBdr>
              <w:divsChild>
                <w:div w:id="1229881231">
                  <w:marLeft w:val="0"/>
                  <w:marRight w:val="0"/>
                  <w:marTop w:val="0"/>
                  <w:marBottom w:val="0"/>
                  <w:divBdr>
                    <w:top w:val="none" w:sz="0" w:space="0" w:color="auto"/>
                    <w:left w:val="none" w:sz="0" w:space="0" w:color="auto"/>
                    <w:bottom w:val="none" w:sz="0" w:space="0" w:color="auto"/>
                    <w:right w:val="none" w:sz="0" w:space="0" w:color="auto"/>
                  </w:divBdr>
                  <w:divsChild>
                    <w:div w:id="1673950542">
                      <w:marLeft w:val="0"/>
                      <w:marRight w:val="0"/>
                      <w:marTop w:val="0"/>
                      <w:marBottom w:val="0"/>
                      <w:divBdr>
                        <w:top w:val="none" w:sz="0" w:space="0" w:color="auto"/>
                        <w:left w:val="none" w:sz="0" w:space="0" w:color="auto"/>
                        <w:bottom w:val="none" w:sz="0" w:space="0" w:color="auto"/>
                        <w:right w:val="none" w:sz="0" w:space="0" w:color="auto"/>
                      </w:divBdr>
                      <w:divsChild>
                        <w:div w:id="773940310">
                          <w:marLeft w:val="0"/>
                          <w:marRight w:val="0"/>
                          <w:marTop w:val="0"/>
                          <w:marBottom w:val="0"/>
                          <w:divBdr>
                            <w:top w:val="none" w:sz="0" w:space="0" w:color="auto"/>
                            <w:left w:val="none" w:sz="0" w:space="0" w:color="auto"/>
                            <w:bottom w:val="none" w:sz="0" w:space="0" w:color="auto"/>
                            <w:right w:val="none" w:sz="0" w:space="0" w:color="auto"/>
                          </w:divBdr>
                          <w:divsChild>
                            <w:div w:id="806897977">
                              <w:marLeft w:val="0"/>
                              <w:marRight w:val="0"/>
                              <w:marTop w:val="0"/>
                              <w:marBottom w:val="0"/>
                              <w:divBdr>
                                <w:top w:val="none" w:sz="0" w:space="0" w:color="auto"/>
                                <w:left w:val="none" w:sz="0" w:space="0" w:color="auto"/>
                                <w:bottom w:val="none" w:sz="0" w:space="0" w:color="auto"/>
                                <w:right w:val="none" w:sz="0" w:space="0" w:color="auto"/>
                              </w:divBdr>
                              <w:divsChild>
                                <w:div w:id="540823622">
                                  <w:marLeft w:val="0"/>
                                  <w:marRight w:val="0"/>
                                  <w:marTop w:val="0"/>
                                  <w:marBottom w:val="0"/>
                                  <w:divBdr>
                                    <w:top w:val="none" w:sz="0" w:space="0" w:color="auto"/>
                                    <w:left w:val="none" w:sz="0" w:space="0" w:color="auto"/>
                                    <w:bottom w:val="none" w:sz="0" w:space="0" w:color="auto"/>
                                    <w:right w:val="none" w:sz="0" w:space="0" w:color="auto"/>
                                  </w:divBdr>
                                  <w:divsChild>
                                    <w:div w:id="807818874">
                                      <w:marLeft w:val="0"/>
                                      <w:marRight w:val="0"/>
                                      <w:marTop w:val="0"/>
                                      <w:marBottom w:val="0"/>
                                      <w:divBdr>
                                        <w:top w:val="none" w:sz="0" w:space="0" w:color="auto"/>
                                        <w:left w:val="none" w:sz="0" w:space="0" w:color="auto"/>
                                        <w:bottom w:val="none" w:sz="0" w:space="0" w:color="auto"/>
                                        <w:right w:val="none" w:sz="0" w:space="0" w:color="auto"/>
                                      </w:divBdr>
                                      <w:divsChild>
                                        <w:div w:id="358549896">
                                          <w:marLeft w:val="0"/>
                                          <w:marRight w:val="0"/>
                                          <w:marTop w:val="0"/>
                                          <w:marBottom w:val="0"/>
                                          <w:divBdr>
                                            <w:top w:val="none" w:sz="0" w:space="0" w:color="auto"/>
                                            <w:left w:val="none" w:sz="0" w:space="0" w:color="auto"/>
                                            <w:bottom w:val="none" w:sz="0" w:space="0" w:color="auto"/>
                                            <w:right w:val="none" w:sz="0" w:space="0" w:color="auto"/>
                                          </w:divBdr>
                                          <w:divsChild>
                                            <w:div w:id="1796438408">
                                              <w:marLeft w:val="0"/>
                                              <w:marRight w:val="0"/>
                                              <w:marTop w:val="0"/>
                                              <w:marBottom w:val="0"/>
                                              <w:divBdr>
                                                <w:top w:val="none" w:sz="0" w:space="0" w:color="auto"/>
                                                <w:left w:val="none" w:sz="0" w:space="0" w:color="auto"/>
                                                <w:bottom w:val="none" w:sz="0" w:space="0" w:color="auto"/>
                                                <w:right w:val="none" w:sz="0" w:space="0" w:color="auto"/>
                                              </w:divBdr>
                                              <w:divsChild>
                                                <w:div w:id="1806852466">
                                                  <w:marLeft w:val="0"/>
                                                  <w:marRight w:val="0"/>
                                                  <w:marTop w:val="0"/>
                                                  <w:marBottom w:val="0"/>
                                                  <w:divBdr>
                                                    <w:top w:val="none" w:sz="0" w:space="0" w:color="auto"/>
                                                    <w:left w:val="none" w:sz="0" w:space="0" w:color="auto"/>
                                                    <w:bottom w:val="none" w:sz="0" w:space="0" w:color="auto"/>
                                                    <w:right w:val="none" w:sz="0" w:space="0" w:color="auto"/>
                                                  </w:divBdr>
                                                  <w:divsChild>
                                                    <w:div w:id="1979719868">
                                                      <w:marLeft w:val="0"/>
                                                      <w:marRight w:val="0"/>
                                                      <w:marTop w:val="0"/>
                                                      <w:marBottom w:val="0"/>
                                                      <w:divBdr>
                                                        <w:top w:val="none" w:sz="0" w:space="0" w:color="auto"/>
                                                        <w:left w:val="none" w:sz="0" w:space="0" w:color="auto"/>
                                                        <w:bottom w:val="none" w:sz="0" w:space="0" w:color="auto"/>
                                                        <w:right w:val="none" w:sz="0" w:space="0" w:color="auto"/>
                                                      </w:divBdr>
                                                      <w:divsChild>
                                                        <w:div w:id="960573733">
                                                          <w:marLeft w:val="0"/>
                                                          <w:marRight w:val="0"/>
                                                          <w:marTop w:val="0"/>
                                                          <w:marBottom w:val="0"/>
                                                          <w:divBdr>
                                                            <w:top w:val="none" w:sz="0" w:space="0" w:color="auto"/>
                                                            <w:left w:val="none" w:sz="0" w:space="0" w:color="auto"/>
                                                            <w:bottom w:val="none" w:sz="0" w:space="0" w:color="auto"/>
                                                            <w:right w:val="none" w:sz="0" w:space="0" w:color="auto"/>
                                                          </w:divBdr>
                                                          <w:divsChild>
                                                            <w:div w:id="1349025512">
                                                              <w:marLeft w:val="0"/>
                                                              <w:marRight w:val="150"/>
                                                              <w:marTop w:val="0"/>
                                                              <w:marBottom w:val="150"/>
                                                              <w:divBdr>
                                                                <w:top w:val="none" w:sz="0" w:space="0" w:color="auto"/>
                                                                <w:left w:val="none" w:sz="0" w:space="0" w:color="auto"/>
                                                                <w:bottom w:val="none" w:sz="0" w:space="0" w:color="auto"/>
                                                                <w:right w:val="none" w:sz="0" w:space="0" w:color="auto"/>
                                                              </w:divBdr>
                                                              <w:divsChild>
                                                                <w:div w:id="441073644">
                                                                  <w:marLeft w:val="0"/>
                                                                  <w:marRight w:val="0"/>
                                                                  <w:marTop w:val="0"/>
                                                                  <w:marBottom w:val="0"/>
                                                                  <w:divBdr>
                                                                    <w:top w:val="none" w:sz="0" w:space="0" w:color="auto"/>
                                                                    <w:left w:val="none" w:sz="0" w:space="0" w:color="auto"/>
                                                                    <w:bottom w:val="none" w:sz="0" w:space="0" w:color="auto"/>
                                                                    <w:right w:val="none" w:sz="0" w:space="0" w:color="auto"/>
                                                                  </w:divBdr>
                                                                  <w:divsChild>
                                                                    <w:div w:id="1352149356">
                                                                      <w:marLeft w:val="0"/>
                                                                      <w:marRight w:val="0"/>
                                                                      <w:marTop w:val="0"/>
                                                                      <w:marBottom w:val="0"/>
                                                                      <w:divBdr>
                                                                        <w:top w:val="none" w:sz="0" w:space="0" w:color="auto"/>
                                                                        <w:left w:val="none" w:sz="0" w:space="0" w:color="auto"/>
                                                                        <w:bottom w:val="none" w:sz="0" w:space="0" w:color="auto"/>
                                                                        <w:right w:val="none" w:sz="0" w:space="0" w:color="auto"/>
                                                                      </w:divBdr>
                                                                      <w:divsChild>
                                                                        <w:div w:id="1557231329">
                                                                          <w:marLeft w:val="0"/>
                                                                          <w:marRight w:val="0"/>
                                                                          <w:marTop w:val="0"/>
                                                                          <w:marBottom w:val="0"/>
                                                                          <w:divBdr>
                                                                            <w:top w:val="none" w:sz="0" w:space="0" w:color="auto"/>
                                                                            <w:left w:val="none" w:sz="0" w:space="0" w:color="auto"/>
                                                                            <w:bottom w:val="none" w:sz="0" w:space="0" w:color="auto"/>
                                                                            <w:right w:val="none" w:sz="0" w:space="0" w:color="auto"/>
                                                                          </w:divBdr>
                                                                          <w:divsChild>
                                                                            <w:div w:id="1186402164">
                                                                              <w:marLeft w:val="0"/>
                                                                              <w:marRight w:val="0"/>
                                                                              <w:marTop w:val="0"/>
                                                                              <w:marBottom w:val="0"/>
                                                                              <w:divBdr>
                                                                                <w:top w:val="none" w:sz="0" w:space="0" w:color="auto"/>
                                                                                <w:left w:val="none" w:sz="0" w:space="0" w:color="auto"/>
                                                                                <w:bottom w:val="none" w:sz="0" w:space="0" w:color="auto"/>
                                                                                <w:right w:val="none" w:sz="0" w:space="0" w:color="auto"/>
                                                                              </w:divBdr>
                                                                              <w:divsChild>
                                                                                <w:div w:id="1701661693">
                                                                                  <w:marLeft w:val="0"/>
                                                                                  <w:marRight w:val="0"/>
                                                                                  <w:marTop w:val="0"/>
                                                                                  <w:marBottom w:val="0"/>
                                                                                  <w:divBdr>
                                                                                    <w:top w:val="none" w:sz="0" w:space="0" w:color="auto"/>
                                                                                    <w:left w:val="none" w:sz="0" w:space="0" w:color="auto"/>
                                                                                    <w:bottom w:val="none" w:sz="0" w:space="0" w:color="auto"/>
                                                                                    <w:right w:val="none" w:sz="0" w:space="0" w:color="auto"/>
                                                                                  </w:divBdr>
                                                                                  <w:divsChild>
                                                                                    <w:div w:id="437481862">
                                                                                      <w:marLeft w:val="0"/>
                                                                                      <w:marRight w:val="0"/>
                                                                                      <w:marTop w:val="0"/>
                                                                                      <w:marBottom w:val="120"/>
                                                                                      <w:divBdr>
                                                                                        <w:top w:val="none" w:sz="0" w:space="0" w:color="auto"/>
                                                                                        <w:left w:val="none" w:sz="0" w:space="0" w:color="auto"/>
                                                                                        <w:bottom w:val="none" w:sz="0" w:space="0" w:color="auto"/>
                                                                                        <w:right w:val="none" w:sz="0" w:space="0" w:color="auto"/>
                                                                                      </w:divBdr>
                                                                                    </w:div>
                                                                                    <w:div w:id="1249659525">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fontTable" Target="fontTable.xml"/><Relationship Id="rId21" Type="http://schemas.openxmlformats.org/officeDocument/2006/relationships/hyperlink" Target="http://www.geoportal.gov.tr/test" TargetMode="External"/><Relationship Id="rId42" Type="http://schemas.openxmlformats.org/officeDocument/2006/relationships/chart" Target="charts/chart6.xml"/><Relationship Id="rId47" Type="http://schemas.openxmlformats.org/officeDocument/2006/relationships/image" Target="media/image24.jpeg"/><Relationship Id="rId63" Type="http://schemas.openxmlformats.org/officeDocument/2006/relationships/image" Target="media/image35.png"/><Relationship Id="rId68" Type="http://schemas.openxmlformats.org/officeDocument/2006/relationships/image" Target="media/image40.png"/><Relationship Id="rId84" Type="http://schemas.openxmlformats.org/officeDocument/2006/relationships/image" Target="media/image56.png"/><Relationship Id="rId89" Type="http://schemas.openxmlformats.org/officeDocument/2006/relationships/image" Target="media/image60.jpeg"/><Relationship Id="rId112" Type="http://schemas.openxmlformats.org/officeDocument/2006/relationships/image" Target="media/image82.png"/><Relationship Id="rId16" Type="http://schemas.openxmlformats.org/officeDocument/2006/relationships/image" Target="media/image6.png"/><Relationship Id="rId107" Type="http://schemas.openxmlformats.org/officeDocument/2006/relationships/image" Target="media/image77.jpeg"/><Relationship Id="rId11" Type="http://schemas.openxmlformats.org/officeDocument/2006/relationships/hyperlink" Target="http://www.milliyet.com.tr/istanbul/" TargetMode="External"/><Relationship Id="rId32" Type="http://schemas.openxmlformats.org/officeDocument/2006/relationships/image" Target="media/image15.png"/><Relationship Id="rId37" Type="http://schemas.openxmlformats.org/officeDocument/2006/relationships/chart" Target="charts/chart2.xml"/><Relationship Id="rId53" Type="http://schemas.openxmlformats.org/officeDocument/2006/relationships/hyperlink" Target="http://www.havaizleme.gov.tr" TargetMode="External"/><Relationship Id="rId58" Type="http://schemas.openxmlformats.org/officeDocument/2006/relationships/image" Target="media/image30.jpeg"/><Relationship Id="rId74" Type="http://schemas.openxmlformats.org/officeDocument/2006/relationships/image" Target="media/image46.png"/><Relationship Id="rId79" Type="http://schemas.openxmlformats.org/officeDocument/2006/relationships/image" Target="media/image51.jpeg"/><Relationship Id="rId102" Type="http://schemas.openxmlformats.org/officeDocument/2006/relationships/image" Target="media/image72.emf"/><Relationship Id="rId5" Type="http://schemas.openxmlformats.org/officeDocument/2006/relationships/settings" Target="settings.xml"/><Relationship Id="rId90" Type="http://schemas.openxmlformats.org/officeDocument/2006/relationships/chart" Target="charts/chart10.xml"/><Relationship Id="rId95" Type="http://schemas.openxmlformats.org/officeDocument/2006/relationships/image" Target="media/image65.png"/><Relationship Id="rId22" Type="http://schemas.openxmlformats.org/officeDocument/2006/relationships/image" Target="media/image9.jpeg"/><Relationship Id="rId27" Type="http://schemas.openxmlformats.org/officeDocument/2006/relationships/image" Target="media/image12.jpeg"/><Relationship Id="rId43" Type="http://schemas.openxmlformats.org/officeDocument/2006/relationships/image" Target="media/image20.png"/><Relationship Id="rId48" Type="http://schemas.openxmlformats.org/officeDocument/2006/relationships/image" Target="media/image25.jpeg"/><Relationship Id="rId64" Type="http://schemas.openxmlformats.org/officeDocument/2006/relationships/image" Target="media/image36.png"/><Relationship Id="rId69" Type="http://schemas.openxmlformats.org/officeDocument/2006/relationships/image" Target="media/image41.png"/><Relationship Id="rId113" Type="http://schemas.openxmlformats.org/officeDocument/2006/relationships/image" Target="media/image83.jpeg"/><Relationship Id="rId118" Type="http://schemas.openxmlformats.org/officeDocument/2006/relationships/theme" Target="theme/theme1.xml"/><Relationship Id="rId80" Type="http://schemas.openxmlformats.org/officeDocument/2006/relationships/image" Target="media/image52.png"/><Relationship Id="rId85" Type="http://schemas.openxmlformats.org/officeDocument/2006/relationships/image" Target="media/image57.png"/><Relationship Id="rId12" Type="http://schemas.openxmlformats.org/officeDocument/2006/relationships/image" Target="media/image2.png"/><Relationship Id="rId17" Type="http://schemas.openxmlformats.org/officeDocument/2006/relationships/hyperlink" Target="http://www.google.com.tr/url?sa=i&amp;rct=j&amp;q=&amp;esrc=s&amp;frm=1&amp;source=images&amp;cd=&amp;cad=rja&amp;docid=dmGF3_ZzxPHAPM&amp;tbnid=WS1ZyVKIwtORvM:&amp;ved=0CAUQjRw&amp;url=http://www.mt-insaat.com/our_work/yikim-fotograflari-4&amp;ei=nmpOUrnUEoLcswaazIH4Cw&amp;bvm=bv.53537100,d.d2k&amp;psig=AFQjCNFcnorTr42CMgeGsfZxpytBkb3u8w&amp;ust=1380957210744269" TargetMode="External"/><Relationship Id="rId33" Type="http://schemas.openxmlformats.org/officeDocument/2006/relationships/image" Target="media/image16.png"/><Relationship Id="rId38" Type="http://schemas.openxmlformats.org/officeDocument/2006/relationships/chart" Target="charts/chart3.xml"/><Relationship Id="rId59" Type="http://schemas.openxmlformats.org/officeDocument/2006/relationships/image" Target="media/image31.jpeg"/><Relationship Id="rId103" Type="http://schemas.openxmlformats.org/officeDocument/2006/relationships/image" Target="media/image73.jpeg"/><Relationship Id="rId108" Type="http://schemas.openxmlformats.org/officeDocument/2006/relationships/image" Target="media/image78.jpeg"/><Relationship Id="rId54" Type="http://schemas.openxmlformats.org/officeDocument/2006/relationships/image" Target="media/image27.jpeg"/><Relationship Id="rId70" Type="http://schemas.openxmlformats.org/officeDocument/2006/relationships/image" Target="media/image42.png"/><Relationship Id="rId75" Type="http://schemas.openxmlformats.org/officeDocument/2006/relationships/image" Target="media/image47.jpeg"/><Relationship Id="rId91" Type="http://schemas.openxmlformats.org/officeDocument/2006/relationships/image" Target="media/image61.png"/><Relationship Id="rId96" Type="http://schemas.openxmlformats.org/officeDocument/2006/relationships/image" Target="media/image66.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cid:image001.jpg@01CFEC4F.4E8F0100" TargetMode="External"/><Relationship Id="rId28" Type="http://schemas.openxmlformats.org/officeDocument/2006/relationships/image" Target="media/image50.png"/><Relationship Id="rId49" Type="http://schemas.openxmlformats.org/officeDocument/2006/relationships/chart" Target="charts/chart7.xml"/><Relationship Id="rId114" Type="http://schemas.openxmlformats.org/officeDocument/2006/relationships/image" Target="media/image84.jpeg"/><Relationship Id="rId10" Type="http://schemas.openxmlformats.org/officeDocument/2006/relationships/hyperlink" Target="http://www.milliyet.com.tr/fikirtepe/" TargetMode="External"/><Relationship Id="rId31" Type="http://schemas.openxmlformats.org/officeDocument/2006/relationships/image" Target="media/image14.png"/><Relationship Id="rId44" Type="http://schemas.openxmlformats.org/officeDocument/2006/relationships/image" Target="media/image21.png"/><Relationship Id="rId52" Type="http://schemas.openxmlformats.org/officeDocument/2006/relationships/image" Target="media/image26.png"/><Relationship Id="rId60" Type="http://schemas.openxmlformats.org/officeDocument/2006/relationships/image" Target="media/image32.jpeg"/><Relationship Id="rId65" Type="http://schemas.openxmlformats.org/officeDocument/2006/relationships/image" Target="media/image37.jpeg"/><Relationship Id="rId73" Type="http://schemas.openxmlformats.org/officeDocument/2006/relationships/image" Target="media/image45.png"/><Relationship Id="rId78" Type="http://schemas.openxmlformats.org/officeDocument/2006/relationships/image" Target="media/image50.jpeg"/><Relationship Id="rId81" Type="http://schemas.openxmlformats.org/officeDocument/2006/relationships/image" Target="media/image53.jpeg"/><Relationship Id="rId86" Type="http://schemas.openxmlformats.org/officeDocument/2006/relationships/image" Target="media/image58.jpeg"/><Relationship Id="rId94" Type="http://schemas.openxmlformats.org/officeDocument/2006/relationships/image" Target="media/image64.png"/><Relationship Id="rId99" Type="http://schemas.openxmlformats.org/officeDocument/2006/relationships/image" Target="media/image69.png"/><Relationship Id="rId101" Type="http://schemas.openxmlformats.org/officeDocument/2006/relationships/image" Target="media/image71.emf"/><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3.png"/><Relationship Id="rId18" Type="http://schemas.openxmlformats.org/officeDocument/2006/relationships/image" Target="media/image7.jpeg"/><Relationship Id="rId39" Type="http://schemas.openxmlformats.org/officeDocument/2006/relationships/chart" Target="charts/chart4.xml"/><Relationship Id="rId109" Type="http://schemas.openxmlformats.org/officeDocument/2006/relationships/image" Target="media/image79.png"/><Relationship Id="rId34" Type="http://schemas.openxmlformats.org/officeDocument/2006/relationships/hyperlink" Target="http://www.atlas.gov.tr" TargetMode="External"/><Relationship Id="rId50" Type="http://schemas.openxmlformats.org/officeDocument/2006/relationships/chart" Target="charts/chart8.xml"/><Relationship Id="rId55" Type="http://schemas.openxmlformats.org/officeDocument/2006/relationships/hyperlink" Target="http://www.havaizleme.gov.tr" TargetMode="External"/><Relationship Id="rId76" Type="http://schemas.openxmlformats.org/officeDocument/2006/relationships/image" Target="media/image48.jpeg"/><Relationship Id="rId97" Type="http://schemas.openxmlformats.org/officeDocument/2006/relationships/image" Target="media/image67.png"/><Relationship Id="rId104" Type="http://schemas.openxmlformats.org/officeDocument/2006/relationships/image" Target="media/image74.jpeg"/><Relationship Id="rId7" Type="http://schemas.openxmlformats.org/officeDocument/2006/relationships/footnotes" Target="footnotes.xml"/><Relationship Id="rId71" Type="http://schemas.openxmlformats.org/officeDocument/2006/relationships/image" Target="media/image43.png"/><Relationship Id="rId92" Type="http://schemas.openxmlformats.org/officeDocument/2006/relationships/image" Target="media/image62.png"/><Relationship Id="rId2" Type="http://schemas.openxmlformats.org/officeDocument/2006/relationships/numbering" Target="numbering.xml"/><Relationship Id="rId29" Type="http://schemas.openxmlformats.org/officeDocument/2006/relationships/image" Target="media/image6.jpeg"/><Relationship Id="rId24" Type="http://schemas.openxmlformats.org/officeDocument/2006/relationships/image" Target="media/image10.jpeg"/><Relationship Id="rId40" Type="http://schemas.openxmlformats.org/officeDocument/2006/relationships/chart" Target="charts/chart5.xml"/><Relationship Id="rId45" Type="http://schemas.openxmlformats.org/officeDocument/2006/relationships/image" Target="media/image22.jpeg"/><Relationship Id="rId66" Type="http://schemas.openxmlformats.org/officeDocument/2006/relationships/image" Target="media/image38.jpeg"/><Relationship Id="rId87" Type="http://schemas.openxmlformats.org/officeDocument/2006/relationships/chart" Target="charts/chart9.xml"/><Relationship Id="rId110" Type="http://schemas.openxmlformats.org/officeDocument/2006/relationships/image" Target="media/image80.png"/><Relationship Id="rId115" Type="http://schemas.openxmlformats.org/officeDocument/2006/relationships/image" Target="media/image85.png"/><Relationship Id="rId61" Type="http://schemas.openxmlformats.org/officeDocument/2006/relationships/image" Target="media/image33.jpeg"/><Relationship Id="rId82" Type="http://schemas.openxmlformats.org/officeDocument/2006/relationships/image" Target="media/image54.jpeg"/><Relationship Id="rId19" Type="http://schemas.openxmlformats.org/officeDocument/2006/relationships/hyperlink" Target="http://www.google.com.tr/url?sa=i&amp;rct=j&amp;q=&amp;esrc=s&amp;frm=1&amp;source=images&amp;cd=&amp;cad=rja&amp;docid=9RO0XP05_zdCQM&amp;tbnid=UylYQ2lkOVZaWM:&amp;ved=0CAUQjRw&amp;url=http://www.emlakwebtv.com/haber/4953/kentsel-donusumun-yikim-hareketi-bursa-da-gerceklesti&amp;ei=JpxFUv7FJOWv0QXt0oDYAQ&amp;bvm=bv.53217764,d.d2k&amp;psig=AFQjCNHBObmh9X4el_LJi0kraOea1DqfgQ&amp;ust=1380380054989131" TargetMode="External"/><Relationship Id="rId14" Type="http://schemas.openxmlformats.org/officeDocument/2006/relationships/image" Target="media/image4.png"/><Relationship Id="rId30" Type="http://schemas.openxmlformats.org/officeDocument/2006/relationships/image" Target="media/image13.png"/><Relationship Id="rId35" Type="http://schemas.openxmlformats.org/officeDocument/2006/relationships/image" Target="media/image17.png"/><Relationship Id="rId56" Type="http://schemas.openxmlformats.org/officeDocument/2006/relationships/image" Target="media/image28.jpeg"/><Relationship Id="rId77" Type="http://schemas.openxmlformats.org/officeDocument/2006/relationships/image" Target="media/image49.jpeg"/><Relationship Id="rId100" Type="http://schemas.openxmlformats.org/officeDocument/2006/relationships/image" Target="media/image70.emf"/><Relationship Id="rId105" Type="http://schemas.openxmlformats.org/officeDocument/2006/relationships/image" Target="media/image75.jpeg"/><Relationship Id="rId8" Type="http://schemas.openxmlformats.org/officeDocument/2006/relationships/endnotes" Target="endnotes.xml"/><Relationship Id="rId51" Type="http://schemas.openxmlformats.org/officeDocument/2006/relationships/hyperlink" Target="http://eced.csb.gov.tr" TargetMode="External"/><Relationship Id="rId72" Type="http://schemas.openxmlformats.org/officeDocument/2006/relationships/image" Target="media/image44.png"/><Relationship Id="rId93" Type="http://schemas.openxmlformats.org/officeDocument/2006/relationships/image" Target="media/image63.png"/><Relationship Id="rId98" Type="http://schemas.openxmlformats.org/officeDocument/2006/relationships/image" Target="media/image68.png"/><Relationship Id="rId3" Type="http://schemas.openxmlformats.org/officeDocument/2006/relationships/styles" Target="styles.xml"/><Relationship Id="rId25" Type="http://schemas.openxmlformats.org/officeDocument/2006/relationships/image" Target="cid:image002.jpg@01CFEC4F.4E8F0100" TargetMode="External"/><Relationship Id="rId46" Type="http://schemas.openxmlformats.org/officeDocument/2006/relationships/image" Target="media/image23.jpeg"/><Relationship Id="rId67" Type="http://schemas.openxmlformats.org/officeDocument/2006/relationships/image" Target="media/image39.png"/><Relationship Id="rId116" Type="http://schemas.openxmlformats.org/officeDocument/2006/relationships/footer" Target="footer1.xml"/><Relationship Id="rId20" Type="http://schemas.openxmlformats.org/officeDocument/2006/relationships/image" Target="media/image8.jpeg"/><Relationship Id="rId41" Type="http://schemas.openxmlformats.org/officeDocument/2006/relationships/image" Target="media/image19.png"/><Relationship Id="rId62" Type="http://schemas.openxmlformats.org/officeDocument/2006/relationships/image" Target="media/image34.emf"/><Relationship Id="rId83" Type="http://schemas.openxmlformats.org/officeDocument/2006/relationships/image" Target="media/image55.jpeg"/><Relationship Id="rId88" Type="http://schemas.openxmlformats.org/officeDocument/2006/relationships/image" Target="media/image59.jpeg"/><Relationship Id="rId111" Type="http://schemas.openxmlformats.org/officeDocument/2006/relationships/image" Target="media/image81.png"/><Relationship Id="rId15" Type="http://schemas.openxmlformats.org/officeDocument/2006/relationships/image" Target="media/image5.png"/><Relationship Id="rId36" Type="http://schemas.openxmlformats.org/officeDocument/2006/relationships/chart" Target="charts/chart1.xml"/><Relationship Id="rId57" Type="http://schemas.openxmlformats.org/officeDocument/2006/relationships/image" Target="media/image29.jpeg"/><Relationship Id="rId106" Type="http://schemas.openxmlformats.org/officeDocument/2006/relationships/image" Target="media/image76.jpeg"/></Relationships>
</file>

<file path=word/charts/_rels/chart1.xml.rels><?xml version="1.0" encoding="UTF-8" standalone="yes"?>
<Relationships xmlns="http://schemas.openxmlformats.org/package/2006/relationships"><Relationship Id="rId2" Type="http://schemas.openxmlformats.org/officeDocument/2006/relationships/oleObject" Target="file:///C:\Users\amert.aydog\Desktop\y&#305;llara%20g&#246;re%20aat%20say&#305;lar&#305;.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_al__ma_Sayfas_7.xlsx"/><Relationship Id="rId1" Type="http://schemas.openxmlformats.org/officeDocument/2006/relationships/themeOverride" Target="../theme/themeOverride10.xml"/></Relationships>
</file>

<file path=word/charts/_rels/chart2.xml.rels><?xml version="1.0" encoding="UTF-8" standalone="yes"?>
<Relationships xmlns="http://schemas.openxmlformats.org/package/2006/relationships"><Relationship Id="rId2" Type="http://schemas.openxmlformats.org/officeDocument/2006/relationships/oleObject" Target="Kitap1"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_al__ma_Sayfas_1.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_al__ma_Sayfas_2.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Microsoft_Excel__al__ma_Sayfas_3.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_al__ma_Sayfas_4.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_al__ma_Sayfas_5.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oleObject" Target="file:///C:\Users\hilal.karaaslan\Desktop\2015%20B&#252;t&#231;e%20Konu&#351;mas&#305;%20&#304;&#231;in%20Veriler.xlsx" TargetMode="External"/><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_al__ma_Sayfas_6.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22973600174978129"/>
          <c:y val="1.8518518518518517E-2"/>
        </c:manualLayout>
      </c:layout>
      <c:overlay val="0"/>
    </c:title>
    <c:autoTitleDeleted val="0"/>
    <c:plotArea>
      <c:layout/>
      <c:barChart>
        <c:barDir val="col"/>
        <c:grouping val="clustered"/>
        <c:varyColors val="0"/>
        <c:ser>
          <c:idx val="1"/>
          <c:order val="0"/>
          <c:tx>
            <c:strRef>
              <c:f>Sayfa1!$A$24</c:f>
              <c:strCache>
                <c:ptCount val="1"/>
                <c:pt idx="0">
                  <c:v>Atıksu arıtma tesisi sayısı</c:v>
                </c:pt>
              </c:strCache>
            </c:strRef>
          </c:tx>
          <c:spPr>
            <a:solidFill>
              <a:schemeClr val="accent1"/>
            </a:solidFill>
          </c:spPr>
          <c:invertIfNegative val="0"/>
          <c:dPt>
            <c:idx val="12"/>
            <c:invertIfNegative val="0"/>
            <c:bubble3D val="0"/>
          </c:dPt>
          <c:dPt>
            <c:idx val="14"/>
            <c:invertIfNegative val="0"/>
            <c:bubble3D val="0"/>
            <c:spPr>
              <a:solidFill>
                <a:srgbClr val="FF0000"/>
              </a:solidFill>
            </c:spPr>
          </c:dPt>
          <c:dPt>
            <c:idx val="15"/>
            <c:invertIfNegative val="0"/>
            <c:bubble3D val="0"/>
            <c:spPr>
              <a:solidFill>
                <a:srgbClr val="FF0000"/>
              </a:solidFill>
            </c:spPr>
          </c:dPt>
          <c:dLbls>
            <c:showLegendKey val="0"/>
            <c:showVal val="1"/>
            <c:showCatName val="0"/>
            <c:showSerName val="0"/>
            <c:showPercent val="0"/>
            <c:showBubbleSize val="0"/>
            <c:showLeaderLines val="0"/>
          </c:dLbls>
          <c:cat>
            <c:strRef>
              <c:f>Sayfa1!$B$23:$J$23</c:f>
              <c:strCache>
                <c:ptCount val="9"/>
                <c:pt idx="0">
                  <c:v>2002</c:v>
                </c:pt>
                <c:pt idx="1">
                  <c:v>2003</c:v>
                </c:pt>
                <c:pt idx="2">
                  <c:v>2004</c:v>
                </c:pt>
                <c:pt idx="3">
                  <c:v>2006</c:v>
                </c:pt>
                <c:pt idx="4">
                  <c:v>2008</c:v>
                </c:pt>
                <c:pt idx="5">
                  <c:v>2010</c:v>
                </c:pt>
                <c:pt idx="6">
                  <c:v>2012*</c:v>
                </c:pt>
                <c:pt idx="7">
                  <c:v>2013*</c:v>
                </c:pt>
                <c:pt idx="8">
                  <c:v>2014*</c:v>
                </c:pt>
              </c:strCache>
            </c:strRef>
          </c:cat>
          <c:val>
            <c:numRef>
              <c:f>Sayfa1!$B$24:$J$24</c:f>
              <c:numCache>
                <c:formatCode>General</c:formatCode>
                <c:ptCount val="9"/>
                <c:pt idx="0">
                  <c:v>145</c:v>
                </c:pt>
                <c:pt idx="1">
                  <c:v>156</c:v>
                </c:pt>
                <c:pt idx="2">
                  <c:v>172</c:v>
                </c:pt>
                <c:pt idx="3">
                  <c:v>184</c:v>
                </c:pt>
                <c:pt idx="4">
                  <c:v>236</c:v>
                </c:pt>
                <c:pt idx="5">
                  <c:v>326</c:v>
                </c:pt>
                <c:pt idx="6">
                  <c:v>444</c:v>
                </c:pt>
                <c:pt idx="7">
                  <c:v>457</c:v>
                </c:pt>
                <c:pt idx="8">
                  <c:v>563</c:v>
                </c:pt>
              </c:numCache>
            </c:numRef>
          </c:val>
        </c:ser>
        <c:dLbls>
          <c:showLegendKey val="0"/>
          <c:showVal val="0"/>
          <c:showCatName val="0"/>
          <c:showSerName val="0"/>
          <c:showPercent val="0"/>
          <c:showBubbleSize val="0"/>
        </c:dLbls>
        <c:gapWidth val="150"/>
        <c:axId val="344219136"/>
        <c:axId val="162820608"/>
      </c:barChart>
      <c:catAx>
        <c:axId val="344219136"/>
        <c:scaling>
          <c:orientation val="minMax"/>
        </c:scaling>
        <c:delete val="0"/>
        <c:axPos val="b"/>
        <c:numFmt formatCode="General" sourceLinked="1"/>
        <c:majorTickMark val="out"/>
        <c:minorTickMark val="none"/>
        <c:tickLblPos val="nextTo"/>
        <c:crossAx val="162820608"/>
        <c:crosses val="autoZero"/>
        <c:auto val="1"/>
        <c:lblAlgn val="ctr"/>
        <c:lblOffset val="100"/>
        <c:noMultiLvlLbl val="0"/>
      </c:catAx>
      <c:valAx>
        <c:axId val="162820608"/>
        <c:scaling>
          <c:orientation val="minMax"/>
        </c:scaling>
        <c:delete val="0"/>
        <c:axPos val="l"/>
        <c:majorGridlines/>
        <c:numFmt formatCode="General" sourceLinked="1"/>
        <c:majorTickMark val="out"/>
        <c:minorTickMark val="none"/>
        <c:tickLblPos val="nextTo"/>
        <c:crossAx val="344219136"/>
        <c:crosses val="autoZero"/>
        <c:crossBetween val="between"/>
      </c:valAx>
    </c:plotArea>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Sayfa1!$B$1</c:f>
              <c:strCache>
                <c:ptCount val="1"/>
                <c:pt idx="0">
                  <c:v>HAZIR BETON DENETİMİ</c:v>
                </c:pt>
              </c:strCache>
            </c:strRef>
          </c:tx>
          <c:invertIfNegative val="0"/>
          <c:cat>
            <c:numRef>
              <c:f>Sayfa1!$A$2:$A$10</c:f>
              <c:numCache>
                <c:formatCode>General</c:formatCode>
                <c:ptCount val="9"/>
                <c:pt idx="0">
                  <c:v>2006</c:v>
                </c:pt>
                <c:pt idx="1">
                  <c:v>2007</c:v>
                </c:pt>
                <c:pt idx="2">
                  <c:v>2008</c:v>
                </c:pt>
                <c:pt idx="3">
                  <c:v>2009</c:v>
                </c:pt>
                <c:pt idx="4">
                  <c:v>2010</c:v>
                </c:pt>
                <c:pt idx="5">
                  <c:v>2011</c:v>
                </c:pt>
                <c:pt idx="6">
                  <c:v>2012</c:v>
                </c:pt>
                <c:pt idx="7">
                  <c:v>2013</c:v>
                </c:pt>
                <c:pt idx="8">
                  <c:v>2014</c:v>
                </c:pt>
              </c:numCache>
            </c:numRef>
          </c:cat>
          <c:val>
            <c:numRef>
              <c:f>Sayfa1!$B$2:$B$10</c:f>
              <c:numCache>
                <c:formatCode>General</c:formatCode>
                <c:ptCount val="9"/>
                <c:pt idx="0">
                  <c:v>148</c:v>
                </c:pt>
                <c:pt idx="1">
                  <c:v>29</c:v>
                </c:pt>
                <c:pt idx="2">
                  <c:v>163</c:v>
                </c:pt>
                <c:pt idx="3">
                  <c:v>637</c:v>
                </c:pt>
                <c:pt idx="4">
                  <c:v>1510</c:v>
                </c:pt>
                <c:pt idx="5">
                  <c:v>2009</c:v>
                </c:pt>
                <c:pt idx="6">
                  <c:v>4545</c:v>
                </c:pt>
                <c:pt idx="7">
                  <c:v>3267</c:v>
                </c:pt>
                <c:pt idx="8">
                  <c:v>3207</c:v>
                </c:pt>
              </c:numCache>
            </c:numRef>
          </c:val>
        </c:ser>
        <c:ser>
          <c:idx val="1"/>
          <c:order val="1"/>
          <c:tx>
            <c:strRef>
              <c:f>Sayfa1!$C$1</c:f>
              <c:strCache>
                <c:ptCount val="1"/>
                <c:pt idx="0">
                  <c:v>DİĞER YAPI MALZEMELERİ</c:v>
                </c:pt>
              </c:strCache>
            </c:strRef>
          </c:tx>
          <c:invertIfNegative val="0"/>
          <c:cat>
            <c:numRef>
              <c:f>Sayfa1!$A$2:$A$10</c:f>
              <c:numCache>
                <c:formatCode>General</c:formatCode>
                <c:ptCount val="9"/>
                <c:pt idx="0">
                  <c:v>2006</c:v>
                </c:pt>
                <c:pt idx="1">
                  <c:v>2007</c:v>
                </c:pt>
                <c:pt idx="2">
                  <c:v>2008</c:v>
                </c:pt>
                <c:pt idx="3">
                  <c:v>2009</c:v>
                </c:pt>
                <c:pt idx="4">
                  <c:v>2010</c:v>
                </c:pt>
                <c:pt idx="5">
                  <c:v>2011</c:v>
                </c:pt>
                <c:pt idx="6">
                  <c:v>2012</c:v>
                </c:pt>
                <c:pt idx="7">
                  <c:v>2013</c:v>
                </c:pt>
                <c:pt idx="8">
                  <c:v>2014</c:v>
                </c:pt>
              </c:numCache>
            </c:numRef>
          </c:cat>
          <c:val>
            <c:numRef>
              <c:f>Sayfa1!$C$2:$C$10</c:f>
              <c:numCache>
                <c:formatCode>General</c:formatCode>
                <c:ptCount val="9"/>
                <c:pt idx="0">
                  <c:v>75</c:v>
                </c:pt>
                <c:pt idx="1">
                  <c:v>169</c:v>
                </c:pt>
                <c:pt idx="2">
                  <c:v>214</c:v>
                </c:pt>
                <c:pt idx="3">
                  <c:v>133</c:v>
                </c:pt>
                <c:pt idx="4">
                  <c:v>128</c:v>
                </c:pt>
                <c:pt idx="5">
                  <c:v>1446</c:v>
                </c:pt>
                <c:pt idx="6">
                  <c:v>5263</c:v>
                </c:pt>
                <c:pt idx="7">
                  <c:v>5217</c:v>
                </c:pt>
                <c:pt idx="8">
                  <c:v>5523</c:v>
                </c:pt>
              </c:numCache>
            </c:numRef>
          </c:val>
        </c:ser>
        <c:ser>
          <c:idx val="2"/>
          <c:order val="2"/>
          <c:tx>
            <c:strRef>
              <c:f>Sayfa1!$D$1</c:f>
              <c:strCache>
                <c:ptCount val="1"/>
                <c:pt idx="0">
                  <c:v>TOPLAM DENETİM</c:v>
                </c:pt>
              </c:strCache>
            </c:strRef>
          </c:tx>
          <c:invertIfNegative val="0"/>
          <c:cat>
            <c:numRef>
              <c:f>Sayfa1!$A$2:$A$10</c:f>
              <c:numCache>
                <c:formatCode>General</c:formatCode>
                <c:ptCount val="9"/>
                <c:pt idx="0">
                  <c:v>2006</c:v>
                </c:pt>
                <c:pt idx="1">
                  <c:v>2007</c:v>
                </c:pt>
                <c:pt idx="2">
                  <c:v>2008</c:v>
                </c:pt>
                <c:pt idx="3">
                  <c:v>2009</c:v>
                </c:pt>
                <c:pt idx="4">
                  <c:v>2010</c:v>
                </c:pt>
                <c:pt idx="5">
                  <c:v>2011</c:v>
                </c:pt>
                <c:pt idx="6">
                  <c:v>2012</c:v>
                </c:pt>
                <c:pt idx="7">
                  <c:v>2013</c:v>
                </c:pt>
                <c:pt idx="8">
                  <c:v>2014</c:v>
                </c:pt>
              </c:numCache>
            </c:numRef>
          </c:cat>
          <c:val>
            <c:numRef>
              <c:f>Sayfa1!$D$2:$D$10</c:f>
              <c:numCache>
                <c:formatCode>General</c:formatCode>
                <c:ptCount val="9"/>
                <c:pt idx="0">
                  <c:v>223</c:v>
                </c:pt>
                <c:pt idx="1">
                  <c:v>198</c:v>
                </c:pt>
                <c:pt idx="2">
                  <c:v>377</c:v>
                </c:pt>
                <c:pt idx="3">
                  <c:v>770</c:v>
                </c:pt>
                <c:pt idx="4">
                  <c:v>1638</c:v>
                </c:pt>
                <c:pt idx="5">
                  <c:v>3455</c:v>
                </c:pt>
                <c:pt idx="6">
                  <c:v>9808</c:v>
                </c:pt>
                <c:pt idx="7">
                  <c:v>8484</c:v>
                </c:pt>
                <c:pt idx="8">
                  <c:v>8730</c:v>
                </c:pt>
              </c:numCache>
            </c:numRef>
          </c:val>
        </c:ser>
        <c:dLbls>
          <c:showLegendKey val="0"/>
          <c:showVal val="0"/>
          <c:showCatName val="0"/>
          <c:showSerName val="0"/>
          <c:showPercent val="0"/>
          <c:showBubbleSize val="0"/>
        </c:dLbls>
        <c:gapWidth val="150"/>
        <c:axId val="344316928"/>
        <c:axId val="261164992"/>
      </c:barChart>
      <c:catAx>
        <c:axId val="344316928"/>
        <c:scaling>
          <c:orientation val="minMax"/>
        </c:scaling>
        <c:delete val="0"/>
        <c:axPos val="b"/>
        <c:numFmt formatCode="General" sourceLinked="1"/>
        <c:majorTickMark val="out"/>
        <c:minorTickMark val="none"/>
        <c:tickLblPos val="nextTo"/>
        <c:crossAx val="261164992"/>
        <c:crosses val="autoZero"/>
        <c:auto val="1"/>
        <c:lblAlgn val="ctr"/>
        <c:lblOffset val="100"/>
        <c:noMultiLvlLbl val="0"/>
      </c:catAx>
      <c:valAx>
        <c:axId val="261164992"/>
        <c:scaling>
          <c:orientation val="minMax"/>
        </c:scaling>
        <c:delete val="0"/>
        <c:axPos val="l"/>
        <c:majorGridlines/>
        <c:numFmt formatCode="General" sourceLinked="1"/>
        <c:majorTickMark val="out"/>
        <c:minorTickMark val="none"/>
        <c:tickLblPos val="nextTo"/>
        <c:crossAx val="344316928"/>
        <c:crosses val="autoZero"/>
        <c:crossBetween val="between"/>
      </c:valAx>
    </c:plotArea>
    <c:legend>
      <c:legendPos val="r"/>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title>
      <c:tx>
        <c:rich>
          <a:bodyPr/>
          <a:lstStyle/>
          <a:p>
            <a:pPr>
              <a:defRPr sz="2000">
                <a:latin typeface="Times New Roman" pitchFamily="18" charset="0"/>
                <a:cs typeface="Times New Roman" pitchFamily="18" charset="0"/>
              </a:defRPr>
            </a:pPr>
            <a:r>
              <a:rPr lang="tr-TR" sz="2000">
                <a:latin typeface="Times New Roman" pitchFamily="18" charset="0"/>
                <a:cs typeface="Times New Roman" pitchFamily="18" charset="0"/>
              </a:rPr>
              <a:t>Atıksu Arıtma Tesisi Enerji Teşviki</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Sayfa1!$C$7</c:f>
              <c:strCache>
                <c:ptCount val="1"/>
                <c:pt idx="0">
                  <c:v>Ödeme Miktarı (Milyon TL)</c:v>
                </c:pt>
              </c:strCache>
            </c:strRef>
          </c:tx>
          <c:spPr>
            <a:solidFill>
              <a:srgbClr val="00E4A8"/>
            </a:solidFill>
          </c:spPr>
          <c:invertIfNegative val="0"/>
          <c:dLbls>
            <c:dLbl>
              <c:idx val="0"/>
              <c:layout>
                <c:manualLayout>
                  <c:x val="1.4612506822913424E-2"/>
                  <c:y val="-6.022173659191532E-2"/>
                </c:manualLayout>
              </c:layout>
              <c:showLegendKey val="0"/>
              <c:showVal val="1"/>
              <c:showCatName val="0"/>
              <c:showSerName val="0"/>
              <c:showPercent val="0"/>
              <c:showBubbleSize val="0"/>
            </c:dLbl>
            <c:dLbl>
              <c:idx val="1"/>
              <c:layout>
                <c:manualLayout>
                  <c:x val="1.8331900320254273E-2"/>
                  <c:y val="-5.271666032379381E-2"/>
                </c:manualLayout>
              </c:layout>
              <c:showLegendKey val="0"/>
              <c:showVal val="1"/>
              <c:showCatName val="0"/>
              <c:showSerName val="0"/>
              <c:showPercent val="0"/>
              <c:showBubbleSize val="0"/>
            </c:dLbl>
            <c:txPr>
              <a:bodyPr/>
              <a:lstStyle/>
              <a:p>
                <a:pPr>
                  <a:defRPr sz="1400" b="1">
                    <a:latin typeface="Times New Roman" pitchFamily="18" charset="0"/>
                    <a:cs typeface="Times New Roman" pitchFamily="18" charset="0"/>
                  </a:defRPr>
                </a:pPr>
                <a:endParaRPr lang="tr-TR"/>
              </a:p>
            </c:txPr>
            <c:showLegendKey val="0"/>
            <c:showVal val="1"/>
            <c:showCatName val="0"/>
            <c:showSerName val="0"/>
            <c:showPercent val="0"/>
            <c:showBubbleSize val="0"/>
            <c:showLeaderLines val="0"/>
          </c:dLbls>
          <c:cat>
            <c:numRef>
              <c:f>Sayfa1!$D$6:$E$6</c:f>
              <c:numCache>
                <c:formatCode>General</c:formatCode>
                <c:ptCount val="2"/>
                <c:pt idx="0">
                  <c:v>2011</c:v>
                </c:pt>
                <c:pt idx="1">
                  <c:v>2013</c:v>
                </c:pt>
              </c:numCache>
            </c:numRef>
          </c:cat>
          <c:val>
            <c:numRef>
              <c:f>Sayfa1!$D$7:$E$7</c:f>
              <c:numCache>
                <c:formatCode>General</c:formatCode>
                <c:ptCount val="2"/>
                <c:pt idx="0">
                  <c:v>22.8</c:v>
                </c:pt>
                <c:pt idx="1">
                  <c:v>30.2</c:v>
                </c:pt>
              </c:numCache>
            </c:numRef>
          </c:val>
        </c:ser>
        <c:ser>
          <c:idx val="1"/>
          <c:order val="1"/>
          <c:tx>
            <c:strRef>
              <c:f>Sayfa1!$C$8</c:f>
              <c:strCache>
                <c:ptCount val="1"/>
                <c:pt idx="0">
                  <c:v>Tesis Sayısı</c:v>
                </c:pt>
              </c:strCache>
            </c:strRef>
          </c:tx>
          <c:spPr>
            <a:solidFill>
              <a:srgbClr val="FFC000"/>
            </a:solidFill>
          </c:spPr>
          <c:invertIfNegative val="0"/>
          <c:dLbls>
            <c:dLbl>
              <c:idx val="0"/>
              <c:layout>
                <c:manualLayout>
                  <c:x val="2.8415128436814249E-2"/>
                  <c:y val="-4.8964218455743877E-2"/>
                </c:manualLayout>
              </c:layout>
              <c:showLegendKey val="0"/>
              <c:showVal val="1"/>
              <c:showCatName val="0"/>
              <c:showSerName val="0"/>
              <c:showPercent val="0"/>
              <c:showBubbleSize val="0"/>
            </c:dLbl>
            <c:dLbl>
              <c:idx val="1"/>
              <c:layout>
                <c:manualLayout>
                  <c:x val="3.2786885245901641E-2"/>
                  <c:y val="-3.7664783427495289E-2"/>
                </c:manualLayout>
              </c:layout>
              <c:showLegendKey val="0"/>
              <c:showVal val="1"/>
              <c:showCatName val="0"/>
              <c:showSerName val="0"/>
              <c:showPercent val="0"/>
              <c:showBubbleSize val="0"/>
            </c:dLbl>
            <c:txPr>
              <a:bodyPr/>
              <a:lstStyle/>
              <a:p>
                <a:pPr>
                  <a:defRPr sz="1400" b="1">
                    <a:latin typeface="Times New Roman" pitchFamily="18" charset="0"/>
                    <a:cs typeface="Times New Roman" pitchFamily="18" charset="0"/>
                  </a:defRPr>
                </a:pPr>
                <a:endParaRPr lang="tr-TR"/>
              </a:p>
            </c:txPr>
            <c:showLegendKey val="0"/>
            <c:showVal val="1"/>
            <c:showCatName val="0"/>
            <c:showSerName val="0"/>
            <c:showPercent val="0"/>
            <c:showBubbleSize val="0"/>
            <c:showLeaderLines val="0"/>
          </c:dLbls>
          <c:cat>
            <c:numRef>
              <c:f>Sayfa1!$D$6:$E$6</c:f>
              <c:numCache>
                <c:formatCode>General</c:formatCode>
                <c:ptCount val="2"/>
                <c:pt idx="0">
                  <c:v>2011</c:v>
                </c:pt>
                <c:pt idx="1">
                  <c:v>2013</c:v>
                </c:pt>
              </c:numCache>
            </c:numRef>
          </c:cat>
          <c:val>
            <c:numRef>
              <c:f>Sayfa1!$D$8:$E$8</c:f>
              <c:numCache>
                <c:formatCode>General</c:formatCode>
                <c:ptCount val="2"/>
                <c:pt idx="0">
                  <c:v>172</c:v>
                </c:pt>
                <c:pt idx="1">
                  <c:v>207</c:v>
                </c:pt>
              </c:numCache>
            </c:numRef>
          </c:val>
        </c:ser>
        <c:dLbls>
          <c:showLegendKey val="0"/>
          <c:showVal val="1"/>
          <c:showCatName val="0"/>
          <c:showSerName val="0"/>
          <c:showPercent val="0"/>
          <c:showBubbleSize val="0"/>
        </c:dLbls>
        <c:gapWidth val="150"/>
        <c:shape val="box"/>
        <c:axId val="344218112"/>
        <c:axId val="162822336"/>
        <c:axId val="0"/>
      </c:bar3DChart>
      <c:catAx>
        <c:axId val="344218112"/>
        <c:scaling>
          <c:orientation val="minMax"/>
        </c:scaling>
        <c:delete val="0"/>
        <c:axPos val="b"/>
        <c:numFmt formatCode="General" sourceLinked="1"/>
        <c:majorTickMark val="none"/>
        <c:minorTickMark val="none"/>
        <c:tickLblPos val="nextTo"/>
        <c:txPr>
          <a:bodyPr/>
          <a:lstStyle/>
          <a:p>
            <a:pPr>
              <a:defRPr sz="1400" b="1">
                <a:latin typeface="Times New Roman" pitchFamily="18" charset="0"/>
                <a:cs typeface="Times New Roman" pitchFamily="18" charset="0"/>
              </a:defRPr>
            </a:pPr>
            <a:endParaRPr lang="tr-TR"/>
          </a:p>
        </c:txPr>
        <c:crossAx val="162822336"/>
        <c:crosses val="autoZero"/>
        <c:auto val="1"/>
        <c:lblAlgn val="ctr"/>
        <c:lblOffset val="100"/>
        <c:noMultiLvlLbl val="0"/>
      </c:catAx>
      <c:valAx>
        <c:axId val="162822336"/>
        <c:scaling>
          <c:orientation val="minMax"/>
        </c:scaling>
        <c:delete val="1"/>
        <c:axPos val="l"/>
        <c:numFmt formatCode="General" sourceLinked="1"/>
        <c:majorTickMark val="none"/>
        <c:minorTickMark val="none"/>
        <c:tickLblPos val="nextTo"/>
        <c:crossAx val="344218112"/>
        <c:crosses val="autoZero"/>
        <c:crossBetween val="between"/>
      </c:valAx>
    </c:plotArea>
    <c:legend>
      <c:legendPos val="t"/>
      <c:overlay val="0"/>
      <c:txPr>
        <a:bodyPr/>
        <a:lstStyle/>
        <a:p>
          <a:pPr>
            <a:defRPr sz="1800" b="0">
              <a:latin typeface="Times New Roman" pitchFamily="18" charset="0"/>
              <a:cs typeface="Times New Roman" pitchFamily="18" charset="0"/>
            </a:defRPr>
          </a:pPr>
          <a:endParaRPr lang="tr-TR"/>
        </a:p>
      </c:txPr>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1"/>
    <c:view3D>
      <c:rotX val="0"/>
      <c:rotY val="0"/>
      <c:depthPercent val="100"/>
      <c:rAngAx val="0"/>
      <c:perspective val="30"/>
    </c:view3D>
    <c:floor>
      <c:thickness val="0"/>
    </c:floor>
    <c:sideWall>
      <c:thickness val="0"/>
    </c:sideWall>
    <c:backWall>
      <c:thickness val="0"/>
    </c:backWall>
    <c:plotArea>
      <c:layout>
        <c:manualLayout>
          <c:layoutTarget val="inner"/>
          <c:xMode val="edge"/>
          <c:yMode val="edge"/>
          <c:x val="2.0206946908235872E-2"/>
          <c:y val="0.30824517732541995"/>
          <c:w val="0.96224303678458123"/>
          <c:h val="0.60742584203224692"/>
        </c:manualLayout>
      </c:layout>
      <c:bar3DChart>
        <c:barDir val="col"/>
        <c:grouping val="clustered"/>
        <c:varyColors val="0"/>
        <c:ser>
          <c:idx val="0"/>
          <c:order val="0"/>
          <c:tx>
            <c:strRef>
              <c:f>Sayfa1!$B$1</c:f>
              <c:strCache>
                <c:ptCount val="1"/>
                <c:pt idx="0">
                  <c:v>Düzenli Depolama Tesis Sayısı</c:v>
                </c:pt>
              </c:strCache>
            </c:strRef>
          </c:tx>
          <c:spPr>
            <a:gradFill>
              <a:gsLst>
                <a:gs pos="0">
                  <a:srgbClr val="FF3300"/>
                </a:gs>
                <a:gs pos="50000">
                  <a:srgbClr val="FF6600"/>
                </a:gs>
                <a:gs pos="100000">
                  <a:srgbClr val="FF6600"/>
                </a:gs>
              </a:gsLst>
              <a:lin ang="5400000" scaled="0"/>
            </a:gradFill>
          </c:spPr>
          <c:invertIfNegative val="0"/>
          <c:dLbls>
            <c:txPr>
              <a:bodyPr/>
              <a:lstStyle/>
              <a:p>
                <a:pPr>
                  <a:defRPr sz="1301"/>
                </a:pPr>
                <a:endParaRPr lang="tr-TR"/>
              </a:p>
            </c:txPr>
            <c:showLegendKey val="0"/>
            <c:showVal val="1"/>
            <c:showCatName val="0"/>
            <c:showSerName val="0"/>
            <c:showPercent val="0"/>
            <c:showBubbleSize val="0"/>
            <c:showLeaderLines val="0"/>
          </c:dLbls>
          <c:cat>
            <c:numRef>
              <c:f>Sayfa1!$A$2:$A$5</c:f>
              <c:numCache>
                <c:formatCode>General</c:formatCode>
                <c:ptCount val="4"/>
                <c:pt idx="0">
                  <c:v>2002</c:v>
                </c:pt>
                <c:pt idx="1">
                  <c:v>2014</c:v>
                </c:pt>
                <c:pt idx="2">
                  <c:v>2017</c:v>
                </c:pt>
                <c:pt idx="3">
                  <c:v>2023</c:v>
                </c:pt>
              </c:numCache>
            </c:numRef>
          </c:cat>
          <c:val>
            <c:numRef>
              <c:f>Sayfa1!$B$2:$B$5</c:f>
              <c:numCache>
                <c:formatCode>General</c:formatCode>
                <c:ptCount val="4"/>
                <c:pt idx="0">
                  <c:v>15</c:v>
                </c:pt>
                <c:pt idx="1">
                  <c:v>77</c:v>
                </c:pt>
                <c:pt idx="2">
                  <c:v>103</c:v>
                </c:pt>
                <c:pt idx="3">
                  <c:v>120</c:v>
                </c:pt>
              </c:numCache>
            </c:numRef>
          </c:val>
        </c:ser>
        <c:dLbls>
          <c:showLegendKey val="0"/>
          <c:showVal val="0"/>
          <c:showCatName val="0"/>
          <c:showSerName val="0"/>
          <c:showPercent val="0"/>
          <c:showBubbleSize val="0"/>
        </c:dLbls>
        <c:gapWidth val="150"/>
        <c:shape val="box"/>
        <c:axId val="273730048"/>
        <c:axId val="162821184"/>
        <c:axId val="0"/>
      </c:bar3DChart>
      <c:catAx>
        <c:axId val="273730048"/>
        <c:scaling>
          <c:orientation val="minMax"/>
        </c:scaling>
        <c:delete val="0"/>
        <c:axPos val="b"/>
        <c:numFmt formatCode="General" sourceLinked="1"/>
        <c:majorTickMark val="none"/>
        <c:minorTickMark val="none"/>
        <c:tickLblPos val="nextTo"/>
        <c:txPr>
          <a:bodyPr/>
          <a:lstStyle/>
          <a:p>
            <a:pPr>
              <a:defRPr sz="1301"/>
            </a:pPr>
            <a:endParaRPr lang="tr-TR"/>
          </a:p>
        </c:txPr>
        <c:crossAx val="162821184"/>
        <c:crosses val="autoZero"/>
        <c:auto val="1"/>
        <c:lblAlgn val="ctr"/>
        <c:lblOffset val="100"/>
        <c:noMultiLvlLbl val="0"/>
      </c:catAx>
      <c:valAx>
        <c:axId val="162821184"/>
        <c:scaling>
          <c:orientation val="minMax"/>
        </c:scaling>
        <c:delete val="1"/>
        <c:axPos val="l"/>
        <c:numFmt formatCode="General" sourceLinked="1"/>
        <c:majorTickMark val="out"/>
        <c:minorTickMark val="none"/>
        <c:tickLblPos val="nextTo"/>
        <c:crossAx val="273730048"/>
        <c:crosses val="autoZero"/>
        <c:crossBetween val="between"/>
      </c:valAx>
      <c:spPr>
        <a:noFill/>
        <a:ln w="25416">
          <a:noFill/>
        </a:ln>
      </c:spPr>
    </c:plotArea>
    <c:legend>
      <c:legendPos val="t"/>
      <c:layout>
        <c:manualLayout>
          <c:xMode val="edge"/>
          <c:yMode val="edge"/>
          <c:x val="1.6683346824637575E-2"/>
          <c:y val="2.642936299629213E-2"/>
          <c:w val="0.98331665317536243"/>
          <c:h val="0.13867599883347914"/>
        </c:manualLayout>
      </c:layout>
      <c:overlay val="0"/>
      <c:txPr>
        <a:bodyPr/>
        <a:lstStyle/>
        <a:p>
          <a:pPr>
            <a:defRPr sz="1801" b="1"/>
          </a:pPr>
          <a:endParaRPr lang="tr-TR"/>
        </a:p>
      </c:txPr>
    </c:legend>
    <c:plotVisOnly val="1"/>
    <c:dispBlanksAs val="gap"/>
    <c:showDLblsOverMax val="0"/>
  </c:chart>
  <c:txPr>
    <a:bodyPr/>
    <a:lstStyle/>
    <a:p>
      <a:pPr>
        <a:defRPr sz="1801">
          <a:latin typeface="Times New Roman" pitchFamily="18" charset="0"/>
          <a:cs typeface="Times New Roman" pitchFamily="18" charset="0"/>
        </a:defRPr>
      </a:pPr>
      <a:endParaRPr lang="tr-TR"/>
    </a:p>
  </c:txPr>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1"/>
    <c:view3D>
      <c:rotX val="0"/>
      <c:rotY val="0"/>
      <c:depthPercent val="100"/>
      <c:rAngAx val="0"/>
      <c:perspective val="30"/>
    </c:view3D>
    <c:floor>
      <c:thickness val="0"/>
    </c:floor>
    <c:sideWall>
      <c:thickness val="0"/>
    </c:sideWall>
    <c:backWall>
      <c:thickness val="0"/>
    </c:backWall>
    <c:plotArea>
      <c:layout>
        <c:manualLayout>
          <c:layoutTarget val="inner"/>
          <c:xMode val="edge"/>
          <c:yMode val="edge"/>
          <c:x val="2.0206946908235872E-2"/>
          <c:y val="0.30824517732541995"/>
          <c:w val="0.96224303678458123"/>
          <c:h val="0.60742584203224692"/>
        </c:manualLayout>
      </c:layout>
      <c:bar3DChart>
        <c:barDir val="col"/>
        <c:grouping val="clustered"/>
        <c:varyColors val="0"/>
        <c:ser>
          <c:idx val="0"/>
          <c:order val="0"/>
          <c:tx>
            <c:strRef>
              <c:f>Sayfa1!$B$1</c:f>
              <c:strCache>
                <c:ptCount val="1"/>
                <c:pt idx="0">
                  <c:v>Hizmet Verilen Nüfus Oranı (%)</c:v>
                </c:pt>
              </c:strCache>
            </c:strRef>
          </c:tx>
          <c:spPr>
            <a:gradFill>
              <a:gsLst>
                <a:gs pos="0">
                  <a:schemeClr val="accent5">
                    <a:lumMod val="90000"/>
                  </a:schemeClr>
                </a:gs>
                <a:gs pos="50000">
                  <a:schemeClr val="accent5">
                    <a:lumMod val="75000"/>
                  </a:schemeClr>
                </a:gs>
                <a:gs pos="100000">
                  <a:schemeClr val="accent5">
                    <a:lumMod val="50000"/>
                  </a:schemeClr>
                </a:gs>
              </a:gsLst>
              <a:lin ang="5400000" scaled="0"/>
            </a:gradFill>
            <a:effectLst>
              <a:outerShdw dist="50800" dir="5400000" algn="ctr" rotWithShape="0">
                <a:srgbClr val="000000">
                  <a:alpha val="76000"/>
                </a:srgbClr>
              </a:outerShdw>
            </a:effectLst>
          </c:spPr>
          <c:invertIfNegative val="0"/>
          <c:dLbls>
            <c:txPr>
              <a:bodyPr/>
              <a:lstStyle/>
              <a:p>
                <a:pPr>
                  <a:defRPr sz="1298"/>
                </a:pPr>
                <a:endParaRPr lang="tr-TR"/>
              </a:p>
            </c:txPr>
            <c:showLegendKey val="0"/>
            <c:showVal val="1"/>
            <c:showCatName val="0"/>
            <c:showSerName val="0"/>
            <c:showPercent val="0"/>
            <c:showBubbleSize val="0"/>
            <c:showLeaderLines val="0"/>
          </c:dLbls>
          <c:cat>
            <c:numRef>
              <c:f>Sayfa1!$A$2:$A$5</c:f>
              <c:numCache>
                <c:formatCode>General</c:formatCode>
                <c:ptCount val="4"/>
                <c:pt idx="0">
                  <c:v>2002</c:v>
                </c:pt>
                <c:pt idx="1">
                  <c:v>2014</c:v>
                </c:pt>
                <c:pt idx="2">
                  <c:v>2017</c:v>
                </c:pt>
                <c:pt idx="3">
                  <c:v>2023</c:v>
                </c:pt>
              </c:numCache>
            </c:numRef>
          </c:cat>
          <c:val>
            <c:numRef>
              <c:f>Sayfa1!$B$2:$B$5</c:f>
              <c:numCache>
                <c:formatCode>General</c:formatCode>
                <c:ptCount val="4"/>
                <c:pt idx="0">
                  <c:v>33</c:v>
                </c:pt>
                <c:pt idx="1">
                  <c:v>70</c:v>
                </c:pt>
                <c:pt idx="2">
                  <c:v>77</c:v>
                </c:pt>
                <c:pt idx="3">
                  <c:v>100</c:v>
                </c:pt>
              </c:numCache>
            </c:numRef>
          </c:val>
        </c:ser>
        <c:dLbls>
          <c:showLegendKey val="0"/>
          <c:showVal val="0"/>
          <c:showCatName val="0"/>
          <c:showSerName val="0"/>
          <c:showPercent val="0"/>
          <c:showBubbleSize val="0"/>
        </c:dLbls>
        <c:gapWidth val="150"/>
        <c:shape val="box"/>
        <c:axId val="334589952"/>
        <c:axId val="162823488"/>
        <c:axId val="0"/>
      </c:bar3DChart>
      <c:catAx>
        <c:axId val="334589952"/>
        <c:scaling>
          <c:orientation val="minMax"/>
        </c:scaling>
        <c:delete val="0"/>
        <c:axPos val="b"/>
        <c:numFmt formatCode="General" sourceLinked="1"/>
        <c:majorTickMark val="none"/>
        <c:minorTickMark val="none"/>
        <c:tickLblPos val="nextTo"/>
        <c:txPr>
          <a:bodyPr/>
          <a:lstStyle/>
          <a:p>
            <a:pPr>
              <a:defRPr sz="1298"/>
            </a:pPr>
            <a:endParaRPr lang="tr-TR"/>
          </a:p>
        </c:txPr>
        <c:crossAx val="162823488"/>
        <c:crosses val="autoZero"/>
        <c:auto val="1"/>
        <c:lblAlgn val="ctr"/>
        <c:lblOffset val="100"/>
        <c:noMultiLvlLbl val="0"/>
      </c:catAx>
      <c:valAx>
        <c:axId val="162823488"/>
        <c:scaling>
          <c:orientation val="minMax"/>
        </c:scaling>
        <c:delete val="1"/>
        <c:axPos val="l"/>
        <c:numFmt formatCode="General" sourceLinked="1"/>
        <c:majorTickMark val="out"/>
        <c:minorTickMark val="none"/>
        <c:tickLblPos val="nextTo"/>
        <c:crossAx val="334589952"/>
        <c:crosses val="autoZero"/>
        <c:crossBetween val="between"/>
      </c:valAx>
      <c:spPr>
        <a:noFill/>
        <a:ln w="25369">
          <a:noFill/>
        </a:ln>
      </c:spPr>
    </c:plotArea>
    <c:legend>
      <c:legendPos val="tr"/>
      <c:layout>
        <c:manualLayout>
          <c:xMode val="edge"/>
          <c:yMode val="edge"/>
          <c:x val="8.2489259468217807E-2"/>
          <c:y val="4.368446514154322E-2"/>
          <c:w val="0.87615300819204955"/>
          <c:h val="7.531714285154692E-2"/>
        </c:manualLayout>
      </c:layout>
      <c:overlay val="0"/>
      <c:txPr>
        <a:bodyPr/>
        <a:lstStyle/>
        <a:p>
          <a:pPr>
            <a:defRPr sz="1798" b="1"/>
          </a:pPr>
          <a:endParaRPr lang="tr-TR"/>
        </a:p>
      </c:txPr>
    </c:legend>
    <c:plotVisOnly val="1"/>
    <c:dispBlanksAs val="gap"/>
    <c:showDLblsOverMax val="0"/>
  </c:chart>
  <c:txPr>
    <a:bodyPr/>
    <a:lstStyle/>
    <a:p>
      <a:pPr>
        <a:defRPr sz="1798">
          <a:latin typeface="Times New Roman" pitchFamily="18" charset="0"/>
          <a:cs typeface="Times New Roman" pitchFamily="18" charset="0"/>
        </a:defRPr>
      </a:pPr>
      <a:endParaRPr lang="tr-TR"/>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4.2622300141164603E-2"/>
          <c:y val="4.4625778295165251E-2"/>
          <c:w val="0.94737156783294019"/>
          <c:h val="0.78385946247518434"/>
        </c:manualLayout>
      </c:layout>
      <c:bar3DChart>
        <c:barDir val="col"/>
        <c:grouping val="clustered"/>
        <c:varyColors val="0"/>
        <c:ser>
          <c:idx val="0"/>
          <c:order val="0"/>
          <c:tx>
            <c:strRef>
              <c:f>Sayfa1!$B$1</c:f>
              <c:strCache>
                <c:ptCount val="1"/>
                <c:pt idx="0">
                  <c:v>Düzenli Depolama</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layout>
                <c:manualLayout>
                  <c:x val="-3.0864197530864577E-3"/>
                  <c:y val="0"/>
                </c:manualLayout>
              </c:layout>
              <c:showLegendKey val="0"/>
              <c:showVal val="1"/>
              <c:showCatName val="0"/>
              <c:showSerName val="0"/>
              <c:showPercent val="0"/>
              <c:showBubbleSize val="0"/>
            </c:dLbl>
            <c:txPr>
              <a:bodyPr/>
              <a:lstStyle/>
              <a:p>
                <a:pPr>
                  <a:defRPr sz="901"/>
                </a:pPr>
                <a:endParaRPr lang="tr-TR"/>
              </a:p>
            </c:txPr>
            <c:showLegendKey val="0"/>
            <c:showVal val="1"/>
            <c:showCatName val="0"/>
            <c:showSerName val="0"/>
            <c:showPercent val="0"/>
            <c:showBubbleSize val="0"/>
            <c:showLeaderLines val="0"/>
          </c:dLbls>
          <c:cat>
            <c:strRef>
              <c:f>Sayfa1!$A$2:$A$11</c:f>
              <c:strCache>
                <c:ptCount val="10"/>
                <c:pt idx="0">
                  <c:v>2005</c:v>
                </c:pt>
                <c:pt idx="1">
                  <c:v>2006</c:v>
                </c:pt>
                <c:pt idx="2">
                  <c:v>2007</c:v>
                </c:pt>
                <c:pt idx="3">
                  <c:v>2008</c:v>
                </c:pt>
                <c:pt idx="4">
                  <c:v>2009</c:v>
                </c:pt>
                <c:pt idx="5">
                  <c:v>2010</c:v>
                </c:pt>
                <c:pt idx="6">
                  <c:v>2011</c:v>
                </c:pt>
                <c:pt idx="7">
                  <c:v>2012</c:v>
                </c:pt>
                <c:pt idx="8">
                  <c:v>2013</c:v>
                </c:pt>
                <c:pt idx="9">
                  <c:v>2014 (Eylül)</c:v>
                </c:pt>
              </c:strCache>
            </c:strRef>
          </c:cat>
          <c:val>
            <c:numRef>
              <c:f>Sayfa1!$B$2:$B$11</c:f>
              <c:numCache>
                <c:formatCode>General</c:formatCode>
                <c:ptCount val="10"/>
                <c:pt idx="0">
                  <c:v>2</c:v>
                </c:pt>
                <c:pt idx="1">
                  <c:v>7</c:v>
                </c:pt>
                <c:pt idx="2">
                  <c:v>7</c:v>
                </c:pt>
                <c:pt idx="3">
                  <c:v>9</c:v>
                </c:pt>
                <c:pt idx="4">
                  <c:v>11</c:v>
                </c:pt>
              </c:numCache>
            </c:numRef>
          </c:val>
        </c:ser>
        <c:ser>
          <c:idx val="1"/>
          <c:order val="1"/>
          <c:tx>
            <c:strRef>
              <c:f>Sayfa1!$C$1</c:f>
              <c:strCache>
                <c:ptCount val="1"/>
                <c:pt idx="0">
                  <c:v>Yakma</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1"/>
              <c:layout>
                <c:manualLayout>
                  <c:x val="9.2592592592594461E-3"/>
                  <c:y val="0"/>
                </c:manualLayout>
              </c:layout>
              <c:showLegendKey val="0"/>
              <c:showVal val="1"/>
              <c:showCatName val="0"/>
              <c:showSerName val="0"/>
              <c:showPercent val="0"/>
              <c:showBubbleSize val="0"/>
            </c:dLbl>
            <c:txPr>
              <a:bodyPr/>
              <a:lstStyle/>
              <a:p>
                <a:pPr>
                  <a:defRPr sz="901"/>
                </a:pPr>
                <a:endParaRPr lang="tr-TR"/>
              </a:p>
            </c:txPr>
            <c:showLegendKey val="0"/>
            <c:showVal val="1"/>
            <c:showCatName val="0"/>
            <c:showSerName val="0"/>
            <c:showPercent val="0"/>
            <c:showBubbleSize val="0"/>
            <c:showLeaderLines val="0"/>
          </c:dLbls>
          <c:cat>
            <c:strRef>
              <c:f>Sayfa1!$A$2:$A$11</c:f>
              <c:strCache>
                <c:ptCount val="10"/>
                <c:pt idx="0">
                  <c:v>2005</c:v>
                </c:pt>
                <c:pt idx="1">
                  <c:v>2006</c:v>
                </c:pt>
                <c:pt idx="2">
                  <c:v>2007</c:v>
                </c:pt>
                <c:pt idx="3">
                  <c:v>2008</c:v>
                </c:pt>
                <c:pt idx="4">
                  <c:v>2009</c:v>
                </c:pt>
                <c:pt idx="5">
                  <c:v>2010</c:v>
                </c:pt>
                <c:pt idx="6">
                  <c:v>2011</c:v>
                </c:pt>
                <c:pt idx="7">
                  <c:v>2012</c:v>
                </c:pt>
                <c:pt idx="8">
                  <c:v>2013</c:v>
                </c:pt>
                <c:pt idx="9">
                  <c:v>2014 (Eylül)</c:v>
                </c:pt>
              </c:strCache>
            </c:strRef>
          </c:cat>
          <c:val>
            <c:numRef>
              <c:f>Sayfa1!$C$2:$C$11</c:f>
              <c:numCache>
                <c:formatCode>General</c:formatCode>
                <c:ptCount val="10"/>
                <c:pt idx="0">
                  <c:v>2</c:v>
                </c:pt>
                <c:pt idx="1">
                  <c:v>2</c:v>
                </c:pt>
                <c:pt idx="2">
                  <c:v>2</c:v>
                </c:pt>
                <c:pt idx="3">
                  <c:v>2</c:v>
                </c:pt>
                <c:pt idx="4">
                  <c:v>2</c:v>
                </c:pt>
                <c:pt idx="5">
                  <c:v>1</c:v>
                </c:pt>
                <c:pt idx="6">
                  <c:v>1</c:v>
                </c:pt>
                <c:pt idx="7">
                  <c:v>1</c:v>
                </c:pt>
                <c:pt idx="8">
                  <c:v>1</c:v>
                </c:pt>
                <c:pt idx="9">
                  <c:v>2</c:v>
                </c:pt>
              </c:numCache>
            </c:numRef>
          </c:val>
        </c:ser>
        <c:ser>
          <c:idx val="2"/>
          <c:order val="2"/>
          <c:tx>
            <c:strRef>
              <c:f>Sayfa1!$D$1</c:f>
              <c:strCache>
                <c:ptCount val="1"/>
                <c:pt idx="0">
                  <c:v>Sterilizasyon</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4"/>
              <c:layout>
                <c:manualLayout>
                  <c:x val="6.9484655471917164E-3"/>
                  <c:y val="-1.2631578947368627E-2"/>
                </c:manualLayout>
              </c:layout>
              <c:showLegendKey val="0"/>
              <c:showVal val="1"/>
              <c:showCatName val="0"/>
              <c:showSerName val="0"/>
              <c:showPercent val="0"/>
              <c:showBubbleSize val="0"/>
            </c:dLbl>
            <c:dLbl>
              <c:idx val="5"/>
              <c:layout>
                <c:manualLayout>
                  <c:x val="4.6323103647943594E-3"/>
                  <c:y val="-1.6842105263158214E-2"/>
                </c:manualLayout>
              </c:layout>
              <c:showLegendKey val="0"/>
              <c:showVal val="1"/>
              <c:showCatName val="0"/>
              <c:showSerName val="0"/>
              <c:showPercent val="0"/>
              <c:showBubbleSize val="0"/>
            </c:dLbl>
            <c:dLbl>
              <c:idx val="6"/>
              <c:layout>
                <c:manualLayout>
                  <c:x val="4.1240836687774446E-3"/>
                  <c:y val="-2.9726432946430362E-2"/>
                </c:manualLayout>
              </c:layout>
              <c:showLegendKey val="0"/>
              <c:showVal val="1"/>
              <c:showCatName val="0"/>
              <c:showSerName val="0"/>
              <c:showPercent val="0"/>
              <c:showBubbleSize val="0"/>
            </c:dLbl>
            <c:dLbl>
              <c:idx val="7"/>
              <c:layout>
                <c:manualLayout>
                  <c:x val="6.6943897020517564E-3"/>
                  <c:y val="-2.6835133072645845E-2"/>
                </c:manualLayout>
              </c:layout>
              <c:showLegendKey val="0"/>
              <c:showVal val="1"/>
              <c:showCatName val="0"/>
              <c:showSerName val="0"/>
              <c:showPercent val="0"/>
              <c:showBubbleSize val="0"/>
            </c:dLbl>
            <c:dLbl>
              <c:idx val="8"/>
              <c:layout>
                <c:manualLayout>
                  <c:x val="6.5152211212182575E-3"/>
                  <c:y val="-1.1565199495138075E-2"/>
                </c:manualLayout>
              </c:layout>
              <c:showLegendKey val="0"/>
              <c:showVal val="1"/>
              <c:showCatName val="0"/>
              <c:showSerName val="0"/>
              <c:showPercent val="0"/>
              <c:showBubbleSize val="0"/>
            </c:dLbl>
            <c:dLbl>
              <c:idx val="9"/>
              <c:layout>
                <c:manualLayout>
                  <c:x val="1.6288052803045635E-3"/>
                  <c:y val="-8.6738996213535473E-3"/>
                </c:manualLayout>
              </c:layout>
              <c:showLegendKey val="0"/>
              <c:showVal val="1"/>
              <c:showCatName val="0"/>
              <c:showSerName val="0"/>
              <c:showPercent val="0"/>
              <c:showBubbleSize val="0"/>
            </c:dLbl>
            <c:numFmt formatCode="#,##0" sourceLinked="0"/>
            <c:txPr>
              <a:bodyPr/>
              <a:lstStyle/>
              <a:p>
                <a:pPr>
                  <a:defRPr sz="901"/>
                </a:pPr>
                <a:endParaRPr lang="tr-TR"/>
              </a:p>
            </c:txPr>
            <c:showLegendKey val="0"/>
            <c:showVal val="1"/>
            <c:showCatName val="0"/>
            <c:showSerName val="0"/>
            <c:showPercent val="0"/>
            <c:showBubbleSize val="0"/>
            <c:showLeaderLines val="0"/>
          </c:dLbls>
          <c:cat>
            <c:strRef>
              <c:f>Sayfa1!$A$2:$A$11</c:f>
              <c:strCache>
                <c:ptCount val="10"/>
                <c:pt idx="0">
                  <c:v>2005</c:v>
                </c:pt>
                <c:pt idx="1">
                  <c:v>2006</c:v>
                </c:pt>
                <c:pt idx="2">
                  <c:v>2007</c:v>
                </c:pt>
                <c:pt idx="3">
                  <c:v>2008</c:v>
                </c:pt>
                <c:pt idx="4">
                  <c:v>2009</c:v>
                </c:pt>
                <c:pt idx="5">
                  <c:v>2010</c:v>
                </c:pt>
                <c:pt idx="6">
                  <c:v>2011</c:v>
                </c:pt>
                <c:pt idx="7">
                  <c:v>2012</c:v>
                </c:pt>
                <c:pt idx="8">
                  <c:v>2013</c:v>
                </c:pt>
                <c:pt idx="9">
                  <c:v>2014 (Eylül)</c:v>
                </c:pt>
              </c:strCache>
            </c:strRef>
          </c:cat>
          <c:val>
            <c:numRef>
              <c:f>Sayfa1!$D$2:$D$11</c:f>
              <c:numCache>
                <c:formatCode>General</c:formatCode>
                <c:ptCount val="10"/>
                <c:pt idx="3">
                  <c:v>8</c:v>
                </c:pt>
                <c:pt idx="4">
                  <c:v>16</c:v>
                </c:pt>
                <c:pt idx="5">
                  <c:v>17</c:v>
                </c:pt>
                <c:pt idx="6">
                  <c:v>24</c:v>
                </c:pt>
                <c:pt idx="7">
                  <c:v>31</c:v>
                </c:pt>
                <c:pt idx="8">
                  <c:v>40</c:v>
                </c:pt>
                <c:pt idx="9">
                  <c:v>47</c:v>
                </c:pt>
              </c:numCache>
            </c:numRef>
          </c:val>
        </c:ser>
        <c:dLbls>
          <c:showLegendKey val="0"/>
          <c:showVal val="0"/>
          <c:showCatName val="0"/>
          <c:showSerName val="0"/>
          <c:showPercent val="0"/>
          <c:showBubbleSize val="0"/>
        </c:dLbls>
        <c:gapWidth val="150"/>
        <c:shape val="box"/>
        <c:axId val="334590976"/>
        <c:axId val="196660608"/>
        <c:axId val="0"/>
      </c:bar3DChart>
      <c:catAx>
        <c:axId val="334590976"/>
        <c:scaling>
          <c:orientation val="minMax"/>
        </c:scaling>
        <c:delete val="0"/>
        <c:axPos val="b"/>
        <c:numFmt formatCode="General" sourceLinked="1"/>
        <c:majorTickMark val="out"/>
        <c:minorTickMark val="none"/>
        <c:tickLblPos val="nextTo"/>
        <c:txPr>
          <a:bodyPr/>
          <a:lstStyle/>
          <a:p>
            <a:pPr>
              <a:defRPr sz="901" baseline="0"/>
            </a:pPr>
            <a:endParaRPr lang="tr-TR"/>
          </a:p>
        </c:txPr>
        <c:crossAx val="196660608"/>
        <c:crosses val="autoZero"/>
        <c:auto val="1"/>
        <c:lblAlgn val="ctr"/>
        <c:lblOffset val="100"/>
        <c:noMultiLvlLbl val="0"/>
      </c:catAx>
      <c:valAx>
        <c:axId val="196660608"/>
        <c:scaling>
          <c:orientation val="minMax"/>
        </c:scaling>
        <c:delete val="1"/>
        <c:axPos val="l"/>
        <c:numFmt formatCode="General" sourceLinked="1"/>
        <c:majorTickMark val="out"/>
        <c:minorTickMark val="none"/>
        <c:tickLblPos val="nextTo"/>
        <c:crossAx val="334590976"/>
        <c:crosses val="autoZero"/>
        <c:crossBetween val="between"/>
      </c:valAx>
      <c:spPr>
        <a:noFill/>
        <a:ln w="25396">
          <a:noFill/>
        </a:ln>
      </c:spPr>
    </c:plotArea>
    <c:legend>
      <c:legendPos val="r"/>
      <c:layout>
        <c:manualLayout>
          <c:xMode val="edge"/>
          <c:yMode val="edge"/>
          <c:x val="4.4206774766651108E-2"/>
          <c:y val="0.91039308321753909"/>
          <c:w val="0.81424536656844271"/>
          <c:h val="7.3625443878338692E-2"/>
        </c:manualLayout>
      </c:layout>
      <c:overlay val="0"/>
      <c:txPr>
        <a:bodyPr/>
        <a:lstStyle/>
        <a:p>
          <a:pPr>
            <a:defRPr sz="1001"/>
          </a:pPr>
          <a:endParaRPr lang="tr-TR"/>
        </a:p>
      </c:txPr>
    </c:legend>
    <c:plotVisOnly val="1"/>
    <c:dispBlanksAs val="gap"/>
    <c:showDLblsOverMax val="0"/>
  </c:chart>
  <c:txPr>
    <a:bodyPr/>
    <a:lstStyle/>
    <a:p>
      <a:pPr>
        <a:defRPr sz="1200"/>
      </a:pPr>
      <a:endParaRPr lang="tr-TR"/>
    </a:p>
  </c:txPr>
  <c:externalData r:id="rId2">
    <c:autoUpdate val="0"/>
  </c:externalData>
  <c:userShapes r:id="rId3"/>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a:pPr>
            <a:r>
              <a:rPr lang="tr-TR" sz="1596">
                <a:solidFill>
                  <a:srgbClr val="FF0000"/>
                </a:solidFill>
              </a:rPr>
              <a:t>Atık Alım</a:t>
            </a:r>
            <a:r>
              <a:rPr lang="tr-TR" sz="1596" baseline="0">
                <a:solidFill>
                  <a:srgbClr val="FF0000"/>
                </a:solidFill>
              </a:rPr>
              <a:t> Hizmeti Veren Belgeli Liman Sayısı</a:t>
            </a:r>
            <a:endParaRPr lang="en-US" sz="1600">
              <a:solidFill>
                <a:srgbClr val="FF0000"/>
              </a:solidFill>
            </a:endParaRPr>
          </a:p>
        </c:rich>
      </c:tx>
      <c:overlay val="0"/>
    </c:title>
    <c:autoTitleDeleted val="0"/>
    <c:view3D>
      <c:rotX val="15"/>
      <c:rotY val="20"/>
      <c:depthPercent val="100"/>
      <c:rAngAx val="0"/>
      <c:perspective val="30"/>
    </c:view3D>
    <c:floor>
      <c:thickness val="0"/>
    </c:floor>
    <c:sideWall>
      <c:thickness val="0"/>
    </c:sideWall>
    <c:backWall>
      <c:thickness val="0"/>
    </c:backWall>
    <c:plotArea>
      <c:layout/>
      <c:bar3DChart>
        <c:barDir val="col"/>
        <c:grouping val="clustered"/>
        <c:varyColors val="0"/>
        <c:ser>
          <c:idx val="0"/>
          <c:order val="0"/>
          <c:tx>
            <c:strRef>
              <c:f>Sayfa1!$B$1</c:f>
              <c:strCache>
                <c:ptCount val="1"/>
                <c:pt idx="0">
                  <c:v>Seri 1</c:v>
                </c:pt>
              </c:strCache>
            </c:strRef>
          </c:tx>
          <c:spPr>
            <a:solidFill>
              <a:srgbClr val="0070C0"/>
            </a:solidFill>
            <a:ln>
              <a:solidFill>
                <a:schemeClr val="tx2"/>
              </a:solidFill>
            </a:ln>
            <a:effectLst>
              <a:glow rad="63500">
                <a:schemeClr val="accent1">
                  <a:satMod val="175000"/>
                  <a:alpha val="40000"/>
                </a:schemeClr>
              </a:glow>
              <a:outerShdw blurRad="50800" dist="50800" dir="5400000" algn="ctr" rotWithShape="0">
                <a:schemeClr val="tx2">
                  <a:lumMod val="75000"/>
                </a:schemeClr>
              </a:outerShdw>
            </a:effectLst>
          </c:spPr>
          <c:invertIfNegative val="0"/>
          <c:dLbls>
            <c:showLegendKey val="0"/>
            <c:showVal val="1"/>
            <c:showCatName val="0"/>
            <c:showSerName val="0"/>
            <c:showPercent val="0"/>
            <c:showBubbleSize val="0"/>
            <c:showLeaderLines val="0"/>
          </c:dLbls>
          <c:cat>
            <c:numRef>
              <c:f>Sayfa1!$A$2:$A$11</c:f>
              <c:numCache>
                <c:formatCode>General</c:formatCode>
                <c:ptCount val="10"/>
                <c:pt idx="0">
                  <c:v>2005</c:v>
                </c:pt>
                <c:pt idx="1">
                  <c:v>2006</c:v>
                </c:pt>
                <c:pt idx="2">
                  <c:v>2007</c:v>
                </c:pt>
                <c:pt idx="3">
                  <c:v>2008</c:v>
                </c:pt>
                <c:pt idx="4">
                  <c:v>2009</c:v>
                </c:pt>
                <c:pt idx="5">
                  <c:v>2010</c:v>
                </c:pt>
                <c:pt idx="6">
                  <c:v>2011</c:v>
                </c:pt>
                <c:pt idx="7">
                  <c:v>2012</c:v>
                </c:pt>
                <c:pt idx="8">
                  <c:v>2013</c:v>
                </c:pt>
                <c:pt idx="9">
                  <c:v>2014</c:v>
                </c:pt>
              </c:numCache>
            </c:numRef>
          </c:cat>
          <c:val>
            <c:numRef>
              <c:f>Sayfa1!$B$2:$B$11</c:f>
              <c:numCache>
                <c:formatCode>General</c:formatCode>
                <c:ptCount val="10"/>
                <c:pt idx="0">
                  <c:v>18</c:v>
                </c:pt>
                <c:pt idx="1">
                  <c:v>43</c:v>
                </c:pt>
                <c:pt idx="2">
                  <c:v>130</c:v>
                </c:pt>
                <c:pt idx="3">
                  <c:v>161</c:v>
                </c:pt>
                <c:pt idx="4">
                  <c:v>198</c:v>
                </c:pt>
                <c:pt idx="5">
                  <c:v>202</c:v>
                </c:pt>
                <c:pt idx="6">
                  <c:v>208</c:v>
                </c:pt>
                <c:pt idx="7">
                  <c:v>221</c:v>
                </c:pt>
                <c:pt idx="8">
                  <c:v>233</c:v>
                </c:pt>
                <c:pt idx="9">
                  <c:v>247</c:v>
                </c:pt>
              </c:numCache>
            </c:numRef>
          </c:val>
        </c:ser>
        <c:dLbls>
          <c:showLegendKey val="0"/>
          <c:showVal val="0"/>
          <c:showCatName val="0"/>
          <c:showSerName val="0"/>
          <c:showPercent val="0"/>
          <c:showBubbleSize val="0"/>
        </c:dLbls>
        <c:gapWidth val="150"/>
        <c:shape val="cylinder"/>
        <c:axId val="344215552"/>
        <c:axId val="196662336"/>
        <c:axId val="0"/>
      </c:bar3DChart>
      <c:catAx>
        <c:axId val="344215552"/>
        <c:scaling>
          <c:orientation val="minMax"/>
        </c:scaling>
        <c:delete val="0"/>
        <c:axPos val="b"/>
        <c:numFmt formatCode="General" sourceLinked="1"/>
        <c:majorTickMark val="out"/>
        <c:minorTickMark val="none"/>
        <c:tickLblPos val="nextTo"/>
        <c:crossAx val="196662336"/>
        <c:crosses val="autoZero"/>
        <c:auto val="1"/>
        <c:lblAlgn val="ctr"/>
        <c:lblOffset val="100"/>
        <c:noMultiLvlLbl val="0"/>
      </c:catAx>
      <c:valAx>
        <c:axId val="196662336"/>
        <c:scaling>
          <c:orientation val="minMax"/>
        </c:scaling>
        <c:delete val="0"/>
        <c:axPos val="l"/>
        <c:majorGridlines/>
        <c:numFmt formatCode="General" sourceLinked="1"/>
        <c:majorTickMark val="out"/>
        <c:minorTickMark val="none"/>
        <c:tickLblPos val="nextTo"/>
        <c:crossAx val="344215552"/>
        <c:crosses val="autoZero"/>
        <c:crossBetween val="between"/>
      </c:valAx>
      <c:spPr>
        <a:noFill/>
        <a:ln w="25376">
          <a:noFill/>
        </a:ln>
      </c:spPr>
    </c:plotArea>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Sayfa1!$B$1</c:f>
              <c:strCache>
                <c:ptCount val="1"/>
                <c:pt idx="0">
                  <c:v>GFB</c:v>
                </c:pt>
              </c:strCache>
            </c:strRef>
          </c:tx>
          <c:invertIfNegative val="0"/>
          <c:dLbls>
            <c:showLegendKey val="0"/>
            <c:showVal val="1"/>
            <c:showCatName val="0"/>
            <c:showSerName val="0"/>
            <c:showPercent val="0"/>
            <c:showBubbleSize val="0"/>
            <c:showLeaderLines val="0"/>
          </c:dLbls>
          <c:cat>
            <c:numRef>
              <c:f>Sayfa1!$A$2:$A$13</c:f>
              <c:numCache>
                <c:formatCode>mmm\-yy</c:formatCode>
                <c:ptCount val="12"/>
                <c:pt idx="0">
                  <c:v>41579</c:v>
                </c:pt>
                <c:pt idx="1">
                  <c:v>41609</c:v>
                </c:pt>
                <c:pt idx="2">
                  <c:v>41640</c:v>
                </c:pt>
                <c:pt idx="3">
                  <c:v>41671</c:v>
                </c:pt>
                <c:pt idx="4">
                  <c:v>41699</c:v>
                </c:pt>
                <c:pt idx="5">
                  <c:v>41730</c:v>
                </c:pt>
                <c:pt idx="6">
                  <c:v>41760</c:v>
                </c:pt>
                <c:pt idx="7">
                  <c:v>41791</c:v>
                </c:pt>
                <c:pt idx="8">
                  <c:v>41821</c:v>
                </c:pt>
                <c:pt idx="9">
                  <c:v>41852</c:v>
                </c:pt>
                <c:pt idx="10">
                  <c:v>41883</c:v>
                </c:pt>
                <c:pt idx="11">
                  <c:v>41913</c:v>
                </c:pt>
              </c:numCache>
            </c:numRef>
          </c:cat>
          <c:val>
            <c:numRef>
              <c:f>Sayfa1!$B$2:$B$13</c:f>
              <c:numCache>
                <c:formatCode>General</c:formatCode>
                <c:ptCount val="12"/>
                <c:pt idx="0">
                  <c:v>313</c:v>
                </c:pt>
                <c:pt idx="1">
                  <c:v>490</c:v>
                </c:pt>
                <c:pt idx="2">
                  <c:v>651</c:v>
                </c:pt>
                <c:pt idx="3">
                  <c:v>337</c:v>
                </c:pt>
                <c:pt idx="4">
                  <c:v>343</c:v>
                </c:pt>
                <c:pt idx="5">
                  <c:v>359</c:v>
                </c:pt>
                <c:pt idx="6">
                  <c:v>331</c:v>
                </c:pt>
                <c:pt idx="7">
                  <c:v>338</c:v>
                </c:pt>
                <c:pt idx="8">
                  <c:v>273</c:v>
                </c:pt>
                <c:pt idx="9">
                  <c:v>355</c:v>
                </c:pt>
                <c:pt idx="10">
                  <c:v>291</c:v>
                </c:pt>
                <c:pt idx="11">
                  <c:v>133</c:v>
                </c:pt>
              </c:numCache>
            </c:numRef>
          </c:val>
        </c:ser>
        <c:dLbls>
          <c:showLegendKey val="0"/>
          <c:showVal val="0"/>
          <c:showCatName val="0"/>
          <c:showSerName val="0"/>
          <c:showPercent val="0"/>
          <c:showBubbleSize val="0"/>
        </c:dLbls>
        <c:gapWidth val="150"/>
        <c:shape val="cylinder"/>
        <c:axId val="344218624"/>
        <c:axId val="196660032"/>
        <c:axId val="0"/>
      </c:bar3DChart>
      <c:dateAx>
        <c:axId val="344218624"/>
        <c:scaling>
          <c:orientation val="minMax"/>
        </c:scaling>
        <c:delete val="0"/>
        <c:axPos val="b"/>
        <c:numFmt formatCode="mmm\-yy" sourceLinked="0"/>
        <c:majorTickMark val="out"/>
        <c:minorTickMark val="none"/>
        <c:tickLblPos val="nextTo"/>
        <c:crossAx val="196660032"/>
        <c:crosses val="autoZero"/>
        <c:auto val="1"/>
        <c:lblOffset val="100"/>
        <c:baseTimeUnit val="months"/>
      </c:dateAx>
      <c:valAx>
        <c:axId val="196660032"/>
        <c:scaling>
          <c:orientation val="minMax"/>
        </c:scaling>
        <c:delete val="0"/>
        <c:axPos val="l"/>
        <c:majorGridlines/>
        <c:numFmt formatCode="General" sourceLinked="1"/>
        <c:majorTickMark val="out"/>
        <c:minorTickMark val="none"/>
        <c:tickLblPos val="nextTo"/>
        <c:crossAx val="344218624"/>
        <c:crosses val="autoZero"/>
        <c:crossBetween val="between"/>
      </c:valAx>
      <c:spPr>
        <a:noFill/>
        <a:ln w="25414">
          <a:noFill/>
        </a:ln>
      </c:spPr>
    </c:plotArea>
    <c:legend>
      <c:legendPos val="r"/>
      <c:overlay val="0"/>
    </c:legend>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Sayfa1!$B$22</c:f>
              <c:strCache>
                <c:ptCount val="1"/>
                <c:pt idx="0">
                  <c:v>İzin ve Lisans</c:v>
                </c:pt>
              </c:strCache>
            </c:strRef>
          </c:tx>
          <c:invertIfNegative val="0"/>
          <c:dLbls>
            <c:showLegendKey val="0"/>
            <c:showVal val="1"/>
            <c:showCatName val="0"/>
            <c:showSerName val="0"/>
            <c:showPercent val="0"/>
            <c:showBubbleSize val="0"/>
            <c:showLeaderLines val="0"/>
          </c:dLbls>
          <c:cat>
            <c:numRef>
              <c:f>Sayfa1!$A$23:$A$34</c:f>
              <c:numCache>
                <c:formatCode>mmm\-yy</c:formatCode>
                <c:ptCount val="12"/>
                <c:pt idx="0">
                  <c:v>41579</c:v>
                </c:pt>
                <c:pt idx="1">
                  <c:v>41609</c:v>
                </c:pt>
                <c:pt idx="2">
                  <c:v>41640</c:v>
                </c:pt>
                <c:pt idx="3">
                  <c:v>41671</c:v>
                </c:pt>
                <c:pt idx="4">
                  <c:v>41699</c:v>
                </c:pt>
                <c:pt idx="5">
                  <c:v>41730</c:v>
                </c:pt>
                <c:pt idx="6">
                  <c:v>41760</c:v>
                </c:pt>
                <c:pt idx="7">
                  <c:v>41791</c:v>
                </c:pt>
                <c:pt idx="8">
                  <c:v>41821</c:v>
                </c:pt>
                <c:pt idx="9">
                  <c:v>41852</c:v>
                </c:pt>
                <c:pt idx="10">
                  <c:v>41883</c:v>
                </c:pt>
                <c:pt idx="11">
                  <c:v>41913</c:v>
                </c:pt>
              </c:numCache>
            </c:numRef>
          </c:cat>
          <c:val>
            <c:numRef>
              <c:f>Sayfa1!$B$23:$B$34</c:f>
              <c:numCache>
                <c:formatCode>General</c:formatCode>
                <c:ptCount val="12"/>
                <c:pt idx="0">
                  <c:v>324</c:v>
                </c:pt>
                <c:pt idx="1">
                  <c:v>293</c:v>
                </c:pt>
                <c:pt idx="2">
                  <c:v>383</c:v>
                </c:pt>
                <c:pt idx="3">
                  <c:v>262</c:v>
                </c:pt>
                <c:pt idx="4">
                  <c:v>239</c:v>
                </c:pt>
                <c:pt idx="5">
                  <c:v>293</c:v>
                </c:pt>
                <c:pt idx="6">
                  <c:v>236</c:v>
                </c:pt>
                <c:pt idx="7">
                  <c:v>285</c:v>
                </c:pt>
                <c:pt idx="8">
                  <c:v>311</c:v>
                </c:pt>
                <c:pt idx="9">
                  <c:v>331</c:v>
                </c:pt>
                <c:pt idx="10">
                  <c:v>337</c:v>
                </c:pt>
                <c:pt idx="11">
                  <c:v>139</c:v>
                </c:pt>
              </c:numCache>
            </c:numRef>
          </c:val>
        </c:ser>
        <c:dLbls>
          <c:showLegendKey val="0"/>
          <c:showVal val="0"/>
          <c:showCatName val="0"/>
          <c:showSerName val="0"/>
          <c:showPercent val="0"/>
          <c:showBubbleSize val="0"/>
        </c:dLbls>
        <c:gapWidth val="150"/>
        <c:shape val="cylinder"/>
        <c:axId val="344314880"/>
        <c:axId val="196663488"/>
        <c:axId val="0"/>
      </c:bar3DChart>
      <c:dateAx>
        <c:axId val="344314880"/>
        <c:scaling>
          <c:orientation val="minMax"/>
        </c:scaling>
        <c:delete val="0"/>
        <c:axPos val="b"/>
        <c:numFmt formatCode="mmm\-yy" sourceLinked="1"/>
        <c:majorTickMark val="out"/>
        <c:minorTickMark val="none"/>
        <c:tickLblPos val="nextTo"/>
        <c:crossAx val="196663488"/>
        <c:crosses val="autoZero"/>
        <c:auto val="1"/>
        <c:lblOffset val="100"/>
        <c:baseTimeUnit val="months"/>
      </c:dateAx>
      <c:valAx>
        <c:axId val="196663488"/>
        <c:scaling>
          <c:orientation val="minMax"/>
        </c:scaling>
        <c:delete val="0"/>
        <c:axPos val="l"/>
        <c:majorGridlines/>
        <c:numFmt formatCode="General" sourceLinked="1"/>
        <c:majorTickMark val="out"/>
        <c:minorTickMark val="none"/>
        <c:tickLblPos val="nextTo"/>
        <c:crossAx val="344314880"/>
        <c:crosses val="autoZero"/>
        <c:crossBetween val="between"/>
      </c:valAx>
    </c:plotArea>
    <c:legend>
      <c:legendPos val="r"/>
      <c:overlay val="0"/>
    </c:legend>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solidFill>
                  <a:sysClr val="windowText" lastClr="000000"/>
                </a:solidFill>
              </a:defRPr>
            </a:pPr>
            <a:r>
              <a:rPr lang="tr-TR" sz="1196">
                <a:solidFill>
                  <a:sysClr val="windowText" lastClr="000000"/>
                </a:solidFill>
              </a:rPr>
              <a:t>2014 </a:t>
            </a:r>
            <a:r>
              <a:rPr lang="en-US" sz="1196">
                <a:solidFill>
                  <a:sysClr val="windowText" lastClr="000000"/>
                </a:solidFill>
              </a:rPr>
              <a:t>Yıl</a:t>
            </a:r>
            <a:r>
              <a:rPr lang="tr-TR" sz="1196">
                <a:solidFill>
                  <a:sysClr val="windowText" lastClr="000000"/>
                </a:solidFill>
              </a:rPr>
              <a:t>ı</a:t>
            </a:r>
            <a:r>
              <a:rPr lang="en-US" sz="1196">
                <a:solidFill>
                  <a:sysClr val="windowText" lastClr="000000"/>
                </a:solidFill>
              </a:rPr>
              <a:t> İçerisinde Verilen Belge</a:t>
            </a:r>
            <a:r>
              <a:rPr lang="tr-TR" sz="1196">
                <a:solidFill>
                  <a:sysClr val="windowText" lastClr="000000"/>
                </a:solidFill>
              </a:rPr>
              <a:t> ve Karne</a:t>
            </a:r>
            <a:r>
              <a:rPr lang="en-US" sz="1196">
                <a:solidFill>
                  <a:sysClr val="windowText" lastClr="000000"/>
                </a:solidFill>
              </a:rPr>
              <a:t> Sayıları</a:t>
            </a:r>
          </a:p>
        </c:rich>
      </c:tx>
      <c:layout>
        <c:manualLayout>
          <c:xMode val="edge"/>
          <c:yMode val="edge"/>
          <c:x val="0.24534681916840262"/>
          <c:y val="2.2346612614017308E-2"/>
        </c:manualLayout>
      </c:layout>
      <c:overlay val="0"/>
      <c:spPr>
        <a:noFill/>
        <a:ln w="25315">
          <a:noFill/>
        </a:ln>
      </c:spPr>
    </c:title>
    <c:autoTitleDeleted val="0"/>
    <c:plotArea>
      <c:layout>
        <c:manualLayout>
          <c:layoutTarget val="inner"/>
          <c:xMode val="edge"/>
          <c:yMode val="edge"/>
          <c:x val="0.36886632825719223"/>
          <c:y val="0.25139664804469281"/>
          <c:w val="0.57191201353638088"/>
          <c:h val="0.53631284916200828"/>
        </c:manualLayout>
      </c:layout>
      <c:barChart>
        <c:barDir val="bar"/>
        <c:grouping val="clustered"/>
        <c:varyColors val="0"/>
        <c:ser>
          <c:idx val="0"/>
          <c:order val="0"/>
          <c:tx>
            <c:strRef>
              <c:f>Sayfa1!$B$1</c:f>
              <c:strCache>
                <c:ptCount val="1"/>
                <c:pt idx="0">
                  <c:v>Yıl İçerisinde Verilen Belge Sayıları</c:v>
                </c:pt>
              </c:strCache>
            </c:strRef>
          </c:tx>
          <c:invertIfNegative val="0"/>
          <c:cat>
            <c:strRef>
              <c:f>Sayfa1!$A$2:$A$5</c:f>
              <c:strCache>
                <c:ptCount val="3"/>
                <c:pt idx="0">
                  <c:v>yurtiçi müteahhitlik karnesi</c:v>
                </c:pt>
                <c:pt idx="1">
                  <c:v>yurtdışı  müteahhitlik belgesi</c:v>
                </c:pt>
                <c:pt idx="2">
                  <c:v>yurtdışı geçici müteahhitlik belgesi</c:v>
                </c:pt>
              </c:strCache>
            </c:strRef>
          </c:cat>
          <c:val>
            <c:numRef>
              <c:f>Sayfa1!$B$2:$B$5</c:f>
              <c:numCache>
                <c:formatCode>General</c:formatCode>
                <c:ptCount val="4"/>
                <c:pt idx="0">
                  <c:v>37</c:v>
                </c:pt>
                <c:pt idx="1">
                  <c:v>54</c:v>
                </c:pt>
                <c:pt idx="2">
                  <c:v>57</c:v>
                </c:pt>
              </c:numCache>
            </c:numRef>
          </c:val>
        </c:ser>
        <c:dLbls>
          <c:showLegendKey val="0"/>
          <c:showVal val="0"/>
          <c:showCatName val="0"/>
          <c:showSerName val="0"/>
          <c:showPercent val="0"/>
          <c:showBubbleSize val="0"/>
        </c:dLbls>
        <c:gapWidth val="150"/>
        <c:axId val="344315392"/>
        <c:axId val="261163264"/>
      </c:barChart>
      <c:catAx>
        <c:axId val="344315392"/>
        <c:scaling>
          <c:orientation val="minMax"/>
        </c:scaling>
        <c:delete val="0"/>
        <c:axPos val="l"/>
        <c:numFmt formatCode="General" sourceLinked="1"/>
        <c:majorTickMark val="none"/>
        <c:minorTickMark val="none"/>
        <c:tickLblPos val="nextTo"/>
        <c:crossAx val="261163264"/>
        <c:crosses val="autoZero"/>
        <c:auto val="1"/>
        <c:lblAlgn val="ctr"/>
        <c:lblOffset val="100"/>
        <c:noMultiLvlLbl val="0"/>
      </c:catAx>
      <c:valAx>
        <c:axId val="261163264"/>
        <c:scaling>
          <c:orientation val="minMax"/>
        </c:scaling>
        <c:delete val="0"/>
        <c:axPos val="b"/>
        <c:majorGridlines/>
        <c:numFmt formatCode="General" sourceLinked="1"/>
        <c:majorTickMark val="none"/>
        <c:minorTickMark val="none"/>
        <c:tickLblPos val="nextTo"/>
        <c:crossAx val="344315392"/>
        <c:crosses val="autoZero"/>
        <c:crossBetween val="between"/>
      </c:valAx>
    </c:plotArea>
    <c:plotVisOnly val="1"/>
    <c:dispBlanksAs val="gap"/>
    <c:showDLblsOverMax val="0"/>
  </c:chart>
  <c:externalData r:id="rId2">
    <c:autoUpdate val="0"/>
  </c:externalData>
</c:chartSpace>
</file>

<file path=word/drawings/_rels/drawing2.xml.rels><?xml version="1.0" encoding="UTF-8" standalone="yes"?>
<Relationships xmlns="http://schemas.openxmlformats.org/package/2006/relationships"><Relationship Id="rId1" Type="http://schemas.openxmlformats.org/officeDocument/2006/relationships/image" Target="../media/image18.png"/></Relationships>
</file>

<file path=word/drawings/drawing1.xml><?xml version="1.0" encoding="utf-8"?>
<c:userShapes xmlns:c="http://schemas.openxmlformats.org/drawingml/2006/chart">
  <cdr:relSizeAnchor xmlns:cdr="http://schemas.openxmlformats.org/drawingml/2006/chartDrawing">
    <cdr:from>
      <cdr:x>0.01724</cdr:x>
      <cdr:y>0.62791</cdr:y>
    </cdr:from>
    <cdr:to>
      <cdr:x>0.24138</cdr:x>
      <cdr:y>0.73941</cdr:y>
    </cdr:to>
    <cdr:sp macro="" textlink="">
      <cdr:nvSpPr>
        <cdr:cNvPr id="6" name="Metin kutusu 1"/>
        <cdr:cNvSpPr txBox="1"/>
      </cdr:nvSpPr>
      <cdr:spPr>
        <a:xfrm xmlns:a="http://schemas.openxmlformats.org/drawingml/2006/main">
          <a:off x="72008" y="1944216"/>
          <a:ext cx="936104" cy="345253"/>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1">
          <a:schemeClr val="accent3"/>
        </a:lnRef>
        <a:fillRef xmlns:a="http://schemas.openxmlformats.org/drawingml/2006/main" idx="2">
          <a:schemeClr val="accent3"/>
        </a:fillRef>
        <a:effectRef xmlns:a="http://schemas.openxmlformats.org/drawingml/2006/main" idx="1">
          <a:schemeClr val="accent3"/>
        </a:effectRef>
        <a:fontRef xmlns:a="http://schemas.openxmlformats.org/drawingml/2006/main" idx="minor">
          <a:schemeClr val="dk1"/>
        </a:fontRef>
      </cdr:style>
      <cdr:txBody>
        <a:bodyPr xmlns:a="http://schemas.openxmlformats.org/drawingml/2006/main" wrap="none" rtlCol="0"/>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tr-TR" sz="1200" b="1" dirty="0" smtClean="0">
              <a:latin typeface="Times New Roman" pitchFamily="18" charset="0"/>
              <a:cs typeface="Times New Roman" pitchFamily="18" charset="0"/>
            </a:rPr>
            <a:t>150 Belediye</a:t>
          </a:r>
          <a:endParaRPr lang="tr-TR" sz="1200" b="1" dirty="0">
            <a:latin typeface="Times New Roman" pitchFamily="18" charset="0"/>
            <a:cs typeface="Times New Roman" pitchFamily="18" charset="0"/>
          </a:endParaRPr>
        </a:p>
      </cdr:txBody>
    </cdr:sp>
  </cdr:relSizeAnchor>
  <cdr:relSizeAnchor xmlns:cdr="http://schemas.openxmlformats.org/drawingml/2006/chartDrawing">
    <cdr:from>
      <cdr:x>0.22414</cdr:x>
      <cdr:y>0.39535</cdr:y>
    </cdr:from>
    <cdr:to>
      <cdr:x>0.44828</cdr:x>
      <cdr:y>0.50685</cdr:y>
    </cdr:to>
    <cdr:sp macro="" textlink="">
      <cdr:nvSpPr>
        <cdr:cNvPr id="7" name="Metin kutusu 1"/>
        <cdr:cNvSpPr txBox="1"/>
      </cdr:nvSpPr>
      <cdr:spPr>
        <a:xfrm xmlns:a="http://schemas.openxmlformats.org/drawingml/2006/main">
          <a:off x="936104" y="1224136"/>
          <a:ext cx="936104" cy="345253"/>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1">
          <a:schemeClr val="accent3"/>
        </a:lnRef>
        <a:fillRef xmlns:a="http://schemas.openxmlformats.org/drawingml/2006/main" idx="2">
          <a:schemeClr val="accent3"/>
        </a:fillRef>
        <a:effectRef xmlns:a="http://schemas.openxmlformats.org/drawingml/2006/main" idx="1">
          <a:schemeClr val="accent3"/>
        </a:effectRef>
        <a:fontRef xmlns:a="http://schemas.openxmlformats.org/drawingml/2006/main" idx="minor">
          <a:schemeClr val="dk1"/>
        </a:fontRef>
      </cdr:style>
      <cdr:txBody>
        <a:bodyPr xmlns:a="http://schemas.openxmlformats.org/drawingml/2006/main" wrap="none" rtlCol="0"/>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tr-TR" sz="1200" b="1" dirty="0" smtClean="0">
              <a:latin typeface="Times New Roman" pitchFamily="18" charset="0"/>
              <a:cs typeface="Times New Roman" pitchFamily="18" charset="0"/>
            </a:rPr>
            <a:t>1056 Belediye</a:t>
          </a:r>
          <a:endParaRPr lang="tr-TR" sz="1200" b="1" dirty="0">
            <a:latin typeface="Times New Roman" pitchFamily="18" charset="0"/>
            <a:cs typeface="Times New Roman" pitchFamily="18" charset="0"/>
          </a:endParaRPr>
        </a:p>
      </cdr:txBody>
    </cdr:sp>
  </cdr:relSizeAnchor>
  <cdr:relSizeAnchor xmlns:cdr="http://schemas.openxmlformats.org/drawingml/2006/chartDrawing">
    <cdr:from>
      <cdr:x>0.5</cdr:x>
      <cdr:y>0.30233</cdr:y>
    </cdr:from>
    <cdr:to>
      <cdr:x>0.72414</cdr:x>
      <cdr:y>0.41383</cdr:y>
    </cdr:to>
    <cdr:sp macro="" textlink="">
      <cdr:nvSpPr>
        <cdr:cNvPr id="8" name="Metin kutusu 1"/>
        <cdr:cNvSpPr txBox="1"/>
      </cdr:nvSpPr>
      <cdr:spPr>
        <a:xfrm xmlns:a="http://schemas.openxmlformats.org/drawingml/2006/main">
          <a:off x="2088232" y="936104"/>
          <a:ext cx="936104" cy="345253"/>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1">
          <a:schemeClr val="accent3"/>
        </a:lnRef>
        <a:fillRef xmlns:a="http://schemas.openxmlformats.org/drawingml/2006/main" idx="2">
          <a:schemeClr val="accent3"/>
        </a:fillRef>
        <a:effectRef xmlns:a="http://schemas.openxmlformats.org/drawingml/2006/main" idx="1">
          <a:schemeClr val="accent3"/>
        </a:effectRef>
        <a:fontRef xmlns:a="http://schemas.openxmlformats.org/drawingml/2006/main" idx="minor">
          <a:schemeClr val="dk1"/>
        </a:fontRef>
      </cdr:style>
      <cdr:txBody>
        <a:bodyPr xmlns:a="http://schemas.openxmlformats.org/drawingml/2006/main" wrap="none" rtlCol="0"/>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tr-TR" sz="1200" b="1" dirty="0" smtClean="0">
              <a:latin typeface="Times New Roman" pitchFamily="18" charset="0"/>
              <a:cs typeface="Times New Roman" pitchFamily="18" charset="0"/>
            </a:rPr>
            <a:t>1247 Belediye</a:t>
          </a:r>
          <a:endParaRPr lang="tr-TR" sz="1200" b="1" dirty="0">
            <a:latin typeface="Times New Roman" pitchFamily="18" charset="0"/>
            <a:cs typeface="Times New Roman" pitchFamily="18" charset="0"/>
          </a:endParaRPr>
        </a:p>
      </cdr:txBody>
    </cdr:sp>
  </cdr:relSizeAnchor>
  <cdr:relSizeAnchor xmlns:cdr="http://schemas.openxmlformats.org/drawingml/2006/chartDrawing">
    <cdr:from>
      <cdr:x>0.75862</cdr:x>
      <cdr:y>0.23256</cdr:y>
    </cdr:from>
    <cdr:to>
      <cdr:x>0.98276</cdr:x>
      <cdr:y>0.34406</cdr:y>
    </cdr:to>
    <cdr:sp macro="" textlink="">
      <cdr:nvSpPr>
        <cdr:cNvPr id="9" name="Metin kutusu 1"/>
        <cdr:cNvSpPr txBox="1"/>
      </cdr:nvSpPr>
      <cdr:spPr>
        <a:xfrm xmlns:a="http://schemas.openxmlformats.org/drawingml/2006/main">
          <a:off x="3168352" y="720080"/>
          <a:ext cx="936104" cy="345253"/>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1">
          <a:schemeClr val="accent3"/>
        </a:lnRef>
        <a:fillRef xmlns:a="http://schemas.openxmlformats.org/drawingml/2006/main" idx="2">
          <a:schemeClr val="accent3"/>
        </a:fillRef>
        <a:effectRef xmlns:a="http://schemas.openxmlformats.org/drawingml/2006/main" idx="1">
          <a:schemeClr val="accent3"/>
        </a:effectRef>
        <a:fontRef xmlns:a="http://schemas.openxmlformats.org/drawingml/2006/main" idx="minor">
          <a:schemeClr val="dk1"/>
        </a:fontRef>
      </cdr:style>
      <cdr:txBody>
        <a:bodyPr xmlns:a="http://schemas.openxmlformats.org/drawingml/2006/main" wrap="none" rtlCol="0"/>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tr-TR" sz="1200" b="1" dirty="0" smtClean="0">
              <a:latin typeface="Times New Roman" pitchFamily="18" charset="0"/>
              <a:cs typeface="Times New Roman" pitchFamily="18" charset="0"/>
            </a:rPr>
            <a:t>1396 Belediye</a:t>
          </a:r>
          <a:endParaRPr lang="tr-TR" sz="1200" b="1" dirty="0">
            <a:latin typeface="Times New Roman" pitchFamily="18" charset="0"/>
            <a:cs typeface="Times New Roman"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0.07388</cdr:x>
      <cdr:y>0.01639</cdr:y>
    </cdr:from>
    <cdr:to>
      <cdr:x>0.87845</cdr:x>
      <cdr:y>0.12743</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576064" y="72008"/>
          <a:ext cx="6273328" cy="487722"/>
        </a:xfrm>
        <a:prstGeom xmlns:a="http://schemas.openxmlformats.org/drawingml/2006/main" prst="rect">
          <a:avLst/>
        </a:prstGeom>
      </cdr:spPr>
    </cdr:pic>
  </cdr:relSizeAnchor>
</c:userShape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A5F2FB6-81E4-444B-85E5-6EB1A8021A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499</TotalTime>
  <Pages>119</Pages>
  <Words>28383</Words>
  <Characters>161787</Characters>
  <Application>Microsoft Office Word</Application>
  <DocSecurity>0</DocSecurity>
  <Lines>1348</Lines>
  <Paragraphs>379</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189791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Çağrı Uzel</dc:creator>
  <cp:lastModifiedBy>Engin Sert</cp:lastModifiedBy>
  <cp:revision>42</cp:revision>
  <cp:lastPrinted>2014-11-14T09:12:00Z</cp:lastPrinted>
  <dcterms:created xsi:type="dcterms:W3CDTF">2014-10-27T07:45:00Z</dcterms:created>
  <dcterms:modified xsi:type="dcterms:W3CDTF">2014-11-18T15:50:00Z</dcterms:modified>
</cp:coreProperties>
</file>