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67" w:rsidRDefault="006C37A8" w:rsidP="00C95F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3F6">
        <w:rPr>
          <w:rFonts w:ascii="Times New Roman" w:hAnsi="Times New Roman" w:cs="Times New Roman"/>
          <w:b/>
          <w:sz w:val="24"/>
          <w:szCs w:val="24"/>
          <w:u w:val="single"/>
        </w:rPr>
        <w:t>EK-I</w:t>
      </w:r>
      <w:r w:rsidR="00BE53F6" w:rsidRPr="00BE53F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41A3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E53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5FC6" w:rsidRDefault="00C95FC6" w:rsidP="00C95FC6">
      <w:pPr>
        <w:pStyle w:val="stbilgi"/>
        <w:jc w:val="center"/>
        <w:rPr>
          <w:b/>
          <w:sz w:val="20"/>
          <w:szCs w:val="22"/>
        </w:rPr>
      </w:pPr>
    </w:p>
    <w:p w:rsidR="00C95FC6" w:rsidRPr="00C95FC6" w:rsidRDefault="00C95FC6" w:rsidP="00C95F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A6067" w:rsidRPr="00C95FC6" w:rsidRDefault="001A6067" w:rsidP="00BE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53F6" w:rsidRPr="00896892" w:rsidRDefault="00741A3D" w:rsidP="00BE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6892">
        <w:rPr>
          <w:rFonts w:ascii="Times New Roman" w:eastAsia="Times New Roman" w:hAnsi="Times New Roman" w:cs="Times New Roman"/>
          <w:b/>
        </w:rPr>
        <w:t>VALİLİK TEKNİK İNCELEME</w:t>
      </w:r>
      <w:r w:rsidR="00BE53F6" w:rsidRPr="00896892">
        <w:rPr>
          <w:rFonts w:ascii="Times New Roman" w:eastAsia="Times New Roman" w:hAnsi="Times New Roman" w:cs="Times New Roman"/>
          <w:b/>
        </w:rPr>
        <w:t xml:space="preserve"> RAPORU FORMATI</w:t>
      </w:r>
    </w:p>
    <w:p w:rsidR="006A7704" w:rsidRPr="00896892" w:rsidRDefault="006A7704" w:rsidP="006A770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E11BE" w:rsidRPr="00896892" w:rsidRDefault="000E11BE" w:rsidP="006A770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E11BE" w:rsidRPr="00896892" w:rsidRDefault="000E11BE" w:rsidP="000E11BE">
      <w:pPr>
        <w:spacing w:after="0" w:line="240" w:lineRule="auto"/>
        <w:rPr>
          <w:rFonts w:ascii="Times New Roman" w:hAnsi="Times New Roman" w:cs="Times New Roman"/>
          <w:b/>
        </w:rPr>
      </w:pPr>
      <w:r w:rsidRPr="00896892">
        <w:rPr>
          <w:rFonts w:ascii="Times New Roman" w:hAnsi="Times New Roman" w:cs="Times New Roman"/>
          <w:b/>
        </w:rPr>
        <w:t>1.GENEL BİLGİLER</w:t>
      </w:r>
      <w:r w:rsidRPr="00896892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695"/>
      </w:tblGrid>
      <w:tr w:rsidR="000E11BE" w:rsidRPr="00896892" w:rsidTr="0077567B">
        <w:tc>
          <w:tcPr>
            <w:tcW w:w="3510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Başvuru Sahibi</w:t>
            </w:r>
          </w:p>
        </w:tc>
        <w:tc>
          <w:tcPr>
            <w:tcW w:w="6695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0E11BE" w:rsidRPr="00896892" w:rsidTr="0077567B">
        <w:tc>
          <w:tcPr>
            <w:tcW w:w="3510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Başvuru Yazısının Sayı-Tarihi</w:t>
            </w:r>
          </w:p>
        </w:tc>
        <w:tc>
          <w:tcPr>
            <w:tcW w:w="6695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0E11BE" w:rsidRPr="00896892" w:rsidTr="0077567B">
        <w:tc>
          <w:tcPr>
            <w:tcW w:w="3510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Talebin Konusu</w:t>
            </w:r>
          </w:p>
        </w:tc>
        <w:tc>
          <w:tcPr>
            <w:tcW w:w="6695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0E11BE" w:rsidRPr="00896892" w:rsidTr="0077567B">
        <w:tc>
          <w:tcPr>
            <w:tcW w:w="3510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 xml:space="preserve">Talebin Yeri </w:t>
            </w:r>
          </w:p>
          <w:p w:rsidR="000E11BE" w:rsidRPr="00896892" w:rsidRDefault="000E11BE" w:rsidP="00F56066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896892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896892">
              <w:rPr>
                <w:rFonts w:ascii="Times New Roman" w:hAnsi="Times New Roman" w:cs="Times New Roman"/>
                <w:i/>
              </w:rPr>
              <w:t>İl, İlçe, Belde/Köy, Mevkii, Pafta</w:t>
            </w:r>
          </w:p>
          <w:p w:rsidR="000E11BE" w:rsidRPr="00896892" w:rsidRDefault="000E11BE" w:rsidP="00F56066">
            <w:pPr>
              <w:rPr>
                <w:rFonts w:ascii="Times New Roman" w:hAnsi="Times New Roman" w:cs="Times New Roman"/>
                <w:i/>
              </w:rPr>
            </w:pPr>
            <w:r w:rsidRPr="00896892">
              <w:rPr>
                <w:rFonts w:ascii="Times New Roman" w:hAnsi="Times New Roman" w:cs="Times New Roman"/>
                <w:i/>
              </w:rPr>
              <w:t xml:space="preserve"> Ada, Parsel</w:t>
            </w:r>
            <w:proofErr w:type="gramStart"/>
            <w:r w:rsidRPr="00896892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</w:tc>
        <w:tc>
          <w:tcPr>
            <w:tcW w:w="6695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0E11BE" w:rsidRPr="00896892" w:rsidTr="0077567B">
        <w:tc>
          <w:tcPr>
            <w:tcW w:w="3510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Alan/Parsel Büyüklükleri</w:t>
            </w:r>
          </w:p>
        </w:tc>
        <w:tc>
          <w:tcPr>
            <w:tcW w:w="6695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0E11BE" w:rsidRPr="00896892" w:rsidTr="0077567B">
        <w:tc>
          <w:tcPr>
            <w:tcW w:w="3510" w:type="dxa"/>
          </w:tcPr>
          <w:p w:rsidR="000E11BE" w:rsidRPr="00896892" w:rsidRDefault="00594BF0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 xml:space="preserve">Tüm </w:t>
            </w:r>
            <w:proofErr w:type="spellStart"/>
            <w:r w:rsidRPr="00896892">
              <w:rPr>
                <w:rFonts w:ascii="Times New Roman" w:hAnsi="Times New Roman" w:cs="Times New Roman"/>
              </w:rPr>
              <w:t>takyidatları</w:t>
            </w:r>
            <w:proofErr w:type="spellEnd"/>
            <w:r w:rsidRPr="00896892">
              <w:rPr>
                <w:rFonts w:ascii="Times New Roman" w:hAnsi="Times New Roman" w:cs="Times New Roman"/>
              </w:rPr>
              <w:t xml:space="preserve"> ile birlikte güncel tapu bilgileri</w:t>
            </w:r>
          </w:p>
        </w:tc>
        <w:tc>
          <w:tcPr>
            <w:tcW w:w="6695" w:type="dxa"/>
          </w:tcPr>
          <w:p w:rsidR="000E11BE" w:rsidRPr="00896892" w:rsidRDefault="000E11BE" w:rsidP="00F56066">
            <w:pPr>
              <w:rPr>
                <w:rFonts w:ascii="Times New Roman" w:hAnsi="Times New Roman" w:cs="Times New Roman"/>
              </w:rPr>
            </w:pPr>
          </w:p>
        </w:tc>
      </w:tr>
    </w:tbl>
    <w:p w:rsidR="00863C04" w:rsidRPr="00896892" w:rsidRDefault="00863C04" w:rsidP="00F56066">
      <w:pPr>
        <w:spacing w:after="0" w:line="240" w:lineRule="auto"/>
        <w:rPr>
          <w:rFonts w:ascii="Times New Roman" w:hAnsi="Times New Roman" w:cs="Times New Roman"/>
        </w:rPr>
      </w:pPr>
    </w:p>
    <w:p w:rsidR="0077567B" w:rsidRPr="00896892" w:rsidRDefault="0077567B" w:rsidP="00F56066">
      <w:pPr>
        <w:spacing w:after="0" w:line="240" w:lineRule="auto"/>
        <w:rPr>
          <w:rFonts w:ascii="Times New Roman" w:hAnsi="Times New Roman" w:cs="Times New Roman"/>
          <w:b/>
        </w:rPr>
      </w:pPr>
      <w:r w:rsidRPr="00896892">
        <w:rPr>
          <w:rFonts w:ascii="Times New Roman" w:hAnsi="Times New Roman" w:cs="Times New Roman"/>
          <w:b/>
        </w:rPr>
        <w:t>2.</w:t>
      </w:r>
      <w:r w:rsidR="000C5118" w:rsidRPr="00896892">
        <w:rPr>
          <w:rFonts w:ascii="Times New Roman" w:hAnsi="Times New Roman" w:cs="Times New Roman"/>
          <w:b/>
        </w:rPr>
        <w:t xml:space="preserve">PLAN TEKLİFİNE KONU ALANA </w:t>
      </w:r>
      <w:r w:rsidRPr="00896892">
        <w:rPr>
          <w:rFonts w:ascii="Times New Roman" w:hAnsi="Times New Roman" w:cs="Times New Roman"/>
          <w:b/>
        </w:rPr>
        <w:t>VE YAKIN ÇEVRESİNE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695"/>
      </w:tblGrid>
      <w:tr w:rsidR="0077567B" w:rsidRPr="00896892" w:rsidTr="0077567B">
        <w:tc>
          <w:tcPr>
            <w:tcW w:w="3510" w:type="dxa"/>
          </w:tcPr>
          <w:p w:rsidR="0077567B" w:rsidRPr="00896892" w:rsidRDefault="00F6008A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Alanın ve yakın çevresinin koruma statüleri</w:t>
            </w:r>
            <w:r w:rsidR="000C5118" w:rsidRPr="00896892">
              <w:rPr>
                <w:rFonts w:ascii="Times New Roman" w:hAnsi="Times New Roman" w:cs="Times New Roman"/>
              </w:rPr>
              <w:t xml:space="preserve"> (doğal sit, arkeolojik sit, anıt ağaç, milli park, sulak alan, </w:t>
            </w:r>
            <w:r w:rsidR="009A7B45" w:rsidRPr="00896892">
              <w:rPr>
                <w:rFonts w:ascii="Times New Roman" w:hAnsi="Times New Roman" w:cs="Times New Roman"/>
              </w:rPr>
              <w:t xml:space="preserve">orman, </w:t>
            </w:r>
            <w:r w:rsidR="000C5118" w:rsidRPr="00896892">
              <w:rPr>
                <w:rFonts w:ascii="Times New Roman" w:hAnsi="Times New Roman" w:cs="Times New Roman"/>
              </w:rPr>
              <w:t>kentsel sit, tescilli yapılar ve koruma alanları vb. hakkında)</w:t>
            </w:r>
          </w:p>
        </w:tc>
        <w:tc>
          <w:tcPr>
            <w:tcW w:w="6695" w:type="dxa"/>
          </w:tcPr>
          <w:p w:rsidR="0077567B" w:rsidRPr="00896892" w:rsidRDefault="0077567B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77567B" w:rsidRPr="00896892" w:rsidTr="0077567B">
        <w:tc>
          <w:tcPr>
            <w:tcW w:w="3510" w:type="dxa"/>
          </w:tcPr>
          <w:p w:rsidR="0077567B" w:rsidRPr="00896892" w:rsidRDefault="00AD6618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Alanın koruma statüsüne,</w:t>
            </w:r>
            <w:r w:rsidR="000C5118" w:rsidRPr="00896892">
              <w:rPr>
                <w:rFonts w:ascii="Times New Roman" w:hAnsi="Times New Roman" w:cs="Times New Roman"/>
              </w:rPr>
              <w:t xml:space="preserve"> ilanına</w:t>
            </w:r>
            <w:r w:rsidRPr="00896892">
              <w:rPr>
                <w:rFonts w:ascii="Times New Roman" w:hAnsi="Times New Roman" w:cs="Times New Roman"/>
              </w:rPr>
              <w:t>, tesciline</w:t>
            </w:r>
            <w:r w:rsidR="00102559" w:rsidRPr="00896892">
              <w:rPr>
                <w:rFonts w:ascii="Times New Roman" w:hAnsi="Times New Roman" w:cs="Times New Roman"/>
              </w:rPr>
              <w:t xml:space="preserve"> ve derecesine</w:t>
            </w:r>
            <w:r w:rsidR="000C5118" w:rsidRPr="00896892">
              <w:rPr>
                <w:rFonts w:ascii="Times New Roman" w:hAnsi="Times New Roman" w:cs="Times New Roman"/>
              </w:rPr>
              <w:t xml:space="preserve"> </w:t>
            </w:r>
            <w:r w:rsidR="00504C82" w:rsidRPr="00896892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r w:rsidR="00504C82" w:rsidRPr="00896892">
              <w:rPr>
                <w:rFonts w:ascii="Times New Roman" w:hAnsi="Times New Roman" w:cs="Times New Roman"/>
              </w:rPr>
              <w:t>benzeriye</w:t>
            </w:r>
            <w:proofErr w:type="spellEnd"/>
            <w:r w:rsidR="00504C82" w:rsidRPr="00896892">
              <w:rPr>
                <w:rFonts w:ascii="Times New Roman" w:hAnsi="Times New Roman" w:cs="Times New Roman"/>
              </w:rPr>
              <w:t xml:space="preserve"> </w:t>
            </w:r>
            <w:r w:rsidR="000C5118" w:rsidRPr="00896892">
              <w:rPr>
                <w:rFonts w:ascii="Times New Roman" w:hAnsi="Times New Roman" w:cs="Times New Roman"/>
              </w:rPr>
              <w:t>dair onay/kararlar (</w:t>
            </w:r>
            <w:r w:rsidR="00FC2E13">
              <w:rPr>
                <w:rFonts w:ascii="Times New Roman" w:hAnsi="Times New Roman" w:cs="Times New Roman"/>
              </w:rPr>
              <w:t xml:space="preserve">tarih sırasına göre, </w:t>
            </w:r>
            <w:r w:rsidR="000C5118" w:rsidRPr="00896892">
              <w:rPr>
                <w:rFonts w:ascii="Times New Roman" w:hAnsi="Times New Roman" w:cs="Times New Roman"/>
              </w:rPr>
              <w:t>kurul ya da komisyon kararları, Bakanlar Kurulu Kararı, Bakanlık onayı vb.)</w:t>
            </w:r>
          </w:p>
        </w:tc>
        <w:tc>
          <w:tcPr>
            <w:tcW w:w="6695" w:type="dxa"/>
          </w:tcPr>
          <w:p w:rsidR="0077567B" w:rsidRPr="00896892" w:rsidRDefault="0077567B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77567B" w:rsidRPr="00896892" w:rsidTr="0077567B">
        <w:tc>
          <w:tcPr>
            <w:tcW w:w="3510" w:type="dxa"/>
          </w:tcPr>
          <w:p w:rsidR="0077567B" w:rsidRPr="00896892" w:rsidRDefault="00A22BD3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Alana ilişkin yargı kararları, varsa sayı tarihleri, devam etmekte olan davalar</w:t>
            </w:r>
          </w:p>
        </w:tc>
        <w:tc>
          <w:tcPr>
            <w:tcW w:w="6695" w:type="dxa"/>
          </w:tcPr>
          <w:p w:rsidR="0077567B" w:rsidRPr="00896892" w:rsidRDefault="0077567B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77567B" w:rsidRPr="00896892" w:rsidTr="0077567B">
        <w:tc>
          <w:tcPr>
            <w:tcW w:w="3510" w:type="dxa"/>
          </w:tcPr>
          <w:p w:rsidR="0077567B" w:rsidRPr="00896892" w:rsidRDefault="00E76EB7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Alanın mer’i üst ölçek ve mer’i pla</w:t>
            </w:r>
            <w:r w:rsidR="00F91A94" w:rsidRPr="00896892">
              <w:rPr>
                <w:rFonts w:ascii="Times New Roman" w:hAnsi="Times New Roman" w:cs="Times New Roman"/>
              </w:rPr>
              <w:t>nlardaki durumu, yapılaşma şartları</w:t>
            </w:r>
            <w:r w:rsidRPr="00896892">
              <w:rPr>
                <w:rFonts w:ascii="Times New Roman" w:hAnsi="Times New Roman" w:cs="Times New Roman"/>
              </w:rPr>
              <w:t xml:space="preserve"> (mer’i plan onay tarihi, sayısı, onaylayan kurum belirtilerek)</w:t>
            </w:r>
          </w:p>
        </w:tc>
        <w:tc>
          <w:tcPr>
            <w:tcW w:w="6695" w:type="dxa"/>
          </w:tcPr>
          <w:p w:rsidR="0077567B" w:rsidRPr="00896892" w:rsidRDefault="0077567B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77567B" w:rsidRPr="00896892" w:rsidTr="0077567B">
        <w:tc>
          <w:tcPr>
            <w:tcW w:w="3510" w:type="dxa"/>
          </w:tcPr>
          <w:p w:rsidR="0077567B" w:rsidRPr="00896892" w:rsidRDefault="00F91A94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Alanın bugünkü durumu (</w:t>
            </w:r>
            <w:r w:rsidR="00262FB5" w:rsidRPr="00896892">
              <w:rPr>
                <w:rFonts w:ascii="Times New Roman" w:hAnsi="Times New Roman" w:cs="Times New Roman"/>
              </w:rPr>
              <w:t xml:space="preserve">kullanım durumu, yasal veya kaçak yapılaşma durumu, </w:t>
            </w:r>
            <w:r w:rsidR="00DB7154" w:rsidRPr="00896892">
              <w:rPr>
                <w:rFonts w:ascii="Times New Roman" w:hAnsi="Times New Roman" w:cs="Times New Roman"/>
              </w:rPr>
              <w:t xml:space="preserve">kat yüksekliği, yeni ya da eski doku olup olmadığı, </w:t>
            </w:r>
            <w:r w:rsidR="00262FB5" w:rsidRPr="00896892">
              <w:rPr>
                <w:rFonts w:ascii="Times New Roman" w:hAnsi="Times New Roman" w:cs="Times New Roman"/>
              </w:rPr>
              <w:t>bitki örtüsü, ağaç vb</w:t>
            </w:r>
            <w:proofErr w:type="gramStart"/>
            <w:r w:rsidR="00262FB5" w:rsidRPr="00896892">
              <w:rPr>
                <w:rFonts w:ascii="Times New Roman" w:hAnsi="Times New Roman" w:cs="Times New Roman"/>
              </w:rPr>
              <w:t>.,</w:t>
            </w:r>
            <w:proofErr w:type="gramEnd"/>
            <w:r w:rsidR="00262FB5" w:rsidRPr="00896892">
              <w:rPr>
                <w:rFonts w:ascii="Times New Roman" w:hAnsi="Times New Roman" w:cs="Times New Roman"/>
              </w:rPr>
              <w:t xml:space="preserve"> doğal yapı, tahribat olup olmadığı, fotoğraflanarak)</w:t>
            </w:r>
          </w:p>
        </w:tc>
        <w:tc>
          <w:tcPr>
            <w:tcW w:w="6695" w:type="dxa"/>
          </w:tcPr>
          <w:p w:rsidR="0077567B" w:rsidRPr="00896892" w:rsidRDefault="0077567B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77567B" w:rsidRPr="00896892" w:rsidTr="0077567B">
        <w:tc>
          <w:tcPr>
            <w:tcW w:w="3510" w:type="dxa"/>
          </w:tcPr>
          <w:p w:rsidR="0077567B" w:rsidRPr="00896892" w:rsidRDefault="009A7B45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Alanın korumaya yönelik diğer mevzuatla olan ilişkisi</w:t>
            </w:r>
          </w:p>
        </w:tc>
        <w:tc>
          <w:tcPr>
            <w:tcW w:w="6695" w:type="dxa"/>
          </w:tcPr>
          <w:p w:rsidR="0077567B" w:rsidRPr="00896892" w:rsidRDefault="0077567B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77567B" w:rsidRPr="00896892" w:rsidTr="0077567B">
        <w:tc>
          <w:tcPr>
            <w:tcW w:w="3510" w:type="dxa"/>
          </w:tcPr>
          <w:p w:rsidR="0077567B" w:rsidRPr="00896892" w:rsidRDefault="00DB7154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Alanın yakın çevresi hakkında bilgi (yapılaşma, doğal yapı vb. fotoğraflanarak)</w:t>
            </w:r>
          </w:p>
        </w:tc>
        <w:tc>
          <w:tcPr>
            <w:tcW w:w="6695" w:type="dxa"/>
          </w:tcPr>
          <w:p w:rsidR="0077567B" w:rsidRPr="00896892" w:rsidRDefault="0077567B" w:rsidP="00F56066">
            <w:pPr>
              <w:rPr>
                <w:rFonts w:ascii="Times New Roman" w:hAnsi="Times New Roman" w:cs="Times New Roman"/>
              </w:rPr>
            </w:pPr>
          </w:p>
        </w:tc>
      </w:tr>
    </w:tbl>
    <w:p w:rsidR="0077567B" w:rsidRPr="00896892" w:rsidRDefault="0077567B" w:rsidP="00F56066">
      <w:pPr>
        <w:spacing w:after="0" w:line="240" w:lineRule="auto"/>
        <w:rPr>
          <w:rFonts w:ascii="Times New Roman" w:hAnsi="Times New Roman" w:cs="Times New Roman"/>
        </w:rPr>
      </w:pPr>
    </w:p>
    <w:p w:rsidR="000132CA" w:rsidRPr="00896892" w:rsidRDefault="000132CA" w:rsidP="00F56066">
      <w:pPr>
        <w:spacing w:after="0" w:line="240" w:lineRule="auto"/>
        <w:rPr>
          <w:rFonts w:ascii="Times New Roman" w:hAnsi="Times New Roman" w:cs="Times New Roman"/>
          <w:b/>
        </w:rPr>
      </w:pPr>
      <w:r w:rsidRPr="00896892">
        <w:rPr>
          <w:rFonts w:ascii="Times New Roman" w:hAnsi="Times New Roman" w:cs="Times New Roman"/>
          <w:b/>
        </w:rPr>
        <w:t>3.KURUM GÖRÜŞLERİ</w:t>
      </w:r>
      <w:r w:rsidRPr="00896892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695"/>
      </w:tblGrid>
      <w:tr w:rsidR="000132CA" w:rsidRPr="00896892" w:rsidTr="00EA7E74">
        <w:tc>
          <w:tcPr>
            <w:tcW w:w="3510" w:type="dxa"/>
          </w:tcPr>
          <w:p w:rsidR="000132CA" w:rsidRPr="00896892" w:rsidRDefault="00553BE1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Planlama alanına ilişkin ilgili kurum kuruluş görüşleri</w:t>
            </w:r>
          </w:p>
        </w:tc>
        <w:tc>
          <w:tcPr>
            <w:tcW w:w="6695" w:type="dxa"/>
          </w:tcPr>
          <w:p w:rsidR="000132CA" w:rsidRPr="00896892" w:rsidRDefault="000132CA" w:rsidP="00F56066">
            <w:pPr>
              <w:rPr>
                <w:rFonts w:ascii="Times New Roman" w:hAnsi="Times New Roman" w:cs="Times New Roman"/>
              </w:rPr>
            </w:pPr>
          </w:p>
        </w:tc>
      </w:tr>
    </w:tbl>
    <w:p w:rsidR="000E11BE" w:rsidRPr="00896892" w:rsidRDefault="000E11BE" w:rsidP="00F5606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E11BE" w:rsidRPr="00896892" w:rsidRDefault="000E11BE" w:rsidP="00F5606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64D37" w:rsidRPr="00896892" w:rsidRDefault="00364D37" w:rsidP="00F56066">
      <w:pPr>
        <w:spacing w:after="0" w:line="240" w:lineRule="auto"/>
        <w:rPr>
          <w:rFonts w:ascii="Times New Roman" w:hAnsi="Times New Roman" w:cs="Times New Roman"/>
          <w:b/>
        </w:rPr>
      </w:pPr>
      <w:r w:rsidRPr="00896892">
        <w:rPr>
          <w:rFonts w:ascii="Times New Roman" w:hAnsi="Times New Roman" w:cs="Times New Roman"/>
          <w:b/>
        </w:rPr>
        <w:t>4.DEĞERLENDİRME</w:t>
      </w:r>
      <w:r w:rsidRPr="00896892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695"/>
      </w:tblGrid>
      <w:tr w:rsidR="00364D37" w:rsidRPr="00896892" w:rsidTr="00EA7E74">
        <w:tc>
          <w:tcPr>
            <w:tcW w:w="3510" w:type="dxa"/>
          </w:tcPr>
          <w:p w:rsidR="00364D37" w:rsidRPr="00896892" w:rsidRDefault="00364D37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Plan teklifinin 3194 sayılı İmar Kanunu ve ilgili Yönetmelikleri, ilgili diğer mevzuat ve Korunan Alanlarda Yapılacak Planlara Dair Yönetmelik hükümleri yönünden incelenmesi</w:t>
            </w:r>
          </w:p>
        </w:tc>
        <w:tc>
          <w:tcPr>
            <w:tcW w:w="6695" w:type="dxa"/>
          </w:tcPr>
          <w:p w:rsidR="00364D37" w:rsidRPr="00896892" w:rsidRDefault="00364D37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364D37" w:rsidRPr="00896892" w:rsidTr="00EA7E74">
        <w:tc>
          <w:tcPr>
            <w:tcW w:w="3510" w:type="dxa"/>
          </w:tcPr>
          <w:p w:rsidR="00364D37" w:rsidRPr="00896892" w:rsidRDefault="00364D37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Plan teklifinin “Korunan Alanlarda Yapılacak İmar Planı Teklifi Usul ve Esasları (EK-I)” yönünden incelenmesi</w:t>
            </w:r>
          </w:p>
        </w:tc>
        <w:tc>
          <w:tcPr>
            <w:tcW w:w="6695" w:type="dxa"/>
          </w:tcPr>
          <w:p w:rsidR="00364D37" w:rsidRPr="00896892" w:rsidRDefault="00364D37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364D37" w:rsidRPr="00896892" w:rsidTr="00EA7E74">
        <w:tc>
          <w:tcPr>
            <w:tcW w:w="3510" w:type="dxa"/>
          </w:tcPr>
          <w:p w:rsidR="00364D37" w:rsidRPr="00896892" w:rsidRDefault="0016346C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Doğal sit sınırları ve dereceleri ve 728 sayılı İlke Kararı açısından değerlendirilmesi</w:t>
            </w:r>
          </w:p>
        </w:tc>
        <w:tc>
          <w:tcPr>
            <w:tcW w:w="6695" w:type="dxa"/>
          </w:tcPr>
          <w:p w:rsidR="00364D37" w:rsidRPr="00896892" w:rsidRDefault="00364D37" w:rsidP="00F56066">
            <w:pPr>
              <w:rPr>
                <w:rFonts w:ascii="Times New Roman" w:hAnsi="Times New Roman" w:cs="Times New Roman"/>
              </w:rPr>
            </w:pPr>
          </w:p>
        </w:tc>
      </w:tr>
      <w:tr w:rsidR="00FC2E13" w:rsidRPr="00896892" w:rsidTr="00EA7E74">
        <w:tc>
          <w:tcPr>
            <w:tcW w:w="3510" w:type="dxa"/>
          </w:tcPr>
          <w:p w:rsidR="00FC2E13" w:rsidRPr="00896892" w:rsidRDefault="00FC2E13" w:rsidP="00F56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Mer’i plan ile teklif plana ilişkin karşılaştırmalı arazi kullanım tablosu</w:t>
            </w:r>
          </w:p>
        </w:tc>
        <w:tc>
          <w:tcPr>
            <w:tcW w:w="6695" w:type="dxa"/>
          </w:tcPr>
          <w:p w:rsidR="00FC2E13" w:rsidRPr="00896892" w:rsidRDefault="00FC2E13" w:rsidP="00F56066">
            <w:pPr>
              <w:rPr>
                <w:rFonts w:ascii="Times New Roman" w:hAnsi="Times New Roman" w:cs="Times New Roman"/>
              </w:rPr>
            </w:pPr>
          </w:p>
        </w:tc>
      </w:tr>
    </w:tbl>
    <w:p w:rsidR="000E11BE" w:rsidRPr="00896892" w:rsidRDefault="000E11BE" w:rsidP="00F5606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364AB" w:rsidRPr="00896892" w:rsidRDefault="003364AB" w:rsidP="00F56066">
      <w:pPr>
        <w:spacing w:after="0" w:line="240" w:lineRule="auto"/>
        <w:rPr>
          <w:rFonts w:ascii="Times New Roman" w:hAnsi="Times New Roman" w:cs="Times New Roman"/>
          <w:b/>
        </w:rPr>
      </w:pPr>
      <w:r w:rsidRPr="00896892">
        <w:rPr>
          <w:rFonts w:ascii="Times New Roman" w:hAnsi="Times New Roman" w:cs="Times New Roman"/>
          <w:b/>
        </w:rPr>
        <w:t>5.SONUÇ</w:t>
      </w:r>
      <w:r w:rsidRPr="00896892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695"/>
      </w:tblGrid>
      <w:tr w:rsidR="003364AB" w:rsidRPr="00896892" w:rsidTr="00EA7E74">
        <w:tc>
          <w:tcPr>
            <w:tcW w:w="3510" w:type="dxa"/>
          </w:tcPr>
          <w:p w:rsidR="003364AB" w:rsidRDefault="003364AB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Plan teklifin</w:t>
            </w:r>
            <w:r w:rsidR="00F56066" w:rsidRPr="00896892">
              <w:rPr>
                <w:rFonts w:ascii="Times New Roman" w:hAnsi="Times New Roman" w:cs="Times New Roman"/>
              </w:rPr>
              <w:t>e ilişkin, personelin gerekçeli teknik görüşü</w:t>
            </w:r>
          </w:p>
          <w:p w:rsidR="00D460D6" w:rsidRDefault="00D460D6" w:rsidP="00F56066">
            <w:pPr>
              <w:rPr>
                <w:rFonts w:ascii="Times New Roman" w:hAnsi="Times New Roman" w:cs="Times New Roman"/>
              </w:rPr>
            </w:pPr>
          </w:p>
          <w:p w:rsidR="00D460D6" w:rsidRPr="00896892" w:rsidRDefault="00D460D6" w:rsidP="00F56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5" w:type="dxa"/>
          </w:tcPr>
          <w:p w:rsidR="003364AB" w:rsidRDefault="003364AB" w:rsidP="00F56066">
            <w:pPr>
              <w:rPr>
                <w:rFonts w:ascii="Times New Roman" w:hAnsi="Times New Roman" w:cs="Times New Roman"/>
              </w:rPr>
            </w:pPr>
          </w:p>
          <w:p w:rsidR="00D460D6" w:rsidRPr="00896892" w:rsidRDefault="00D460D6" w:rsidP="00F56066">
            <w:pPr>
              <w:rPr>
                <w:rFonts w:ascii="Times New Roman" w:hAnsi="Times New Roman" w:cs="Times New Roman"/>
              </w:rPr>
            </w:pPr>
          </w:p>
        </w:tc>
      </w:tr>
    </w:tbl>
    <w:p w:rsidR="003364AB" w:rsidRPr="00896892" w:rsidRDefault="003364AB" w:rsidP="00F5606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6066" w:rsidRPr="00896892" w:rsidRDefault="00F56066" w:rsidP="00F56066">
      <w:pPr>
        <w:spacing w:after="0" w:line="240" w:lineRule="auto"/>
        <w:rPr>
          <w:rFonts w:ascii="Times New Roman" w:hAnsi="Times New Roman" w:cs="Times New Roman"/>
          <w:b/>
        </w:rPr>
      </w:pPr>
      <w:r w:rsidRPr="00896892">
        <w:rPr>
          <w:rFonts w:ascii="Times New Roman" w:hAnsi="Times New Roman" w:cs="Times New Roman"/>
          <w:b/>
        </w:rPr>
        <w:t>6. EKLER</w:t>
      </w:r>
      <w:r w:rsidRPr="00896892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6695"/>
      </w:tblGrid>
      <w:tr w:rsidR="00F56066" w:rsidRPr="00896892" w:rsidTr="00EA7E74">
        <w:tc>
          <w:tcPr>
            <w:tcW w:w="3510" w:type="dxa"/>
          </w:tcPr>
          <w:p w:rsidR="00F56066" w:rsidRPr="00896892" w:rsidRDefault="00F56066" w:rsidP="00F56066">
            <w:pPr>
              <w:rPr>
                <w:rFonts w:ascii="Times New Roman" w:hAnsi="Times New Roman" w:cs="Times New Roman"/>
              </w:rPr>
            </w:pPr>
            <w:r w:rsidRPr="00896892">
              <w:rPr>
                <w:rFonts w:ascii="Times New Roman" w:hAnsi="Times New Roman" w:cs="Times New Roman"/>
              </w:rPr>
              <w:t>Rapora eklenen ve raporu destekleyen belgeler, fotoğraflar</w:t>
            </w:r>
            <w:r w:rsidR="00FC2E13">
              <w:rPr>
                <w:rFonts w:ascii="Times New Roman" w:hAnsi="Times New Roman" w:cs="Times New Roman"/>
              </w:rPr>
              <w:t xml:space="preserve"> vb.</w:t>
            </w:r>
          </w:p>
        </w:tc>
        <w:tc>
          <w:tcPr>
            <w:tcW w:w="6695" w:type="dxa"/>
          </w:tcPr>
          <w:p w:rsidR="00F56066" w:rsidRPr="00896892" w:rsidRDefault="00F56066" w:rsidP="00F56066">
            <w:pPr>
              <w:rPr>
                <w:rFonts w:ascii="Times New Roman" w:hAnsi="Times New Roman" w:cs="Times New Roman"/>
              </w:rPr>
            </w:pPr>
          </w:p>
        </w:tc>
      </w:tr>
    </w:tbl>
    <w:p w:rsidR="00F56066" w:rsidRPr="00896892" w:rsidRDefault="00F56066" w:rsidP="006A770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56066" w:rsidRPr="00896892" w:rsidRDefault="00F56066" w:rsidP="006A770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56066" w:rsidRPr="00896892" w:rsidRDefault="00F56066" w:rsidP="00F56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6892">
        <w:rPr>
          <w:rFonts w:ascii="Times New Roman" w:eastAsia="Times New Roman" w:hAnsi="Times New Roman" w:cs="Times New Roman"/>
          <w:b/>
        </w:rPr>
        <w:tab/>
        <w:t xml:space="preserve">Bu </w:t>
      </w:r>
      <w:r w:rsidR="00781AD2" w:rsidRPr="00896892">
        <w:rPr>
          <w:rFonts w:ascii="Times New Roman" w:eastAsia="Times New Roman" w:hAnsi="Times New Roman" w:cs="Times New Roman"/>
          <w:b/>
        </w:rPr>
        <w:t>Rapor</w:t>
      </w:r>
      <w:r w:rsidRPr="00896892">
        <w:rPr>
          <w:rFonts w:ascii="Times New Roman" w:eastAsia="Times New Roman" w:hAnsi="Times New Roman" w:cs="Times New Roman"/>
          <w:b/>
        </w:rPr>
        <w:t>, Bakanlığımız Tabiat Varlıklarını Koruma Genel Müdürlüğünün değerlendirmesine sunulm</w:t>
      </w:r>
      <w:r w:rsidR="00781AD2" w:rsidRPr="00896892">
        <w:rPr>
          <w:rFonts w:ascii="Times New Roman" w:eastAsia="Times New Roman" w:hAnsi="Times New Roman" w:cs="Times New Roman"/>
          <w:b/>
        </w:rPr>
        <w:t>ak üzere, tarafımızdan hazırlanarak imza altına alınmıştır.</w:t>
      </w:r>
    </w:p>
    <w:p w:rsidR="00F56066" w:rsidRPr="00896892" w:rsidRDefault="00F56066" w:rsidP="00F56066">
      <w:pPr>
        <w:tabs>
          <w:tab w:val="left" w:pos="709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</w:rPr>
      </w:pPr>
      <w:r w:rsidRPr="00896892">
        <w:rPr>
          <w:rFonts w:ascii="Times New Roman" w:eastAsia="Times New Roman" w:hAnsi="Times New Roman" w:cs="Times New Roman"/>
        </w:rPr>
        <w:tab/>
      </w:r>
      <w:r w:rsidRPr="00896892">
        <w:rPr>
          <w:rFonts w:ascii="Times New Roman" w:eastAsia="Times New Roman" w:hAnsi="Times New Roman" w:cs="Times New Roman"/>
          <w:b/>
        </w:rPr>
        <w:t>A</w:t>
      </w:r>
      <w:r w:rsidR="00781AD2" w:rsidRPr="00896892">
        <w:rPr>
          <w:rFonts w:ascii="Times New Roman" w:eastAsia="Times New Roman" w:hAnsi="Times New Roman" w:cs="Times New Roman"/>
          <w:b/>
        </w:rPr>
        <w:t>rz ederiz</w:t>
      </w:r>
      <w:r w:rsidRPr="00896892">
        <w:rPr>
          <w:rFonts w:ascii="Times New Roman" w:eastAsia="Times New Roman" w:hAnsi="Times New Roman" w:cs="Times New Roman"/>
          <w:b/>
        </w:rPr>
        <w:t>. (Tarih)</w:t>
      </w:r>
    </w:p>
    <w:p w:rsidR="00F56066" w:rsidRPr="00896892" w:rsidRDefault="00F56066" w:rsidP="00F56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F56066" w:rsidRPr="00896892" w:rsidRDefault="00F56066" w:rsidP="00F56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F56066" w:rsidRPr="00896892" w:rsidRDefault="00F56066" w:rsidP="00F56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F56066" w:rsidRPr="00896892" w:rsidRDefault="00F56066" w:rsidP="00F560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56066" w:rsidRPr="00896892" w:rsidTr="00EA7E74">
        <w:trPr>
          <w:jc w:val="center"/>
        </w:trPr>
        <w:tc>
          <w:tcPr>
            <w:tcW w:w="5102" w:type="dxa"/>
          </w:tcPr>
          <w:p w:rsidR="00F56066" w:rsidRPr="00896892" w:rsidRDefault="00F56066" w:rsidP="00EA7E74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Teknik Personelin</w:t>
            </w:r>
          </w:p>
          <w:p w:rsidR="00F56066" w:rsidRPr="00896892" w:rsidRDefault="00F56066" w:rsidP="00EA7E74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  <w:p w:rsidR="00F56066" w:rsidRPr="00896892" w:rsidRDefault="00F56066" w:rsidP="00EA7E74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İmzası</w:t>
            </w:r>
          </w:p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F56066" w:rsidRPr="00896892" w:rsidRDefault="00F56066" w:rsidP="00EA7E74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Teknik Personelin</w:t>
            </w:r>
          </w:p>
          <w:p w:rsidR="00F56066" w:rsidRPr="00896892" w:rsidRDefault="00F56066" w:rsidP="00EA7E74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Adı-Soyadı</w:t>
            </w:r>
          </w:p>
          <w:p w:rsidR="00F56066" w:rsidRPr="00896892" w:rsidRDefault="00F56066" w:rsidP="00EA7E74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İmzası</w:t>
            </w:r>
          </w:p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6066" w:rsidRPr="00896892" w:rsidTr="00EA7E74">
        <w:trPr>
          <w:jc w:val="center"/>
        </w:trPr>
        <w:tc>
          <w:tcPr>
            <w:tcW w:w="5102" w:type="dxa"/>
          </w:tcPr>
          <w:p w:rsidR="00F56066" w:rsidRPr="00896892" w:rsidRDefault="00F56066" w:rsidP="00EA7E74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Şube Müdürü</w:t>
            </w:r>
          </w:p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Adı Soyadı</w:t>
            </w:r>
          </w:p>
          <w:p w:rsidR="00F56066" w:rsidRPr="00896892" w:rsidRDefault="00F56066" w:rsidP="00EA7E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892">
              <w:rPr>
                <w:rFonts w:ascii="Times New Roman" w:eastAsia="Times New Roman" w:hAnsi="Times New Roman" w:cs="Times New Roman"/>
                <w:b/>
              </w:rPr>
              <w:t>İmzası</w:t>
            </w:r>
          </w:p>
        </w:tc>
      </w:tr>
    </w:tbl>
    <w:p w:rsidR="00F56066" w:rsidRPr="00896892" w:rsidRDefault="00F56066" w:rsidP="006A770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sectPr w:rsidR="00F56066" w:rsidRPr="00896892" w:rsidSect="00EC424A">
      <w:headerReference w:type="default" r:id="rId8"/>
      <w:footerReference w:type="default" r:id="rId9"/>
      <w:pgSz w:w="11906" w:h="16838"/>
      <w:pgMar w:top="993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7D" w:rsidRDefault="00E77B7D">
      <w:pPr>
        <w:spacing w:after="0" w:line="240" w:lineRule="auto"/>
      </w:pPr>
      <w:r>
        <w:separator/>
      </w:r>
    </w:p>
  </w:endnote>
  <w:endnote w:type="continuationSeparator" w:id="0">
    <w:p w:rsidR="00E77B7D" w:rsidRDefault="00E7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133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:rsidR="00AA1BDF" w:rsidRPr="002368D2" w:rsidRDefault="00AA1BDF" w:rsidP="00AA1BDF">
        <w:pPr>
          <w:pBdr>
            <w:bottom w:val="single" w:sz="6" w:space="1" w:color="auto"/>
          </w:pBd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</w:p>
      <w:tbl>
        <w:tblPr>
          <w:tblW w:w="10117" w:type="dxa"/>
          <w:tblLayout w:type="fixed"/>
          <w:tblLook w:val="04A0" w:firstRow="1" w:lastRow="0" w:firstColumn="1" w:lastColumn="0" w:noHBand="0" w:noVBand="1"/>
        </w:tblPr>
        <w:tblGrid>
          <w:gridCol w:w="465"/>
          <w:gridCol w:w="1349"/>
          <w:gridCol w:w="360"/>
          <w:gridCol w:w="465"/>
          <w:gridCol w:w="1172"/>
          <w:gridCol w:w="360"/>
          <w:gridCol w:w="515"/>
          <w:gridCol w:w="2016"/>
          <w:gridCol w:w="1714"/>
          <w:gridCol w:w="1701"/>
        </w:tblGrid>
        <w:tr w:rsidR="00AA1BDF" w:rsidRPr="002368D2" w:rsidTr="00EA7E74">
          <w:tc>
            <w:tcPr>
              <w:tcW w:w="465" w:type="dxa"/>
              <w:shd w:val="clear" w:color="auto" w:fill="auto"/>
              <w:vAlign w:val="center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1349" w:type="dxa"/>
              <w:shd w:val="clear" w:color="auto" w:fill="auto"/>
              <w:vAlign w:val="center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360" w:type="dxa"/>
              <w:shd w:val="clear" w:color="auto" w:fill="auto"/>
              <w:vAlign w:val="center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465" w:type="dxa"/>
              <w:shd w:val="clear" w:color="auto" w:fill="auto"/>
              <w:vAlign w:val="center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1172" w:type="dxa"/>
              <w:shd w:val="clear" w:color="auto" w:fill="auto"/>
              <w:vAlign w:val="center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360" w:type="dxa"/>
              <w:shd w:val="clear" w:color="auto" w:fill="auto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515" w:type="dxa"/>
              <w:shd w:val="clear" w:color="auto" w:fill="auto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2016" w:type="dxa"/>
              <w:shd w:val="clear" w:color="auto" w:fill="auto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1714" w:type="dxa"/>
              <w:shd w:val="clear" w:color="auto" w:fill="auto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AA1BDF" w:rsidRPr="002368D2" w:rsidRDefault="00AA1BDF" w:rsidP="00EA7E74">
              <w:pPr>
                <w:pStyle w:val="Altbilgi"/>
                <w:jc w:val="right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  <w:r w:rsidRPr="002368D2">
                <w:rPr>
                  <w:rFonts w:ascii="Times New Roman" w:hAnsi="Times New Roman" w:cs="Times New Roman"/>
                  <w:i/>
                  <w:sz w:val="18"/>
                  <w:szCs w:val="18"/>
                </w:rPr>
                <w:t>(Paraf)</w:t>
              </w:r>
            </w:p>
          </w:tc>
        </w:tr>
        <w:tr w:rsidR="00AA1BDF" w:rsidRPr="002368D2" w:rsidTr="00EA7E74">
          <w:tc>
            <w:tcPr>
              <w:tcW w:w="6702" w:type="dxa"/>
              <w:gridSpan w:val="8"/>
              <w:shd w:val="clear" w:color="auto" w:fill="auto"/>
              <w:vAlign w:val="center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1714" w:type="dxa"/>
              <w:shd w:val="clear" w:color="auto" w:fill="auto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  <w:tc>
            <w:tcPr>
              <w:tcW w:w="1701" w:type="dxa"/>
              <w:shd w:val="clear" w:color="auto" w:fill="auto"/>
            </w:tcPr>
            <w:p w:rsidR="00AA1BDF" w:rsidRPr="002368D2" w:rsidRDefault="00AA1BDF" w:rsidP="00EA7E74">
              <w:pPr>
                <w:pStyle w:val="Altbilgi"/>
                <w:rPr>
                  <w:rFonts w:ascii="Times New Roman" w:hAnsi="Times New Roman" w:cs="Times New Roman"/>
                  <w:i/>
                  <w:sz w:val="18"/>
                  <w:szCs w:val="18"/>
                </w:rPr>
              </w:pPr>
            </w:p>
          </w:tc>
        </w:tr>
      </w:tbl>
      <w:p w:rsidR="00F16181" w:rsidRPr="00F16181" w:rsidRDefault="00F16181" w:rsidP="00F16181">
        <w:pPr>
          <w:pStyle w:val="Altbilgi"/>
          <w:jc w:val="right"/>
          <w:rPr>
            <w:rFonts w:ascii="Times New Roman" w:hAnsi="Times New Roman" w:cs="Times New Roman"/>
            <w:b/>
            <w:sz w:val="20"/>
            <w:szCs w:val="20"/>
          </w:rPr>
        </w:pPr>
        <w:r w:rsidRPr="00F16181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F16181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F16181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D460D6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Pr="00F16181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F16181">
          <w:rPr>
            <w:rFonts w:ascii="Times New Roman" w:hAnsi="Times New Roman" w:cs="Times New Roman"/>
            <w:b/>
            <w:sz w:val="20"/>
            <w:szCs w:val="20"/>
          </w:rPr>
          <w:t>/2</w:t>
        </w:r>
      </w:p>
    </w:sdtContent>
  </w:sdt>
  <w:p w:rsidR="00F16181" w:rsidRDefault="00F161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7D" w:rsidRDefault="00E77B7D">
      <w:pPr>
        <w:spacing w:after="0" w:line="240" w:lineRule="auto"/>
      </w:pPr>
      <w:r>
        <w:separator/>
      </w:r>
    </w:p>
  </w:footnote>
  <w:footnote w:type="continuationSeparator" w:id="0">
    <w:p w:rsidR="00E77B7D" w:rsidRDefault="00E7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A34" w:rsidRPr="00C95FC6" w:rsidRDefault="00DF1A34" w:rsidP="00DF1A34">
    <w:pPr>
      <w:pStyle w:val="stbilgi"/>
      <w:jc w:val="center"/>
      <w:rPr>
        <w:b/>
        <w:sz w:val="22"/>
        <w:szCs w:val="22"/>
      </w:rPr>
    </w:pPr>
    <w:r w:rsidRPr="00C95FC6">
      <w:rPr>
        <w:b/>
        <w:sz w:val="22"/>
        <w:szCs w:val="22"/>
      </w:rPr>
      <w:t>T.C.</w:t>
    </w:r>
  </w:p>
  <w:p w:rsidR="00DF1A34" w:rsidRPr="00C95FC6" w:rsidRDefault="00DF1A34" w:rsidP="00DF1A34">
    <w:pPr>
      <w:pStyle w:val="stbilgi"/>
      <w:jc w:val="center"/>
      <w:rPr>
        <w:b/>
        <w:sz w:val="22"/>
        <w:szCs w:val="22"/>
      </w:rPr>
    </w:pPr>
    <w:proofErr w:type="gramStart"/>
    <w:r w:rsidRPr="00C95FC6">
      <w:rPr>
        <w:b/>
        <w:sz w:val="22"/>
        <w:szCs w:val="22"/>
      </w:rPr>
      <w:t>…………………..</w:t>
    </w:r>
    <w:proofErr w:type="gramEnd"/>
    <w:r w:rsidRPr="00C95FC6">
      <w:rPr>
        <w:b/>
        <w:sz w:val="22"/>
        <w:szCs w:val="22"/>
      </w:rPr>
      <w:t xml:space="preserve"> VALİLİĞİ</w:t>
    </w:r>
  </w:p>
  <w:p w:rsidR="00DF1A34" w:rsidRPr="00DF1A34" w:rsidRDefault="00DF1A34" w:rsidP="00DF1A34">
    <w:pPr>
      <w:pStyle w:val="stbilgi"/>
      <w:jc w:val="center"/>
      <w:rPr>
        <w:b/>
        <w:sz w:val="22"/>
        <w:szCs w:val="22"/>
      </w:rPr>
    </w:pPr>
    <w:r w:rsidRPr="00C95FC6">
      <w:rPr>
        <w:b/>
        <w:sz w:val="22"/>
        <w:szCs w:val="22"/>
      </w:rPr>
      <w:t>ÇEVRE VE ŞEHİRCİLİK İL MÜDÜRLÜĞÜ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176"/>
    <w:multiLevelType w:val="hybridMultilevel"/>
    <w:tmpl w:val="4686F4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544DD"/>
    <w:multiLevelType w:val="hybridMultilevel"/>
    <w:tmpl w:val="FAECBB5A"/>
    <w:lvl w:ilvl="0" w:tplc="041F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0F1B2001"/>
    <w:multiLevelType w:val="hybridMultilevel"/>
    <w:tmpl w:val="215AD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72BD8"/>
    <w:multiLevelType w:val="hybridMultilevel"/>
    <w:tmpl w:val="7C28695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C41B4"/>
    <w:multiLevelType w:val="hybridMultilevel"/>
    <w:tmpl w:val="939EA8C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285E72"/>
    <w:multiLevelType w:val="hybridMultilevel"/>
    <w:tmpl w:val="79E029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269C5"/>
    <w:multiLevelType w:val="hybridMultilevel"/>
    <w:tmpl w:val="32FA1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11A18"/>
    <w:multiLevelType w:val="hybridMultilevel"/>
    <w:tmpl w:val="A12C9092"/>
    <w:lvl w:ilvl="0" w:tplc="9EE07540">
      <w:start w:val="6831"/>
      <w:numFmt w:val="bullet"/>
      <w:lvlText w:val="-"/>
      <w:lvlJc w:val="left"/>
      <w:pPr>
        <w:ind w:left="138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8">
    <w:nsid w:val="40177B89"/>
    <w:multiLevelType w:val="hybridMultilevel"/>
    <w:tmpl w:val="FC8053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F7EDE"/>
    <w:multiLevelType w:val="multilevel"/>
    <w:tmpl w:val="99DC20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622B60BB"/>
    <w:multiLevelType w:val="hybridMultilevel"/>
    <w:tmpl w:val="9392B0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26341"/>
    <w:multiLevelType w:val="hybridMultilevel"/>
    <w:tmpl w:val="F222C7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164DFA"/>
    <w:multiLevelType w:val="hybridMultilevel"/>
    <w:tmpl w:val="7C241234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33F02A2"/>
    <w:multiLevelType w:val="hybridMultilevel"/>
    <w:tmpl w:val="5396213E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59810B7"/>
    <w:multiLevelType w:val="hybridMultilevel"/>
    <w:tmpl w:val="D95E7BE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A578A8"/>
    <w:multiLevelType w:val="hybridMultilevel"/>
    <w:tmpl w:val="6248F90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36253"/>
    <w:multiLevelType w:val="hybridMultilevel"/>
    <w:tmpl w:val="604A664C"/>
    <w:lvl w:ilvl="0" w:tplc="E982D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6"/>
    <w:rsid w:val="000132CA"/>
    <w:rsid w:val="00050D26"/>
    <w:rsid w:val="000C5118"/>
    <w:rsid w:val="000E11BE"/>
    <w:rsid w:val="00102559"/>
    <w:rsid w:val="0016346C"/>
    <w:rsid w:val="00174699"/>
    <w:rsid w:val="001A44C3"/>
    <w:rsid w:val="001A6067"/>
    <w:rsid w:val="001D197A"/>
    <w:rsid w:val="00201B69"/>
    <w:rsid w:val="0020413F"/>
    <w:rsid w:val="002450EC"/>
    <w:rsid w:val="00262FB5"/>
    <w:rsid w:val="00291C88"/>
    <w:rsid w:val="002A2366"/>
    <w:rsid w:val="002A3447"/>
    <w:rsid w:val="002E2772"/>
    <w:rsid w:val="00327FBA"/>
    <w:rsid w:val="003364AB"/>
    <w:rsid w:val="00364D37"/>
    <w:rsid w:val="00372AAA"/>
    <w:rsid w:val="003D40ED"/>
    <w:rsid w:val="00406116"/>
    <w:rsid w:val="004D235A"/>
    <w:rsid w:val="004E09C8"/>
    <w:rsid w:val="004F5898"/>
    <w:rsid w:val="00504C82"/>
    <w:rsid w:val="0054000D"/>
    <w:rsid w:val="00553BE1"/>
    <w:rsid w:val="00577F89"/>
    <w:rsid w:val="00594BF0"/>
    <w:rsid w:val="005C4934"/>
    <w:rsid w:val="005D779D"/>
    <w:rsid w:val="006A7704"/>
    <w:rsid w:val="006C1269"/>
    <w:rsid w:val="006C37A8"/>
    <w:rsid w:val="0071223B"/>
    <w:rsid w:val="00715863"/>
    <w:rsid w:val="00741A3D"/>
    <w:rsid w:val="0076180F"/>
    <w:rsid w:val="007651DE"/>
    <w:rsid w:val="007661C4"/>
    <w:rsid w:val="0077567B"/>
    <w:rsid w:val="00781AD2"/>
    <w:rsid w:val="00797AC6"/>
    <w:rsid w:val="007C44E2"/>
    <w:rsid w:val="00801EDC"/>
    <w:rsid w:val="00863C04"/>
    <w:rsid w:val="00881EB5"/>
    <w:rsid w:val="00896892"/>
    <w:rsid w:val="008A2925"/>
    <w:rsid w:val="00923050"/>
    <w:rsid w:val="00944BE6"/>
    <w:rsid w:val="00965EFD"/>
    <w:rsid w:val="009A7B45"/>
    <w:rsid w:val="009B6492"/>
    <w:rsid w:val="00A071DC"/>
    <w:rsid w:val="00A22BD3"/>
    <w:rsid w:val="00A722FA"/>
    <w:rsid w:val="00AA1BDF"/>
    <w:rsid w:val="00AD4FA7"/>
    <w:rsid w:val="00AD6618"/>
    <w:rsid w:val="00B62F27"/>
    <w:rsid w:val="00BE53F6"/>
    <w:rsid w:val="00C95FC6"/>
    <w:rsid w:val="00CD2FD0"/>
    <w:rsid w:val="00CD40D7"/>
    <w:rsid w:val="00CE2C82"/>
    <w:rsid w:val="00D15F43"/>
    <w:rsid w:val="00D460D6"/>
    <w:rsid w:val="00DB7154"/>
    <w:rsid w:val="00DD76CB"/>
    <w:rsid w:val="00DF1A34"/>
    <w:rsid w:val="00E13759"/>
    <w:rsid w:val="00E64BDC"/>
    <w:rsid w:val="00E76EB7"/>
    <w:rsid w:val="00E77B7D"/>
    <w:rsid w:val="00E874C7"/>
    <w:rsid w:val="00EC0AE4"/>
    <w:rsid w:val="00F054BB"/>
    <w:rsid w:val="00F16181"/>
    <w:rsid w:val="00F32C71"/>
    <w:rsid w:val="00F56066"/>
    <w:rsid w:val="00F6008A"/>
    <w:rsid w:val="00F91A94"/>
    <w:rsid w:val="00FA1228"/>
    <w:rsid w:val="00FA729D"/>
    <w:rsid w:val="00FC2E13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77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A770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7704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6A7704"/>
    <w:pPr>
      <w:ind w:left="720"/>
      <w:contextualSpacing/>
    </w:pPr>
  </w:style>
  <w:style w:type="table" w:styleId="TabloKlavuzu">
    <w:name w:val="Table Grid"/>
    <w:basedOn w:val="NormalTablo"/>
    <w:uiPriority w:val="59"/>
    <w:rsid w:val="00F0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C04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77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A770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7704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6A7704"/>
    <w:pPr>
      <w:ind w:left="720"/>
      <w:contextualSpacing/>
    </w:pPr>
  </w:style>
  <w:style w:type="table" w:styleId="TabloKlavuzu">
    <w:name w:val="Table Grid"/>
    <w:basedOn w:val="NormalTablo"/>
    <w:uiPriority w:val="59"/>
    <w:rsid w:val="00F0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3C0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Mediha Yeşildal</dc:creator>
  <cp:lastModifiedBy>Dilek Meral Erden</cp:lastModifiedBy>
  <cp:revision>3</cp:revision>
  <cp:lastPrinted>2013-11-25T18:19:00Z</cp:lastPrinted>
  <dcterms:created xsi:type="dcterms:W3CDTF">2014-02-25T14:05:00Z</dcterms:created>
  <dcterms:modified xsi:type="dcterms:W3CDTF">2014-02-25T14:13:00Z</dcterms:modified>
</cp:coreProperties>
</file>