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1" w:rsidRDefault="00216DE1" w:rsidP="00216DE1">
      <w:pPr>
        <w:rPr>
          <w:b/>
          <w:bCs/>
        </w:rPr>
      </w:pPr>
      <w:r>
        <w:rPr>
          <w:b/>
          <w:bCs/>
        </w:rPr>
        <w:t>İrtibat Bilgileri</w:t>
      </w:r>
    </w:p>
    <w:p w:rsidR="00216DE1" w:rsidRDefault="00216DE1" w:rsidP="00216DE1">
      <w:r>
        <w:rPr>
          <w:b/>
          <w:bCs/>
        </w:rPr>
        <w:t>MÜRACAAT ADRESİ VE İRTİBAT BİLGİLERİ</w:t>
      </w:r>
      <w:r>
        <w:t xml:space="preserve"> </w:t>
      </w:r>
      <w:r>
        <w:br/>
      </w:r>
      <w:r>
        <w:br/>
        <w:t xml:space="preserve">Çevre ve Şehircilik Bakanlığı </w:t>
      </w:r>
      <w:r>
        <w:br/>
        <w:t xml:space="preserve">Mesleki Hizmetler Genel Müdürlüğü </w:t>
      </w:r>
      <w:r>
        <w:br/>
        <w:t xml:space="preserve">Mesleki Düzenleme Dairesi Başkanlığı </w:t>
      </w:r>
      <w:r>
        <w:br/>
      </w:r>
      <w:r w:rsidR="001F5332" w:rsidRPr="001F5332">
        <w:t>Mustafa Kemal Mahallesi Eskişehir Devlet Yolu (Dumlupınar Bulvarı) 9. km. No: 278 Çankaya / Ankara </w:t>
      </w:r>
      <w:r>
        <w:br/>
      </w:r>
      <w:r>
        <w:br/>
      </w:r>
      <w:proofErr w:type="gramStart"/>
      <w:r>
        <w:t>(</w:t>
      </w:r>
      <w:proofErr w:type="gramEnd"/>
      <w:r>
        <w:rPr>
          <w:b/>
          <w:bCs/>
        </w:rPr>
        <w:t>Önemli Not:</w:t>
      </w:r>
      <w:r>
        <w:t xml:space="preserve"> Gönderilen evraklar kargo ile gönderilecektir. Sadece irtibat adresi yazılacak olup uzman ismi belirtilmeyecektir.</w:t>
      </w:r>
      <w:proofErr w:type="gramStart"/>
      <w:r>
        <w:t>)</w:t>
      </w:r>
      <w:proofErr w:type="gramEnd"/>
      <w:r>
        <w:br/>
      </w:r>
      <w:r>
        <w:br/>
      </w:r>
      <w:r>
        <w:br/>
      </w:r>
      <w:r>
        <w:rPr>
          <w:b/>
          <w:bCs/>
        </w:rPr>
        <w:t>Mesleki Düzenleme Dairesi Başkanlığı:</w:t>
      </w:r>
      <w:r>
        <w:rPr>
          <w:b/>
          <w:bCs/>
        </w:rPr>
        <w:br/>
      </w:r>
      <w:r>
        <w:t xml:space="preserve">Faks: 0 312 410 78 50  </w:t>
      </w:r>
      <w:proofErr w:type="spellStart"/>
      <w:r>
        <w:t>fax</w:t>
      </w:r>
      <w:proofErr w:type="spellEnd"/>
      <w:r>
        <w:t>:(0312)410 78 51</w:t>
      </w:r>
    </w:p>
    <w:p w:rsidR="00216DE1" w:rsidRDefault="00216DE1" w:rsidP="00216DE1">
      <w:r>
        <w:br/>
      </w:r>
      <w:r>
        <w:br/>
      </w:r>
      <w:r>
        <w:rPr>
          <w:b/>
          <w:bCs/>
        </w:rPr>
        <w:t xml:space="preserve">Özel Sektör Müellifleri için Uzman İrtibat Bilgileri: </w:t>
      </w:r>
      <w:r>
        <w:rPr>
          <w:b/>
          <w:bCs/>
        </w:rPr>
        <w:br/>
      </w:r>
      <w:r>
        <w:t xml:space="preserve">Tel: 0 312 410 78 59 </w:t>
      </w:r>
      <w:r>
        <w:br/>
        <w:t>Murat AKBAŞ (</w:t>
      </w:r>
      <w:hyperlink r:id="rId5" w:history="1">
        <w:r>
          <w:rPr>
            <w:rStyle w:val="Kpr"/>
          </w:rPr>
          <w:t>murat.akbas@csb.gov.tr</w:t>
        </w:r>
      </w:hyperlink>
      <w:r>
        <w:t xml:space="preserve">) </w:t>
      </w:r>
      <w:r>
        <w:br/>
      </w:r>
      <w:r>
        <w:br/>
      </w:r>
      <w:r>
        <w:br/>
      </w:r>
      <w:r>
        <w:rPr>
          <w:b/>
          <w:bCs/>
        </w:rPr>
        <w:t>Özel Sektör Yeterlilik Belgesi Basım İşlemleri:</w:t>
      </w:r>
      <w:r>
        <w:br/>
        <w:t xml:space="preserve">Tel: 0 312 410 </w:t>
      </w:r>
      <w:r w:rsidR="001F5332">
        <w:t>79 90</w:t>
      </w:r>
      <w:r>
        <w:t xml:space="preserve"> </w:t>
      </w:r>
      <w:r>
        <w:br/>
        <w:t>Ali ÖZARSLAN (</w:t>
      </w:r>
      <w:hyperlink r:id="rId6" w:history="1">
        <w:r>
          <w:rPr>
            <w:rStyle w:val="Kpr"/>
          </w:rPr>
          <w:t>ali.ozarslan@csb.gov.tr</w:t>
        </w:r>
      </w:hyperlink>
      <w:r>
        <w:t>)</w:t>
      </w:r>
    </w:p>
    <w:p w:rsidR="00216DE1" w:rsidRDefault="00216DE1" w:rsidP="00216DE1"/>
    <w:p w:rsidR="009911FC" w:rsidRDefault="009911FC">
      <w:bookmarkStart w:id="0" w:name="_GoBack"/>
      <w:bookmarkEnd w:id="0"/>
    </w:p>
    <w:sectPr w:rsidR="0099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1"/>
    <w:rsid w:val="001F5332"/>
    <w:rsid w:val="00216DE1"/>
    <w:rsid w:val="008330FC"/>
    <w:rsid w:val="009911FC"/>
    <w:rsid w:val="00BC21DF"/>
    <w:rsid w:val="00C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6DE1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1F5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6DE1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1F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o2@csb.gov.tr" TargetMode="External"/><Relationship Id="rId5" Type="http://schemas.openxmlformats.org/officeDocument/2006/relationships/hyperlink" Target="mailto:murata@c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Gülen Karaaytu</dc:creator>
  <cp:lastModifiedBy>Selami Merdin</cp:lastModifiedBy>
  <cp:revision>2</cp:revision>
  <dcterms:created xsi:type="dcterms:W3CDTF">2016-05-13T14:02:00Z</dcterms:created>
  <dcterms:modified xsi:type="dcterms:W3CDTF">2016-05-13T14:02:00Z</dcterms:modified>
</cp:coreProperties>
</file>