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0" w:rsidRPr="001644F5" w:rsidRDefault="00300390" w:rsidP="0030039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ÇEVRE VE ŞEHİRCİLİK İL MÜDÜRLÜĞÜNE</w:t>
      </w:r>
    </w:p>
    <w:p w:rsidR="00300390" w:rsidRPr="001644F5" w:rsidRDefault="00300390" w:rsidP="00300390">
      <w:pPr>
        <w:spacing w:after="0" w:line="240" w:lineRule="auto"/>
        <w:ind w:left="3540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</w:t>
      </w:r>
      <w:r w:rsidR="00BE08BE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</w:t>
      </w: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KARAMAN</w:t>
      </w:r>
    </w:p>
    <w:p w:rsidR="00300390" w:rsidRPr="00E003A8" w:rsidRDefault="00300390" w:rsidP="00E003A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Aşağıda bilgilerini verdiğimiz proje ile ilgili olarak, </w:t>
      </w:r>
      <w:proofErr w:type="gramStart"/>
      <w:r w:rsidR="00E003A8" w:rsidRPr="00E003A8">
        <w:rPr>
          <w:rFonts w:ascii="Times New Roman" w:hAnsi="Times New Roman" w:cs="Times New Roman"/>
          <w:sz w:val="24"/>
          <w:szCs w:val="24"/>
        </w:rPr>
        <w:t>25/11/2014</w:t>
      </w:r>
      <w:proofErr w:type="gramEnd"/>
      <w:r w:rsidR="00E003A8" w:rsidRPr="00E003A8">
        <w:rPr>
          <w:rFonts w:ascii="Times New Roman" w:hAnsi="Times New Roman" w:cs="Times New Roman"/>
          <w:sz w:val="24"/>
          <w:szCs w:val="24"/>
        </w:rPr>
        <w:t xml:space="preserve"> tarih ve 29186 </w:t>
      </w: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 Resmi Gazete’ de yayımlanarak yürürlüğe giren Çevresel Etki Değerlendirmesi Yönetmeliği hükümleri doğrultusunda değerlendirmenin yapılması hususunda doldurduğum bu dilekçedeki bilgilerin doğru olduğunu beyan eder,  gereğini arz</w:t>
      </w:r>
      <w:r w:rsidR="0001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/rica</w:t>
      </w: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ederim.  </w:t>
      </w:r>
      <w:proofErr w:type="gramStart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....</w:t>
      </w:r>
      <w:proofErr w:type="gramEnd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/..../20....</w:t>
      </w:r>
    </w:p>
    <w:p w:rsidR="008521DA" w:rsidRPr="008521DA" w:rsidRDefault="00300390" w:rsidP="0085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  <w:lang w:eastAsia="tr-TR"/>
        </w:rPr>
      </w:pP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0"/>
        <w:gridCol w:w="1073"/>
        <w:gridCol w:w="3728"/>
        <w:gridCol w:w="3552"/>
      </w:tblGrid>
      <w:tr w:rsidR="008521DA" w:rsidRPr="008521DA" w:rsidTr="006544CA">
        <w:tc>
          <w:tcPr>
            <w:tcW w:w="1368" w:type="dxa"/>
          </w:tcPr>
          <w:p w:rsidR="008521DA" w:rsidRPr="008521DA" w:rsidRDefault="008521DA" w:rsidP="006544CA">
            <w:pPr>
              <w:pStyle w:val="GvdeMetni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080" w:type="dxa"/>
          </w:tcPr>
          <w:p w:rsidR="008521DA" w:rsidRPr="008521DA" w:rsidRDefault="008521DA" w:rsidP="006544CA">
            <w:pPr>
              <w:pStyle w:val="GvdeMetni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756" w:type="dxa"/>
          </w:tcPr>
          <w:p w:rsidR="008521DA" w:rsidRPr="008521DA" w:rsidRDefault="008521DA" w:rsidP="006544CA">
            <w:pPr>
              <w:pStyle w:val="GvdeMetni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574" w:type="dxa"/>
            <w:hideMark/>
          </w:tcPr>
          <w:p w:rsidR="008521DA" w:rsidRPr="008521DA" w:rsidRDefault="008521DA" w:rsidP="006544CA">
            <w:pPr>
              <w:pStyle w:val="GvdeMetni"/>
              <w:jc w:val="center"/>
              <w:rPr>
                <w:rFonts w:ascii="Times New Roman" w:hAnsi="Times New Roman"/>
                <w:b w:val="0"/>
                <w:color w:val="DDD9C3" w:themeColor="background2" w:themeShade="E6"/>
              </w:rPr>
            </w:pPr>
            <w:r w:rsidRPr="008521DA">
              <w:rPr>
                <w:rFonts w:ascii="Times New Roman" w:hAnsi="Times New Roman"/>
                <w:b w:val="0"/>
                <w:color w:val="DDD9C3" w:themeColor="background2" w:themeShade="E6"/>
              </w:rPr>
              <w:t>Ad-</w:t>
            </w:r>
            <w:proofErr w:type="spellStart"/>
            <w:r w:rsidRPr="008521DA">
              <w:rPr>
                <w:rFonts w:ascii="Times New Roman" w:hAnsi="Times New Roman"/>
                <w:b w:val="0"/>
                <w:color w:val="DDD9C3" w:themeColor="background2" w:themeShade="E6"/>
              </w:rPr>
              <w:t>Soyad</w:t>
            </w:r>
            <w:proofErr w:type="spellEnd"/>
          </w:p>
          <w:p w:rsidR="008521DA" w:rsidRPr="008521DA" w:rsidRDefault="008521DA" w:rsidP="006544CA">
            <w:pPr>
              <w:pStyle w:val="GvdeMetni"/>
              <w:jc w:val="center"/>
              <w:rPr>
                <w:rFonts w:ascii="Times New Roman" w:hAnsi="Times New Roman"/>
                <w:b w:val="0"/>
                <w:color w:val="DDD9C3" w:themeColor="background2" w:themeShade="E6"/>
              </w:rPr>
            </w:pPr>
            <w:proofErr w:type="spellStart"/>
            <w:r w:rsidRPr="008521DA">
              <w:rPr>
                <w:rFonts w:ascii="Times New Roman" w:hAnsi="Times New Roman"/>
                <w:b w:val="0"/>
                <w:color w:val="DDD9C3" w:themeColor="background2" w:themeShade="E6"/>
              </w:rPr>
              <w:t>Ünvan</w:t>
            </w:r>
            <w:proofErr w:type="spellEnd"/>
          </w:p>
          <w:p w:rsidR="008521DA" w:rsidRPr="008521DA" w:rsidRDefault="008521DA" w:rsidP="008521DA">
            <w:pPr>
              <w:pStyle w:val="GvdeMetni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8521DA">
              <w:rPr>
                <w:rFonts w:ascii="Times New Roman" w:hAnsi="Times New Roman"/>
                <w:b w:val="0"/>
                <w:color w:val="DDD9C3" w:themeColor="background2" w:themeShade="E6"/>
              </w:rPr>
              <w:t>İmza</w:t>
            </w:r>
            <w:proofErr w:type="spellEnd"/>
          </w:p>
        </w:tc>
      </w:tr>
    </w:tbl>
    <w:p w:rsidR="00300390" w:rsidRPr="000E2996" w:rsidRDefault="00300390" w:rsidP="008521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</w:p>
    <w:p w:rsidR="00DB0915" w:rsidRDefault="00DB0915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Default="0030039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962"/>
      </w:tblGrid>
      <w:tr w:rsidR="00CA5653" w:rsidRPr="000E2996" w:rsidTr="00BF4C23">
        <w:trPr>
          <w:trHeight w:val="61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653" w:rsidRPr="000E2996" w:rsidRDefault="008521DA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Muafiyet Talebinin Gerekçesi:</w:t>
            </w:r>
          </w:p>
        </w:tc>
      </w:tr>
      <w:tr w:rsidR="008521DA" w:rsidRPr="000E2996" w:rsidTr="00BF4C23">
        <w:trPr>
          <w:trHeight w:val="61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DA" w:rsidRDefault="008521DA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Kurumu:</w:t>
            </w:r>
          </w:p>
        </w:tc>
      </w:tr>
      <w:tr w:rsidR="00CA5653" w:rsidRPr="000E2996" w:rsidTr="007256E3">
        <w:trPr>
          <w:trHeight w:val="700"/>
        </w:trPr>
        <w:tc>
          <w:tcPr>
            <w:tcW w:w="9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653" w:rsidRPr="000E2996" w:rsidRDefault="00CA5653" w:rsidP="00C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Sahibi:</w:t>
            </w:r>
          </w:p>
        </w:tc>
      </w:tr>
      <w:tr w:rsidR="000E2996" w:rsidRPr="000E2996" w:rsidTr="00646AE8">
        <w:trPr>
          <w:trHeight w:val="69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CA5653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e-posta:</w:t>
            </w:r>
          </w:p>
        </w:tc>
      </w:tr>
      <w:tr w:rsidR="00CA5653" w:rsidRPr="000E2996" w:rsidTr="00646AE8">
        <w:trPr>
          <w:trHeight w:val="69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653" w:rsidRPr="000E2996" w:rsidRDefault="00CA5653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Adres:</w:t>
            </w:r>
          </w:p>
        </w:tc>
      </w:tr>
      <w:tr w:rsidR="000E2996" w:rsidRPr="000E2996" w:rsidTr="00646AE8">
        <w:trPr>
          <w:trHeight w:val="7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CA5653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="000E2996"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Sahibi Vergi Dairesi: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Numarası:</w:t>
            </w:r>
          </w:p>
        </w:tc>
      </w:tr>
      <w:tr w:rsidR="000E2996" w:rsidRPr="000E2996" w:rsidTr="00646AE8">
        <w:trPr>
          <w:trHeight w:val="60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Adı:</w:t>
            </w:r>
          </w:p>
        </w:tc>
      </w:tr>
      <w:tr w:rsidR="000E2996" w:rsidRPr="000E2996" w:rsidTr="00646AE8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ili: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İlçesi:</w:t>
            </w:r>
          </w:p>
        </w:tc>
      </w:tr>
      <w:tr w:rsidR="000E2996" w:rsidRPr="000E2996" w:rsidTr="00E34863">
        <w:trPr>
          <w:trHeight w:val="90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="0064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Köyü, </w:t>
            </w: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Mevkii ve Ada/Pafta/Parsel:</w:t>
            </w:r>
          </w:p>
        </w:tc>
      </w:tr>
      <w:tr w:rsidR="000E2996" w:rsidRPr="000E2996" w:rsidTr="00646AE8">
        <w:trPr>
          <w:trHeight w:val="56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Kapasitesi:</w:t>
            </w:r>
          </w:p>
        </w:tc>
      </w:tr>
      <w:tr w:rsidR="000E2996" w:rsidRPr="000E2996" w:rsidTr="00E34863">
        <w:trPr>
          <w:trHeight w:val="154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Özeti:</w:t>
            </w:r>
          </w:p>
        </w:tc>
      </w:tr>
      <w:tr w:rsidR="000E2996" w:rsidRPr="000E2996" w:rsidTr="00274BFC">
        <w:trPr>
          <w:trHeight w:val="97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96" w:rsidRPr="000E2996" w:rsidRDefault="000E2996" w:rsidP="0019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="00274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kısımlar doldurulmalıdır. Başvuru formuna istenmedikçe başka bir belge eklemeyiniz. Yapılan İncelemeden Sonra Proje Ç</w:t>
            </w:r>
            <w:r w:rsidR="00192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Yönetmeliği Ek-1 Ve Ek-2 Listelerinde Yer Alıyor </w:t>
            </w:r>
            <w:r w:rsidR="00B53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 Eşik Değerin Altında İse; Başvuru Sahibine Posta İle “Geçici Referans Numarası” Ve Erişim Kod Numarası (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Pnr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)” Gönderilecektir. Proje Sahibinin Bu Kodlarla Http://Eced.Csb.Gov.Tr İnternet Sayfasındaki “Muafiyet Başvuru Takip” Modülün</w:t>
            </w:r>
            <w:r w:rsidR="000C0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 Projeye Dair İstenen Bilgi 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 Belgeleri 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Pdf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Formatında Yüklemesi Sonucunda Başvuru Değerlendirilecektir.</w:t>
            </w:r>
          </w:p>
        </w:tc>
      </w:tr>
    </w:tbl>
    <w:p w:rsidR="00D110F0" w:rsidRDefault="00D110F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6B75DC" w:rsidRDefault="006B75DC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23" w:rsidRDefault="00BF4C23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23" w:rsidRDefault="00BF4C23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894" w:rsidRDefault="00CC64B0" w:rsidP="00DF2B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BAŞVURU FORMUNA İSTENMEDİKÇE BAŞKA BİR EVRAK EKLEMEYİNİZ! </w:t>
      </w:r>
      <w:r w:rsidR="00DF2B63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YAPILAN İNCELEMEDEN SONRA PROJE ÇED YÖNETMELİĞİ EK-1 VE EK-2 LİSTELERİNDE YER ALIYOR VE EŞİK DEĞERİN ALTINDA İSE</w:t>
      </w:r>
      <w:r w:rsidR="001A52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DF2B63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64B0A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91F7E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MÜDÜRLÜĞÜMÜZCE </w:t>
      </w:r>
      <w:r w:rsidR="00D91F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RESMİ YAZI İLE </w:t>
      </w:r>
      <w:r w:rsidR="00E346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GEÇİCİ REFERANS NUMARASI VE ERİŞİM KODU </w:t>
      </w:r>
      <w:r w:rsidR="00D91F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GÖNDERİLECEK</w:t>
      </w:r>
      <w:r w:rsidR="00A945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 BİRTAKIM EVRAKLAR İSTENECEKTİR.</w:t>
      </w:r>
      <w:r w:rsidR="00D91F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91F7E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VERİLEN </w:t>
      </w:r>
      <w:r w:rsidR="00D91F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KODLAR</w:t>
      </w:r>
      <w:r w:rsidR="00D91F7E"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İLE http://eced.csb.gov.tr ADRESİ</w:t>
      </w:r>
      <w:r w:rsidR="00D91F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MUAFİYET BAŞVURU TAKİP LİNKİNDEN GİRİŞ YAPILIP EVRAKLARIN SİSTEME YÜKLENMESİ İSTENECEKTİR.</w:t>
      </w:r>
    </w:p>
    <w:p w:rsidR="00464B0A" w:rsidRPr="00CC64B0" w:rsidRDefault="00464B0A" w:rsidP="00DF2B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EVRAK</w:t>
      </w:r>
      <w:r w:rsid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ÖRNEKLERİ AŞAĞIDADIR.</w: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83420A" w:rsidP="00464B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63E6" wp14:editId="49CE6DA2">
                <wp:simplePos x="0" y="0"/>
                <wp:positionH relativeFrom="column">
                  <wp:posOffset>2521143</wp:posOffset>
                </wp:positionH>
                <wp:positionV relativeFrom="paragraph">
                  <wp:posOffset>231140</wp:posOffset>
                </wp:positionV>
                <wp:extent cx="811033" cy="1637969"/>
                <wp:effectExtent l="19050" t="0" r="46355" b="3873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1637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98.5pt;margin-top:18.2pt;width:63.8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sIfwIAAEIFAAAOAAAAZHJzL2Uyb0RvYy54bWysVF1u2zAMfh+wOwh6X22n/0GdImjRYUDR&#10;BmuHPquyVBuTRY1S4mSX6Rl2h+5eo2THLbpiA4b5QSZF8hP5idTJ6bo1bKXQN2BLXuzknCkroWrs&#10;Q8m/3F58OOLMB2ErYcCqkm+U56ez9+9OOjdVE6jBVAoZgVg/7VzJ6xDcNMu8rFUr/A44ZcmoAVsR&#10;SMWHrELREXprskmeH2QdYOUQpPKeds97I58lfK2VDNdaexWYKTnlFtKKab2PazY7EdMHFK5u5JCG&#10;+IcsWtFYOnSEOhdBsCU2v0G1jUTwoMOOhDYDrRupUg1UTZG/quamFk6lWogc70aa/P+DlVerBbKm&#10;orvb58yKlu5o/vNRPD0+/WDXXxntEkWd81PyvHELHDRPYqx3rbGNf6qErROtm5FWtQ5M0uZRUeS7&#10;u5xJMhUHu4fHB8cRNHuOdujDRwUti0LJK+jsHBG6RKlYXfrQ+2/9KDim1CeRpLAxKuZh7GelqR46&#10;dpKiUyepM4NsJagHhJTKhsFUi0r12/s5fUNSY0RKMQFGZN0YM2IXf8Lucx38Y6hKjTgG538PHiPS&#10;yWDDGNw2FvAtABOKoQDd+29J6qmJLN1DtaHbRujHwDt50RDhl8KHhUDqe5oQmuVwTYs20JUcBomz&#10;GvD7W/vRn9qRrJx1NEcl99+WAhVn5pOlRj0u9vbi4CVlb/9wQgq+tNy/tNhlewZ0TQW9Gk4mMfoH&#10;sxU1QntHIz+Pp5JJWElnl1wG3CpnoZ9vejSkms+TGw2bE+HS3jgZwSOrsZdu13cC3dB1gfr1CrYz&#10;J6av+q73jZEW5ssAuklN+czrwDcNamqc4VGJL8FLPXk9P32zXwAAAP//AwBQSwMEFAAGAAgAAAAh&#10;AAWzIKnkAAAACgEAAA8AAABkcnMvZG93bnJldi54bWxMj1FLwzAUhd8F/0O4gm8utaubq02HSgXZ&#10;QNhWQd/S5NoWm6Q22Vb99V6f3Nu5nMO538mWo+nYAQffOivgehIBQ6ucbm0toNw9Xd0C80FaLTtn&#10;UcA3eljm52eZTLU72g0etqFmVGJ9KgU0IfQp5141aKSfuB4teR9uMDLQOdRcD/JI5abjcRTNuJGt&#10;pQ+N7PGxQfW53RsBhSpXuH57L4uX4uFL/bw+V+tdIsTlxXh/ByzgGP7D8IdP6JATU+X2VnvWCZgu&#10;5rQlkJglwChwEydzYJWAeJFMgecZP52Q/wIAAP//AwBQSwECLQAUAAYACAAAACEAtoM4kv4AAADh&#10;AQAAEwAAAAAAAAAAAAAAAAAAAAAAW0NvbnRlbnRfVHlwZXNdLnhtbFBLAQItABQABgAIAAAAIQA4&#10;/SH/1gAAAJQBAAALAAAAAAAAAAAAAAAAAC8BAABfcmVscy8ucmVsc1BLAQItABQABgAIAAAAIQA8&#10;1NsIfwIAAEIFAAAOAAAAAAAAAAAAAAAAAC4CAABkcnMvZTJvRG9jLnhtbFBLAQItABQABgAIAAAA&#10;IQAFsyCp5AAAAAoBAAAPAAAAAAAAAAAAAAAAANkEAABkcnMvZG93bnJldi54bWxQSwUGAAAAAAQA&#10;BADzAAAA6gUAAAAA&#10;" adj="16252" fillcolor="#c0504d [3205]" strokecolor="#622423 [1605]" strokeweight="2pt"/>
            </w:pict>
          </mc:Fallback>
        </mc:AlternateConten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E72E5B" w:rsidRPr="00464B0A" w:rsidRDefault="00E72E5B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5C0B61" w:rsidRDefault="005C0B61" w:rsidP="00464B0A"/>
    <w:p w:rsidR="005C0B61" w:rsidRDefault="005C0B61" w:rsidP="00464B0A"/>
    <w:p w:rsidR="005C0B61" w:rsidRDefault="005C0B61" w:rsidP="00464B0A"/>
    <w:p w:rsidR="005C0B61" w:rsidRDefault="005C0B61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464B0A" w:rsidRPr="00464B0A" w:rsidRDefault="004751C7" w:rsidP="0029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 ÖZETİ</w:t>
      </w:r>
    </w:p>
    <w:p w:rsidR="00464B0A" w:rsidRPr="00464B0A" w:rsidRDefault="00464B0A" w:rsidP="00464B0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0A">
        <w:rPr>
          <w:rFonts w:ascii="Times New Roman" w:hAnsi="Times New Roman" w:cs="Times New Roman"/>
          <w:b/>
          <w:bCs/>
          <w:sz w:val="24"/>
          <w:szCs w:val="24"/>
        </w:rPr>
        <w:t>TESİSİN YERİ</w:t>
      </w:r>
    </w:p>
    <w:p w:rsidR="00464B0A" w:rsidRPr="00464B0A" w:rsidRDefault="00464B0A" w:rsidP="00464B0A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464B0A">
        <w:rPr>
          <w:rFonts w:ascii="Times New Roman" w:hAnsi="Times New Roman" w:cs="Times New Roman"/>
        </w:rPr>
        <w:t xml:space="preserve">İlimiz </w:t>
      </w:r>
      <w:proofErr w:type="gramStart"/>
      <w:r w:rsidRPr="00464B0A">
        <w:rPr>
          <w:rFonts w:ascii="Times New Roman" w:hAnsi="Times New Roman" w:cs="Times New Roman"/>
        </w:rPr>
        <w:t>...................................</w:t>
      </w:r>
      <w:proofErr w:type="gramEnd"/>
      <w:r w:rsidRPr="00464B0A">
        <w:rPr>
          <w:rFonts w:ascii="Times New Roman" w:hAnsi="Times New Roman" w:cs="Times New Roman"/>
        </w:rPr>
        <w:t xml:space="preserve"> İlçesi, </w:t>
      </w:r>
      <w:proofErr w:type="gramStart"/>
      <w:r w:rsidRPr="00464B0A">
        <w:rPr>
          <w:rFonts w:ascii="Times New Roman" w:hAnsi="Times New Roman" w:cs="Times New Roman"/>
        </w:rPr>
        <w:t>......................</w:t>
      </w:r>
      <w:proofErr w:type="gramEnd"/>
      <w:r w:rsidRPr="00464B0A">
        <w:rPr>
          <w:rFonts w:ascii="Times New Roman" w:hAnsi="Times New Roman" w:cs="Times New Roman"/>
        </w:rPr>
        <w:t xml:space="preserve"> Beldesi, </w:t>
      </w:r>
      <w:proofErr w:type="gramStart"/>
      <w:r w:rsidRPr="00464B0A">
        <w:rPr>
          <w:rFonts w:ascii="Times New Roman" w:hAnsi="Times New Roman" w:cs="Times New Roman"/>
        </w:rPr>
        <w:t>................................</w:t>
      </w:r>
      <w:proofErr w:type="gramEnd"/>
      <w:r w:rsidRPr="00464B0A">
        <w:rPr>
          <w:rFonts w:ascii="Times New Roman" w:hAnsi="Times New Roman" w:cs="Times New Roman"/>
        </w:rPr>
        <w:t xml:space="preserve"> Köyü, </w:t>
      </w:r>
      <w:proofErr w:type="gramStart"/>
      <w:r w:rsidRPr="00464B0A">
        <w:rPr>
          <w:rFonts w:ascii="Times New Roman" w:hAnsi="Times New Roman" w:cs="Times New Roman"/>
        </w:rPr>
        <w:t>..........................</w:t>
      </w:r>
      <w:proofErr w:type="gramEnd"/>
      <w:r w:rsidRPr="00464B0A">
        <w:rPr>
          <w:rFonts w:ascii="Times New Roman" w:hAnsi="Times New Roman" w:cs="Times New Roman"/>
        </w:rPr>
        <w:t xml:space="preserve"> mevkiinde, tapunun </w:t>
      </w:r>
      <w:proofErr w:type="gramStart"/>
      <w:r w:rsidRPr="00464B0A">
        <w:rPr>
          <w:rFonts w:ascii="Times New Roman" w:hAnsi="Times New Roman" w:cs="Times New Roman"/>
        </w:rPr>
        <w:t>.....................</w:t>
      </w:r>
      <w:proofErr w:type="gramEnd"/>
      <w:r w:rsidRPr="00464B0A">
        <w:rPr>
          <w:rFonts w:ascii="Times New Roman" w:hAnsi="Times New Roman" w:cs="Times New Roman"/>
        </w:rPr>
        <w:t xml:space="preserve"> pafta, </w:t>
      </w:r>
      <w:proofErr w:type="gramStart"/>
      <w:r w:rsidRPr="00464B0A">
        <w:rPr>
          <w:rFonts w:ascii="Times New Roman" w:hAnsi="Times New Roman" w:cs="Times New Roman"/>
        </w:rPr>
        <w:t>............</w:t>
      </w:r>
      <w:proofErr w:type="gramEnd"/>
      <w:r w:rsidRPr="00464B0A">
        <w:rPr>
          <w:rFonts w:ascii="Times New Roman" w:hAnsi="Times New Roman" w:cs="Times New Roman"/>
        </w:rPr>
        <w:t xml:space="preserve"> ada, </w:t>
      </w:r>
      <w:proofErr w:type="gramStart"/>
      <w:r w:rsidRPr="00464B0A">
        <w:rPr>
          <w:rFonts w:ascii="Times New Roman" w:hAnsi="Times New Roman" w:cs="Times New Roman"/>
        </w:rPr>
        <w:t>..................</w:t>
      </w:r>
      <w:proofErr w:type="gramEnd"/>
      <w:r w:rsidRPr="00464B0A">
        <w:rPr>
          <w:rFonts w:ascii="Times New Roman" w:hAnsi="Times New Roman" w:cs="Times New Roman"/>
        </w:rPr>
        <w:t xml:space="preserve"> parsel numarasında kayıtlı, </w:t>
      </w:r>
      <w:proofErr w:type="gramStart"/>
      <w:r w:rsidRPr="00464B0A">
        <w:rPr>
          <w:rFonts w:ascii="Times New Roman" w:hAnsi="Times New Roman" w:cs="Times New Roman"/>
        </w:rPr>
        <w:t>.........................</w:t>
      </w:r>
      <w:proofErr w:type="gramEnd"/>
      <w:r w:rsidRPr="00464B0A">
        <w:rPr>
          <w:rFonts w:ascii="Times New Roman" w:hAnsi="Times New Roman" w:cs="Times New Roman"/>
        </w:rPr>
        <w:t xml:space="preserve"> m</w:t>
      </w:r>
      <w:r w:rsidRPr="00464B0A">
        <w:rPr>
          <w:rFonts w:ascii="Times New Roman" w:hAnsi="Times New Roman" w:cs="Times New Roman"/>
          <w:vertAlign w:val="superscript"/>
        </w:rPr>
        <w:t>2</w:t>
      </w:r>
      <w:r w:rsidRPr="00464B0A">
        <w:rPr>
          <w:rFonts w:ascii="Times New Roman" w:hAnsi="Times New Roman" w:cs="Times New Roman"/>
        </w:rPr>
        <w:t xml:space="preserve"> yüzölçümlü alan üzerinde kurulu, </w:t>
      </w:r>
      <w:proofErr w:type="gramStart"/>
      <w:r w:rsidRPr="00464B0A">
        <w:rPr>
          <w:rFonts w:ascii="Times New Roman" w:hAnsi="Times New Roman" w:cs="Times New Roman"/>
        </w:rPr>
        <w:t>..................................</w:t>
      </w:r>
      <w:proofErr w:type="gramEnd"/>
      <w:r w:rsidRPr="00464B0A">
        <w:rPr>
          <w:rFonts w:ascii="Times New Roman" w:hAnsi="Times New Roman" w:cs="Times New Roman"/>
        </w:rPr>
        <w:t xml:space="preserve"> m</w:t>
      </w:r>
      <w:r w:rsidRPr="00464B0A">
        <w:rPr>
          <w:rFonts w:ascii="Times New Roman" w:hAnsi="Times New Roman" w:cs="Times New Roman"/>
          <w:vertAlign w:val="superscript"/>
        </w:rPr>
        <w:t>2</w:t>
      </w:r>
      <w:r w:rsidRPr="00464B0A">
        <w:rPr>
          <w:rFonts w:ascii="Times New Roman" w:hAnsi="Times New Roman" w:cs="Times New Roman"/>
        </w:rPr>
        <w:t xml:space="preserve"> yüzölçümlü kapalı alanda </w:t>
      </w:r>
      <w:proofErr w:type="gramStart"/>
      <w:r w:rsidRPr="00464B0A">
        <w:rPr>
          <w:rFonts w:ascii="Times New Roman" w:hAnsi="Times New Roman" w:cs="Times New Roman"/>
        </w:rPr>
        <w:t>.........................</w:t>
      </w:r>
      <w:proofErr w:type="gramEnd"/>
      <w:r w:rsidRPr="00464B0A">
        <w:rPr>
          <w:rFonts w:ascii="Times New Roman" w:hAnsi="Times New Roman" w:cs="Times New Roman"/>
        </w:rPr>
        <w:t xml:space="preserve">faaliyeti yapılması planlanmaktadır. 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0A">
        <w:rPr>
          <w:rFonts w:ascii="Times New Roman" w:hAnsi="Times New Roman" w:cs="Times New Roman"/>
          <w:b/>
          <w:bCs/>
          <w:sz w:val="24"/>
          <w:szCs w:val="24"/>
        </w:rPr>
        <w:t>2. FAALİYETİN TÜRÜ</w:t>
      </w:r>
    </w:p>
    <w:p w:rsidR="00464B0A" w:rsidRPr="00464B0A" w:rsidRDefault="00464B0A" w:rsidP="00464B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>Tesiste kullanılan hammaddeler, yardımcı maddeler, kullanılan ekipmanlar, üretim yöntemi, hammaddenin girişinden ürün olarak çıkışına kadar aşamalar, üretilen ürün ve yan ürünlerle birlikte açıklanmalıdır. Tesisinin kapasitesi ve çalışan personel sayısı belirtilmelidir.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</w:t>
      </w:r>
      <w:r w:rsidRPr="00464B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TESİSTEN KAYNAKLANAN SIVI ATIKLAR</w:t>
      </w:r>
    </w:p>
    <w:p w:rsidR="006B75DC" w:rsidRDefault="00464B0A" w:rsidP="006B75D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Tesiste evsel ve/veya endüstriyel nitelikli atık suların kaynaklandığı üniteler belirtilecek, bertaraf yöntemleri yazılacak. </w:t>
      </w:r>
    </w:p>
    <w:p w:rsidR="006B75DC" w:rsidRDefault="006B75DC" w:rsidP="006B75D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B0A" w:rsidRPr="00464B0A" w:rsidRDefault="006B75DC" w:rsidP="006B75D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75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64B0A" w:rsidRPr="00464B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TESİSTEN KAYNAKLANAN EMİSYONLAR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>Tesiste ısınma ve sanayi amaçlı yakıt kullanılıp kullanılmadığı belirtilecek. Tesiste yakıt kullanımı dışında emisyon kaynakları (gaz, toz, buhar vs.) varsa onlarda belirtilecek. Emisyonlara karşı alınan önlemler belirtilecek.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TESİSTEN KAYNAKLANAN ATIKLAR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B0A" w:rsidRPr="00464B0A" w:rsidRDefault="00464B0A" w:rsidP="00464B0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TESİSTEN KAYNAKLANANAN GÜRÜLTÜ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B0A">
        <w:rPr>
          <w:rFonts w:ascii="Times New Roman" w:eastAsia="Times New Roman" w:hAnsi="Times New Roman" w:cs="Times New Roman"/>
          <w:sz w:val="24"/>
          <w:szCs w:val="24"/>
          <w:lang w:eastAsia="tr-TR"/>
        </w:rPr>
        <w:t>Tesisteki gürültü kaynakları ve alınacak tedbirler belirtilecek. Gürültü ölçümü yapıldıysa, ölçüm sonuçları belirtilecek.</w:t>
      </w:r>
    </w:p>
    <w:p w:rsidR="00464B0A" w:rsidRPr="00464B0A" w:rsidRDefault="00464B0A" w:rsidP="00464B0A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455"/>
      </w:tblGrid>
      <w:tr w:rsidR="00464B0A" w:rsidRPr="00464B0A" w:rsidTr="00B20A08">
        <w:trPr>
          <w:trHeight w:val="1149"/>
        </w:trPr>
        <w:tc>
          <w:tcPr>
            <w:tcW w:w="4455" w:type="dxa"/>
          </w:tcPr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4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FAALİYET SAHİBİ</w:t>
            </w:r>
          </w:p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4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(İmza, Kaşe)</w:t>
            </w:r>
          </w:p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64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........................................</w:t>
            </w:r>
            <w:proofErr w:type="gramEnd"/>
          </w:p>
        </w:tc>
        <w:tc>
          <w:tcPr>
            <w:tcW w:w="4455" w:type="dxa"/>
          </w:tcPr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4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HAZIRLAYAN</w:t>
            </w:r>
          </w:p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464B0A" w:rsidRPr="00464B0A" w:rsidRDefault="00464B0A" w:rsidP="00464B0A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464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........................................</w:t>
            </w:r>
            <w:proofErr w:type="gramEnd"/>
          </w:p>
        </w:tc>
      </w:tr>
    </w:tbl>
    <w:p w:rsidR="00464B0A" w:rsidRDefault="00464B0A" w:rsidP="00464B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D60" w:rsidRDefault="00996D60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Borders>
          <w:top w:val="dotted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231"/>
        <w:gridCol w:w="4500"/>
      </w:tblGrid>
      <w:tr w:rsidR="003C1B75" w:rsidRPr="003C1B75" w:rsidTr="003A633B">
        <w:trPr>
          <w:cantSplit/>
        </w:trPr>
        <w:tc>
          <w:tcPr>
            <w:tcW w:w="979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keepNext/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  <w:t>TAAHHÜTNAME</w:t>
            </w:r>
          </w:p>
          <w:p w:rsidR="003C1B75" w:rsidRPr="003C1B75" w:rsidRDefault="003C1B75" w:rsidP="003C1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Karaman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Çevre ve Şehircilik İl Müdürlüğüne)</w:t>
            </w: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1. Proje Sahibinin Adı/Ticari </w:t>
            </w:r>
            <w:proofErr w:type="spellStart"/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</w:p>
        </w:tc>
        <w:tc>
          <w:tcPr>
            <w:tcW w:w="45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tabs>
                <w:tab w:val="left" w:pos="1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2. Projenin Yapılacağı Alanla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İlgili Bilgiler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Beldesi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Mahallesi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Köyü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Sokağı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Mevkii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Sahibi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Pafta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Parsel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 Projenin Türü ve Kapasitesi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Çalışacak Personel Sayısı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CC64B0">
        <w:trPr>
          <w:cantSplit/>
          <w:trHeight w:val="6064"/>
        </w:trPr>
        <w:tc>
          <w:tcPr>
            <w:tcW w:w="9790" w:type="dxa"/>
            <w:gridSpan w:val="3"/>
            <w:tcBorders>
              <w:top w:val="single" w:sz="24" w:space="0" w:color="auto"/>
            </w:tcBorders>
          </w:tcPr>
          <w:p w:rsidR="003C1B75" w:rsidRPr="003C1B75" w:rsidRDefault="003C1B75" w:rsidP="003C1B7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 dosyasında ve yukarıda verilen bilgilerin doğru olduğunu, işletme öncesi, işletme ve işletme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sonrası dönemlerde;</w:t>
            </w:r>
          </w:p>
          <w:p w:rsidR="003C1B75" w:rsidRPr="00AA6733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7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2872 sayılı Çevre Kanunu, 5491 sayılı Çevre Kanununda Değişiklik Yapılması Hakkındaki Kanun ve bu kanunlara bağlı olarak çıkarılan Yönetmeliklere uyacağımı,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taahhütname formunda verdiğim bilgilerin doğru çıkmaması veya taahhütlerimi yerine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getirmemem halinde hakkımda yapılacak yasal işlemleri kabul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clear" w:pos="720"/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ilgili kurum ve kuruluşlardan, mer’i mevzuat çerçevesinde gerekli görülen izinleri alacağımı,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0" w:right="227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İlgili kamu kurum ve kuruluşları tarafından istenilen tüm hususlara uyacağımı, 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Kapasite artırımı,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proses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değişikliği veya herhangi bir ilave tesis yaptırmam gerektiğinde Çevre ve Şehircilik İl Müdürlüğü’nden görüş alacağımı,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 faaliyete geçmesiyle birlikte, işletmenin kapasite raporunu alarak / güncelleyerek Çevre ve Şehircilik İl Müdürlüğüne ibraz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Ekolojik dengenin bozulmamasına, çevrenin korunması ve geliştirilmesine yönelik tedbirlere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riayet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8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Düzeni Planlarına ve plan hükümlerine uyacağımı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before="60" w:after="0" w:line="240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beyan ve taahhüt ederim.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Tarih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İsim, Unvan, Kaşe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İmza</w:t>
            </w:r>
          </w:p>
        </w:tc>
      </w:tr>
    </w:tbl>
    <w:p w:rsidR="00B20A08" w:rsidRPr="00464B0A" w:rsidRDefault="00B20A08" w:rsidP="00B20A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A08" w:rsidRPr="00464B0A" w:rsidSect="008F18AD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E5"/>
    <w:multiLevelType w:val="hybridMultilevel"/>
    <w:tmpl w:val="165E6F78"/>
    <w:lvl w:ilvl="0" w:tplc="AECEB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6543A"/>
    <w:multiLevelType w:val="hybridMultilevel"/>
    <w:tmpl w:val="C30E6D06"/>
    <w:lvl w:ilvl="0" w:tplc="BFA005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7"/>
    <w:rsid w:val="0001023C"/>
    <w:rsid w:val="000C048C"/>
    <w:rsid w:val="000E2996"/>
    <w:rsid w:val="00143D93"/>
    <w:rsid w:val="001644F5"/>
    <w:rsid w:val="00167FCB"/>
    <w:rsid w:val="001923AF"/>
    <w:rsid w:val="00192A99"/>
    <w:rsid w:val="001A5279"/>
    <w:rsid w:val="00204377"/>
    <w:rsid w:val="00204613"/>
    <w:rsid w:val="00221BAF"/>
    <w:rsid w:val="00234321"/>
    <w:rsid w:val="0025042D"/>
    <w:rsid w:val="00266997"/>
    <w:rsid w:val="00274BFC"/>
    <w:rsid w:val="00296711"/>
    <w:rsid w:val="002F3FAE"/>
    <w:rsid w:val="00300390"/>
    <w:rsid w:val="003410A0"/>
    <w:rsid w:val="003623BC"/>
    <w:rsid w:val="003C1B75"/>
    <w:rsid w:val="00464B0A"/>
    <w:rsid w:val="004751C7"/>
    <w:rsid w:val="004D3CFF"/>
    <w:rsid w:val="004E7063"/>
    <w:rsid w:val="005C0B61"/>
    <w:rsid w:val="00646AE8"/>
    <w:rsid w:val="00661617"/>
    <w:rsid w:val="00667EC5"/>
    <w:rsid w:val="006A6520"/>
    <w:rsid w:val="006B75DC"/>
    <w:rsid w:val="00735883"/>
    <w:rsid w:val="0076785B"/>
    <w:rsid w:val="0078237F"/>
    <w:rsid w:val="007D7F41"/>
    <w:rsid w:val="007E5603"/>
    <w:rsid w:val="00816467"/>
    <w:rsid w:val="0083420A"/>
    <w:rsid w:val="00836F5B"/>
    <w:rsid w:val="008521DA"/>
    <w:rsid w:val="008C2924"/>
    <w:rsid w:val="008F18AD"/>
    <w:rsid w:val="009338AF"/>
    <w:rsid w:val="00937EDE"/>
    <w:rsid w:val="00967F63"/>
    <w:rsid w:val="00996D60"/>
    <w:rsid w:val="00A94551"/>
    <w:rsid w:val="00AA1F11"/>
    <w:rsid w:val="00AA6733"/>
    <w:rsid w:val="00AE08AD"/>
    <w:rsid w:val="00B00AFC"/>
    <w:rsid w:val="00B20A08"/>
    <w:rsid w:val="00B26438"/>
    <w:rsid w:val="00B31179"/>
    <w:rsid w:val="00B53F42"/>
    <w:rsid w:val="00B63D0A"/>
    <w:rsid w:val="00B93AD5"/>
    <w:rsid w:val="00BC18DA"/>
    <w:rsid w:val="00BC59DE"/>
    <w:rsid w:val="00BE08BE"/>
    <w:rsid w:val="00BF4C23"/>
    <w:rsid w:val="00C06EA7"/>
    <w:rsid w:val="00C54214"/>
    <w:rsid w:val="00CA5653"/>
    <w:rsid w:val="00CC64B0"/>
    <w:rsid w:val="00D110F0"/>
    <w:rsid w:val="00D20894"/>
    <w:rsid w:val="00D91F7E"/>
    <w:rsid w:val="00DB0915"/>
    <w:rsid w:val="00DD523D"/>
    <w:rsid w:val="00DD5AD5"/>
    <w:rsid w:val="00DF2B63"/>
    <w:rsid w:val="00DF66B8"/>
    <w:rsid w:val="00E003A8"/>
    <w:rsid w:val="00E34631"/>
    <w:rsid w:val="00E34863"/>
    <w:rsid w:val="00E36F45"/>
    <w:rsid w:val="00E72E5B"/>
    <w:rsid w:val="00EB36AB"/>
    <w:rsid w:val="00EC05FA"/>
    <w:rsid w:val="00EC60DD"/>
    <w:rsid w:val="00F354D7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82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4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2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Baş</dc:creator>
  <cp:keywords/>
  <dc:description/>
  <cp:lastModifiedBy>Emrah Baş</cp:lastModifiedBy>
  <cp:revision>87</cp:revision>
  <cp:lastPrinted>2014-12-04T06:58:00Z</cp:lastPrinted>
  <dcterms:created xsi:type="dcterms:W3CDTF">2014-01-30T13:31:00Z</dcterms:created>
  <dcterms:modified xsi:type="dcterms:W3CDTF">2015-06-30T07:08:00Z</dcterms:modified>
</cp:coreProperties>
</file>