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20"/>
        <w:gridCol w:w="2020"/>
        <w:gridCol w:w="2020"/>
        <w:gridCol w:w="36"/>
        <w:gridCol w:w="2835"/>
      </w:tblGrid>
      <w:tr w:rsidR="006572D7" w:rsidRPr="006B2A79" w:rsidTr="00D0315E">
        <w:trPr>
          <w:trHeight w:val="567"/>
        </w:trPr>
        <w:tc>
          <w:tcPr>
            <w:tcW w:w="1843" w:type="dxa"/>
            <w:vAlign w:val="center"/>
          </w:tcPr>
          <w:p w:rsidR="006572D7" w:rsidRPr="006B2A79" w:rsidRDefault="006572D7" w:rsidP="00C34C8B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TEMEL </w:t>
            </w:r>
            <w:r w:rsidR="00C34C8B">
              <w:rPr>
                <w:rFonts w:ascii="Arial" w:hAnsi="Arial" w:cs="Arial"/>
                <w:b/>
                <w:color w:val="000000"/>
                <w:szCs w:val="24"/>
              </w:rPr>
              <w:t>ADIM</w:t>
            </w:r>
          </w:p>
        </w:tc>
        <w:tc>
          <w:tcPr>
            <w:tcW w:w="6096" w:type="dxa"/>
            <w:gridSpan w:val="4"/>
            <w:vAlign w:val="center"/>
          </w:tcPr>
          <w:p w:rsidR="006572D7" w:rsidRPr="00444FA1" w:rsidRDefault="00A160BF" w:rsidP="00DD6AFB">
            <w:pPr>
              <w:spacing w:before="6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4734- KAMU İHALE KANUNU</w:t>
            </w:r>
          </w:p>
        </w:tc>
        <w:tc>
          <w:tcPr>
            <w:tcW w:w="2835" w:type="dxa"/>
            <w:vAlign w:val="center"/>
          </w:tcPr>
          <w:p w:rsidR="006572D7" w:rsidRPr="006B2A79" w:rsidRDefault="006572D7" w:rsidP="00DD6A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72D7" w:rsidRPr="00F107F5" w:rsidTr="00D0315E">
        <w:trPr>
          <w:trHeight w:val="1386"/>
        </w:trPr>
        <w:tc>
          <w:tcPr>
            <w:tcW w:w="1843" w:type="dxa"/>
            <w:vMerge w:val="restart"/>
            <w:vAlign w:val="center"/>
          </w:tcPr>
          <w:p w:rsidR="006572D7" w:rsidRPr="006B2A79" w:rsidRDefault="006572D7" w:rsidP="00DD6A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31" w:type="dxa"/>
            <w:gridSpan w:val="5"/>
            <w:vAlign w:val="center"/>
          </w:tcPr>
          <w:p w:rsidR="006572D7" w:rsidRPr="00BE2FD8" w:rsidRDefault="006572D7" w:rsidP="00DD6AFB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BE2FD8">
              <w:rPr>
                <w:rFonts w:ascii="Arial" w:hAnsi="Arial" w:cs="Arial"/>
                <w:b/>
                <w:color w:val="000000"/>
                <w:sz w:val="20"/>
                <w:szCs w:val="24"/>
              </w:rPr>
              <w:t>1. İhale Usulüne Tabi Satınalma Süreci</w:t>
            </w:r>
          </w:p>
          <w:p w:rsidR="006572D7" w:rsidRPr="00BE2FD8" w:rsidRDefault="006572D7" w:rsidP="00DD6AFB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BE2FD8">
              <w:rPr>
                <w:rFonts w:ascii="Arial" w:hAnsi="Arial" w:cs="Arial"/>
                <w:b/>
                <w:color w:val="000000"/>
                <w:sz w:val="20"/>
                <w:szCs w:val="24"/>
              </w:rPr>
              <w:t>2. Doğrudan Temin Usulüne Tabi Satınalma Süreci</w:t>
            </w:r>
          </w:p>
          <w:p w:rsidR="006572D7" w:rsidRPr="00BE2FD8" w:rsidRDefault="006572D7" w:rsidP="00DD6AFB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BE2FD8">
              <w:rPr>
                <w:rFonts w:ascii="Arial" w:hAnsi="Arial" w:cs="Arial"/>
                <w:b/>
                <w:color w:val="000000"/>
                <w:sz w:val="20"/>
                <w:szCs w:val="24"/>
              </w:rPr>
              <w:t>3. DMO’dan Satınalma Süreci</w:t>
            </w:r>
          </w:p>
          <w:p w:rsidR="006572D7" w:rsidRPr="00F107F5" w:rsidRDefault="006572D7" w:rsidP="00DD6AFB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BE2FD8">
              <w:rPr>
                <w:rFonts w:ascii="Arial" w:hAnsi="Arial" w:cs="Arial"/>
                <w:b/>
                <w:color w:val="000000"/>
                <w:sz w:val="20"/>
                <w:szCs w:val="24"/>
              </w:rPr>
              <w:t>4. Taşınırların Kayıt Altına Alınma Süreci</w:t>
            </w:r>
          </w:p>
        </w:tc>
      </w:tr>
      <w:tr w:rsidR="006572D7" w:rsidRPr="00A85084" w:rsidTr="00D0315E">
        <w:trPr>
          <w:trHeight w:val="567"/>
        </w:trPr>
        <w:tc>
          <w:tcPr>
            <w:tcW w:w="1843" w:type="dxa"/>
            <w:vMerge/>
            <w:vAlign w:val="center"/>
          </w:tcPr>
          <w:p w:rsidR="006572D7" w:rsidRDefault="006572D7" w:rsidP="00DD6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2020" w:type="dxa"/>
          </w:tcPr>
          <w:p w:rsidR="006572D7" w:rsidRPr="00A85084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A85084">
              <w:rPr>
                <w:rFonts w:ascii="Arial" w:hAnsi="Arial" w:cs="Arial"/>
                <w:b/>
                <w:color w:val="000000"/>
                <w:sz w:val="20"/>
                <w:szCs w:val="24"/>
              </w:rPr>
              <w:t>1. İHALE USULÜNE TABİ SATINALMA SÜRECİ</w:t>
            </w:r>
          </w:p>
        </w:tc>
        <w:tc>
          <w:tcPr>
            <w:tcW w:w="2020" w:type="dxa"/>
          </w:tcPr>
          <w:p w:rsidR="006572D7" w:rsidRPr="00A85084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A85084">
              <w:rPr>
                <w:rFonts w:ascii="Arial" w:hAnsi="Arial" w:cs="Arial"/>
                <w:b/>
                <w:color w:val="000000"/>
                <w:sz w:val="20"/>
                <w:szCs w:val="24"/>
              </w:rPr>
              <w:t>2. DOĞRUDAN TEMİN USULÜNE TABİ SATINALMA SÜRECİ</w:t>
            </w:r>
          </w:p>
        </w:tc>
        <w:tc>
          <w:tcPr>
            <w:tcW w:w="2020" w:type="dxa"/>
          </w:tcPr>
          <w:p w:rsidR="006572D7" w:rsidRPr="00A85084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A85084">
              <w:rPr>
                <w:rFonts w:ascii="Arial" w:hAnsi="Arial" w:cs="Arial"/>
                <w:b/>
                <w:color w:val="000000"/>
                <w:sz w:val="20"/>
                <w:szCs w:val="24"/>
              </w:rPr>
              <w:t>3. DMO’DAN SATINALMA SÜRECİ</w:t>
            </w:r>
          </w:p>
        </w:tc>
        <w:tc>
          <w:tcPr>
            <w:tcW w:w="2871" w:type="dxa"/>
            <w:gridSpan w:val="2"/>
          </w:tcPr>
          <w:p w:rsidR="006572D7" w:rsidRPr="00A85084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A85084">
              <w:rPr>
                <w:rFonts w:ascii="Arial" w:hAnsi="Arial" w:cs="Arial"/>
                <w:b/>
                <w:color w:val="000000"/>
                <w:sz w:val="20"/>
                <w:szCs w:val="24"/>
              </w:rPr>
              <w:t>4. TAŞINIRLARIN KAYIT ALTINA ALINMA SÜRECİ</w:t>
            </w:r>
          </w:p>
        </w:tc>
      </w:tr>
      <w:tr w:rsidR="006572D7" w:rsidRPr="00EC37FA" w:rsidTr="00D0315E">
        <w:trPr>
          <w:trHeight w:val="567"/>
        </w:trPr>
        <w:tc>
          <w:tcPr>
            <w:tcW w:w="1843" w:type="dxa"/>
            <w:vMerge w:val="restart"/>
            <w:vAlign w:val="center"/>
          </w:tcPr>
          <w:p w:rsidR="006572D7" w:rsidRDefault="006572D7" w:rsidP="00C34C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ALT </w:t>
            </w:r>
            <w:r w:rsidR="00C34C8B">
              <w:rPr>
                <w:rFonts w:ascii="Arial" w:hAnsi="Arial" w:cs="Arial"/>
                <w:b/>
                <w:color w:val="000000"/>
                <w:szCs w:val="24"/>
              </w:rPr>
              <w:t>ADIMLAR</w:t>
            </w:r>
          </w:p>
        </w:tc>
        <w:tc>
          <w:tcPr>
            <w:tcW w:w="2020" w:type="dxa"/>
            <w:vAlign w:val="center"/>
          </w:tcPr>
          <w:p w:rsidR="006572D7" w:rsidRPr="00EC37FA" w:rsidRDefault="006572D7" w:rsidP="00DD6AFB">
            <w:pPr>
              <w:spacing w:before="12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C37FA">
              <w:rPr>
                <w:rFonts w:ascii="Arial" w:hAnsi="Arial" w:cs="Arial"/>
                <w:b/>
                <w:color w:val="000000"/>
                <w:sz w:val="20"/>
                <w:szCs w:val="24"/>
              </w:rPr>
              <w:t>1.1. Açık İhale Usulü ile Satınalma Süreci</w:t>
            </w:r>
          </w:p>
        </w:tc>
        <w:tc>
          <w:tcPr>
            <w:tcW w:w="2020" w:type="dxa"/>
            <w:vMerge w:val="restart"/>
          </w:tcPr>
          <w:p w:rsidR="006572D7" w:rsidRPr="00EC37FA" w:rsidRDefault="006572D7" w:rsidP="00DD6AFB">
            <w:pPr>
              <w:spacing w:before="12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C37FA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2.1. </w:t>
            </w: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Doğrudan Temin Usulü ile Satınalma Süreci</w:t>
            </w:r>
          </w:p>
        </w:tc>
        <w:tc>
          <w:tcPr>
            <w:tcW w:w="2020" w:type="dxa"/>
            <w:vMerge w:val="restart"/>
          </w:tcPr>
          <w:p w:rsidR="006572D7" w:rsidRPr="00EC37FA" w:rsidRDefault="006572D7" w:rsidP="00DD6AFB">
            <w:pPr>
              <w:spacing w:before="12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C37FA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3.1. </w:t>
            </w: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İhtiyacın DMO Kataloğundan Karşılanması Süreci</w:t>
            </w:r>
          </w:p>
        </w:tc>
        <w:tc>
          <w:tcPr>
            <w:tcW w:w="2871" w:type="dxa"/>
            <w:gridSpan w:val="2"/>
            <w:vAlign w:val="center"/>
          </w:tcPr>
          <w:p w:rsidR="006572D7" w:rsidRPr="00EC37FA" w:rsidRDefault="006572D7" w:rsidP="00DD6AFB">
            <w:pPr>
              <w:spacing w:before="12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C37FA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4.1. </w:t>
            </w: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Taşınırların Teslim Alınma Süreci</w:t>
            </w:r>
          </w:p>
        </w:tc>
      </w:tr>
      <w:tr w:rsidR="006572D7" w:rsidRPr="00EC37FA" w:rsidTr="00D0315E">
        <w:trPr>
          <w:trHeight w:val="567"/>
        </w:trPr>
        <w:tc>
          <w:tcPr>
            <w:tcW w:w="1843" w:type="dxa"/>
            <w:vMerge/>
            <w:vAlign w:val="center"/>
          </w:tcPr>
          <w:p w:rsidR="006572D7" w:rsidRDefault="006572D7" w:rsidP="00DD6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6572D7" w:rsidRPr="00EC37FA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C37FA">
              <w:rPr>
                <w:rFonts w:ascii="Arial" w:hAnsi="Arial" w:cs="Arial"/>
                <w:b/>
                <w:color w:val="000000"/>
                <w:sz w:val="20"/>
                <w:szCs w:val="24"/>
              </w:rPr>
              <w:t>1.2. Pazarlık Usulü ile Satınalma Süreci</w:t>
            </w:r>
          </w:p>
        </w:tc>
        <w:tc>
          <w:tcPr>
            <w:tcW w:w="2020" w:type="dxa"/>
            <w:vMerge/>
            <w:vAlign w:val="center"/>
          </w:tcPr>
          <w:p w:rsidR="006572D7" w:rsidRPr="00EC37FA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020" w:type="dxa"/>
            <w:vMerge/>
            <w:vAlign w:val="center"/>
          </w:tcPr>
          <w:p w:rsidR="006572D7" w:rsidRPr="00EC37FA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6572D7" w:rsidRPr="00EC37FA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C37FA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4.2. </w:t>
            </w: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Taşınırlar için Talep Karşılama Süreci</w:t>
            </w:r>
          </w:p>
        </w:tc>
      </w:tr>
      <w:tr w:rsidR="006572D7" w:rsidRPr="00EC37FA" w:rsidTr="00D0315E">
        <w:trPr>
          <w:trHeight w:val="567"/>
        </w:trPr>
        <w:tc>
          <w:tcPr>
            <w:tcW w:w="1843" w:type="dxa"/>
            <w:vMerge/>
            <w:vAlign w:val="center"/>
          </w:tcPr>
          <w:p w:rsidR="006572D7" w:rsidRDefault="006572D7" w:rsidP="00DD6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6572D7" w:rsidRPr="00EC37FA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C37FA">
              <w:rPr>
                <w:rFonts w:ascii="Arial" w:hAnsi="Arial" w:cs="Arial"/>
                <w:b/>
                <w:color w:val="000000"/>
                <w:sz w:val="20"/>
                <w:szCs w:val="24"/>
              </w:rPr>
              <w:t>1.3. Belli İstekliler</w:t>
            </w:r>
            <w:r w:rsidR="00AA0242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Arasında</w:t>
            </w:r>
            <w:r w:rsidRPr="00EC37FA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="00AA0242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İhale </w:t>
            </w: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Usulü ile </w:t>
            </w:r>
            <w:r w:rsidRPr="00EC37FA">
              <w:rPr>
                <w:rFonts w:ascii="Arial" w:hAnsi="Arial" w:cs="Arial"/>
                <w:b/>
                <w:color w:val="000000"/>
                <w:sz w:val="20"/>
                <w:szCs w:val="24"/>
              </w:rPr>
              <w:t>Satınalma Süreci</w:t>
            </w:r>
          </w:p>
        </w:tc>
        <w:tc>
          <w:tcPr>
            <w:tcW w:w="2020" w:type="dxa"/>
            <w:vMerge/>
            <w:vAlign w:val="center"/>
          </w:tcPr>
          <w:p w:rsidR="006572D7" w:rsidRPr="00EC37FA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020" w:type="dxa"/>
            <w:vMerge/>
            <w:vAlign w:val="center"/>
          </w:tcPr>
          <w:p w:rsidR="006572D7" w:rsidRPr="00EC37FA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6572D7" w:rsidRPr="00EC37FA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C37FA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4.3. </w:t>
            </w: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Yıl Sonu Taşınır Sayım ve Terkin Süreci</w:t>
            </w:r>
          </w:p>
        </w:tc>
      </w:tr>
      <w:tr w:rsidR="006572D7" w:rsidRPr="009870CD" w:rsidTr="00D0315E">
        <w:trPr>
          <w:trHeight w:val="567"/>
        </w:trPr>
        <w:tc>
          <w:tcPr>
            <w:tcW w:w="1843" w:type="dxa"/>
            <w:vMerge w:val="restart"/>
            <w:vAlign w:val="center"/>
          </w:tcPr>
          <w:p w:rsidR="006572D7" w:rsidRDefault="006572D7" w:rsidP="00DD6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2020" w:type="dxa"/>
          </w:tcPr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1.1.1.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Satınalma y</w:t>
            </w:r>
            <w:r w:rsidRPr="00FA5A00">
              <w:rPr>
                <w:rFonts w:ascii="Arial" w:hAnsi="Arial" w:cs="Arial"/>
                <w:color w:val="000000"/>
                <w:sz w:val="20"/>
                <w:szCs w:val="20"/>
              </w:rPr>
              <w:t>öntemi ile alımın Açık İhale usu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lü ile yapılacağının tespiti ve ihale dokümanlarının hazırlanması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1.1.2. </w:t>
            </w:r>
            <w:r w:rsidRPr="0049406D">
              <w:rPr>
                <w:rFonts w:ascii="Arial" w:hAnsi="Arial" w:cs="Arial"/>
                <w:color w:val="000000"/>
                <w:sz w:val="20"/>
                <w:szCs w:val="20"/>
              </w:rPr>
              <w:t>İhale Kayıt Numarasının Alımı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 ihale onay belgesinin düzenlenmesi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1.1.3. </w:t>
            </w:r>
            <w:r w:rsidRPr="00FA5A00">
              <w:rPr>
                <w:rFonts w:ascii="Arial" w:hAnsi="Arial" w:cs="Arial"/>
                <w:color w:val="000000"/>
                <w:sz w:val="20"/>
                <w:szCs w:val="20"/>
              </w:rPr>
              <w:t>İhale ilanın yapılması ve ihale komisyonunun görevlendirilmesi</w:t>
            </w: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1.1.4. </w:t>
            </w:r>
            <w:r w:rsidRPr="00FA5A00">
              <w:rPr>
                <w:rFonts w:ascii="Arial" w:hAnsi="Arial" w:cs="Arial"/>
                <w:color w:val="000000"/>
                <w:sz w:val="20"/>
                <w:szCs w:val="20"/>
              </w:rPr>
              <w:t>İhale Teklif Dosyasının hazırlanması ve ihale dokümanlarının satılması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1.1.5</w:t>
            </w: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FA5A00">
              <w:rPr>
                <w:rFonts w:ascii="Arial" w:hAnsi="Arial" w:cs="Arial"/>
                <w:color w:val="000000"/>
                <w:sz w:val="20"/>
                <w:szCs w:val="20"/>
              </w:rPr>
              <w:t>Açık ihale tekliflerinin değerlendirilmesi ve karar alınması</w:t>
            </w: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1.1.6</w:t>
            </w: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49406D">
              <w:rPr>
                <w:rFonts w:ascii="Arial" w:hAnsi="Arial" w:cs="Arial"/>
                <w:color w:val="000000"/>
                <w:sz w:val="20"/>
                <w:szCs w:val="20"/>
              </w:rPr>
              <w:t xml:space="preserve">Yasaklı </w:t>
            </w:r>
            <w:r w:rsidRPr="0049406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teyitlerinin alınması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 kesinleşen kararın ilgili firmalara bildirilmesi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1.1.7</w:t>
            </w: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E57F66">
              <w:rPr>
                <w:rFonts w:ascii="Arial" w:hAnsi="Arial" w:cs="Arial"/>
                <w:color w:val="000000"/>
                <w:sz w:val="20"/>
                <w:szCs w:val="20"/>
              </w:rPr>
              <w:t>Sözleşmenin imzalanması ve teminat mektuplarının bankadan teyidi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1.1</w:t>
            </w: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E57F66">
              <w:rPr>
                <w:rFonts w:ascii="Arial" w:hAnsi="Arial" w:cs="Arial"/>
                <w:color w:val="000000"/>
                <w:sz w:val="20"/>
                <w:szCs w:val="20"/>
              </w:rPr>
              <w:t>Satınalma hizmetinin gerçekleştirilmesi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 mal/hizmet faturasının alınması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1.1.9</w:t>
            </w: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E57F66">
              <w:rPr>
                <w:rFonts w:ascii="Arial" w:hAnsi="Arial" w:cs="Arial"/>
                <w:color w:val="000000"/>
                <w:sz w:val="20"/>
                <w:szCs w:val="20"/>
              </w:rPr>
              <w:t>Faturanın ödenmesine yönelik e-bütçe’de ödeme emrinin düzenlenmesi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1.1.10</w:t>
            </w: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E57F66">
              <w:rPr>
                <w:rFonts w:ascii="Arial" w:hAnsi="Arial" w:cs="Arial"/>
                <w:color w:val="000000"/>
                <w:sz w:val="20"/>
                <w:szCs w:val="20"/>
              </w:rPr>
              <w:t>Kamu İhale Kurumunun internet sayfasından sonuç formunun doldurulması</w:t>
            </w:r>
          </w:p>
        </w:tc>
        <w:tc>
          <w:tcPr>
            <w:tcW w:w="2020" w:type="dxa"/>
            <w:vMerge w:val="restart"/>
          </w:tcPr>
          <w:p w:rsidR="006572D7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011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2.1.1.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Satınalma y</w:t>
            </w:r>
            <w:r w:rsidRPr="002A7011">
              <w:rPr>
                <w:rFonts w:ascii="Arial" w:hAnsi="Arial" w:cs="Arial"/>
                <w:color w:val="000000"/>
                <w:sz w:val="20"/>
                <w:szCs w:val="20"/>
              </w:rPr>
              <w:t>öntemi ile alımın Doğrudan Temin usulü ile yapılacağının tespiti ve piyasa fiyat araştırmasının yapılması</w:t>
            </w:r>
          </w:p>
          <w:p w:rsidR="006572D7" w:rsidRPr="002A7011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345">
              <w:rPr>
                <w:rFonts w:ascii="Arial" w:hAnsi="Arial" w:cs="Arial"/>
                <w:b/>
                <w:color w:val="000000"/>
                <w:sz w:val="20"/>
                <w:szCs w:val="20"/>
              </w:rPr>
              <w:t>2.1.2.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Onay belgesinin düzenlenmesi</w:t>
            </w:r>
          </w:p>
          <w:p w:rsidR="006572D7" w:rsidRPr="002A7011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A70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2.1.3. </w:t>
            </w:r>
            <w:r w:rsidRPr="002A7011">
              <w:rPr>
                <w:rFonts w:ascii="Arial" w:hAnsi="Arial" w:cs="Arial"/>
                <w:color w:val="000000"/>
                <w:sz w:val="20"/>
                <w:szCs w:val="20"/>
              </w:rPr>
              <w:t>Tekliflerin kabulü, zarfların açılması ve Piyasa Fiyat Araştırma Tutanağının düzenlenmesi</w:t>
            </w:r>
          </w:p>
          <w:p w:rsidR="006572D7" w:rsidRPr="002A7011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0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2.1.4. </w:t>
            </w:r>
            <w:r w:rsidRPr="002A7011">
              <w:rPr>
                <w:rFonts w:ascii="Arial" w:hAnsi="Arial" w:cs="Arial"/>
                <w:color w:val="000000"/>
                <w:sz w:val="20"/>
                <w:szCs w:val="20"/>
              </w:rPr>
              <w:t>İlgili firmalara sonucun bildirilmesi</w:t>
            </w:r>
          </w:p>
          <w:p w:rsidR="006572D7" w:rsidRPr="002A7011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A70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2.1.5. </w:t>
            </w:r>
            <w:r w:rsidRPr="002A7011">
              <w:rPr>
                <w:rFonts w:ascii="Arial" w:hAnsi="Arial" w:cs="Arial"/>
                <w:color w:val="000000"/>
                <w:sz w:val="20"/>
                <w:szCs w:val="20"/>
              </w:rPr>
              <w:t>Muayene Kabul Komisyonun kurulması</w:t>
            </w:r>
          </w:p>
          <w:p w:rsidR="006572D7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0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2.1.6. </w:t>
            </w:r>
            <w:r w:rsidRPr="00E57F66">
              <w:rPr>
                <w:rFonts w:ascii="Arial" w:hAnsi="Arial" w:cs="Arial"/>
                <w:color w:val="000000"/>
                <w:sz w:val="20"/>
                <w:szCs w:val="20"/>
              </w:rPr>
              <w:t>Sözleşmenin imzalanması</w:t>
            </w:r>
          </w:p>
          <w:p w:rsidR="006572D7" w:rsidRPr="002A7011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A70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2.1.7. </w:t>
            </w:r>
            <w:r w:rsidRPr="00E57F66">
              <w:rPr>
                <w:rFonts w:ascii="Arial" w:hAnsi="Arial" w:cs="Arial"/>
                <w:color w:val="000000"/>
                <w:sz w:val="20"/>
                <w:szCs w:val="20"/>
              </w:rPr>
              <w:t xml:space="preserve">Satınalma hizmetinin </w:t>
            </w:r>
            <w:r w:rsidRPr="00E57F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gerçekleştirilmesi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 mal/hizmet faturasının alınması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2.1.8</w:t>
            </w:r>
            <w:r w:rsidRPr="002A70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E57F66">
              <w:rPr>
                <w:rFonts w:ascii="Arial" w:hAnsi="Arial" w:cs="Arial"/>
                <w:color w:val="000000"/>
                <w:sz w:val="20"/>
                <w:szCs w:val="20"/>
              </w:rPr>
              <w:t>Faturanın ödenmesine yönelik e-bütçe’de ödeme emrinin düzenlenmesi</w:t>
            </w:r>
          </w:p>
          <w:p w:rsidR="006572D7" w:rsidRPr="002A7011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2.1.9</w:t>
            </w:r>
            <w:r w:rsidRPr="002A70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2A7011">
              <w:rPr>
                <w:rFonts w:ascii="Arial" w:hAnsi="Arial" w:cs="Arial"/>
                <w:color w:val="000000"/>
                <w:sz w:val="20"/>
                <w:szCs w:val="20"/>
              </w:rPr>
              <w:t>Kamu İhale Kurumunun internet sayfasında sonuç formunun doldurulması</w:t>
            </w:r>
          </w:p>
        </w:tc>
        <w:tc>
          <w:tcPr>
            <w:tcW w:w="2020" w:type="dxa"/>
            <w:vMerge w:val="restart"/>
          </w:tcPr>
          <w:p w:rsidR="006572D7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B0345">
              <w:rPr>
                <w:rFonts w:ascii="Arial" w:hAnsi="Arial" w:cs="Arial"/>
                <w:b/>
                <w:color w:val="000000"/>
                <w:sz w:val="20"/>
                <w:szCs w:val="24"/>
              </w:rPr>
              <w:lastRenderedPageBreak/>
              <w:t>3.1.1.</w:t>
            </w: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9A3BF5">
              <w:rPr>
                <w:rFonts w:ascii="Arial" w:hAnsi="Arial" w:cs="Arial"/>
                <w:color w:val="000000"/>
                <w:sz w:val="20"/>
                <w:szCs w:val="24"/>
              </w:rPr>
              <w:t xml:space="preserve">Malzeme ihtiyaç listesinin hazırlanması </w:t>
            </w:r>
          </w:p>
          <w:p w:rsidR="006572D7" w:rsidRPr="009A3BF5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074C1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3.1.2. 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>Satınalma y</w:t>
            </w:r>
            <w:r w:rsidRPr="009A3BF5">
              <w:rPr>
                <w:rFonts w:ascii="Arial" w:hAnsi="Arial" w:cs="Arial"/>
                <w:color w:val="000000"/>
                <w:sz w:val="20"/>
                <w:szCs w:val="24"/>
              </w:rPr>
              <w:t xml:space="preserve">öntemi ile 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ihtiyacın </w:t>
            </w:r>
            <w:r w:rsidRPr="009A3BF5">
              <w:rPr>
                <w:rFonts w:ascii="Arial" w:hAnsi="Arial" w:cs="Arial"/>
                <w:color w:val="000000"/>
                <w:sz w:val="20"/>
                <w:szCs w:val="24"/>
              </w:rPr>
              <w:t>DMO kataloğundan karşılanıp karşılanamayacağının tespit edilmesi</w:t>
            </w:r>
          </w:p>
          <w:p w:rsidR="006572D7" w:rsidRPr="009A3BF5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9A3BF5">
              <w:rPr>
                <w:rFonts w:ascii="Arial" w:hAnsi="Arial" w:cs="Arial"/>
                <w:b/>
                <w:color w:val="000000"/>
                <w:sz w:val="20"/>
                <w:szCs w:val="24"/>
              </w:rPr>
              <w:t>3.1.</w:t>
            </w: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3</w:t>
            </w:r>
            <w:r w:rsidRPr="009A3BF5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. </w:t>
            </w:r>
            <w:r w:rsidRPr="00D074C1">
              <w:rPr>
                <w:rFonts w:ascii="Arial" w:hAnsi="Arial" w:cs="Arial"/>
                <w:color w:val="000000"/>
                <w:sz w:val="20"/>
                <w:szCs w:val="24"/>
              </w:rPr>
              <w:t>İhtiyaç duyulan malzemeler katalogda var ise kod numaralarından oluşan DMO Malzeme İstem Listesinin hazırlanması ve DMO’ya gönderilmesi</w:t>
            </w:r>
          </w:p>
          <w:p w:rsidR="006572D7" w:rsidRPr="009A3BF5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3.1.4</w:t>
            </w:r>
            <w:r w:rsidRPr="009A3BF5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. </w:t>
            </w:r>
            <w:r w:rsidRPr="00D074C1">
              <w:rPr>
                <w:rFonts w:ascii="Arial" w:hAnsi="Arial" w:cs="Arial"/>
                <w:color w:val="000000"/>
                <w:sz w:val="20"/>
                <w:szCs w:val="24"/>
              </w:rPr>
              <w:t>Toplam tutara göre Harcama Talimatnamesi veya Kredi Talimatnamesinin doldurulması</w:t>
            </w:r>
          </w:p>
          <w:p w:rsidR="006572D7" w:rsidRPr="009A3BF5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3.1.5</w:t>
            </w:r>
            <w:r w:rsidRPr="009A3BF5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. </w:t>
            </w:r>
            <w:r w:rsidRPr="00D074C1">
              <w:rPr>
                <w:rFonts w:ascii="Arial" w:hAnsi="Arial" w:cs="Arial"/>
                <w:color w:val="000000"/>
                <w:sz w:val="20"/>
                <w:szCs w:val="24"/>
              </w:rPr>
              <w:t xml:space="preserve">Satınalma hizmetinin </w:t>
            </w:r>
            <w:r w:rsidRPr="00D074C1">
              <w:rPr>
                <w:rFonts w:ascii="Arial" w:hAnsi="Arial" w:cs="Arial"/>
                <w:color w:val="000000"/>
                <w:sz w:val="20"/>
                <w:szCs w:val="24"/>
              </w:rPr>
              <w:lastRenderedPageBreak/>
              <w:t>gerçekleştirilmesi</w:t>
            </w:r>
          </w:p>
          <w:p w:rsidR="006572D7" w:rsidRPr="009A3BF5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3.1.6</w:t>
            </w:r>
            <w:r w:rsidRPr="009A3BF5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. </w:t>
            </w:r>
            <w:r w:rsidRPr="00D074C1">
              <w:rPr>
                <w:rFonts w:ascii="Arial" w:hAnsi="Arial" w:cs="Arial"/>
                <w:color w:val="000000"/>
                <w:sz w:val="20"/>
                <w:szCs w:val="24"/>
              </w:rPr>
              <w:t>Kredinin kapatılmasına dair e-bütçe’de ödeme emrinin düzenlenmesi</w:t>
            </w:r>
          </w:p>
          <w:p w:rsidR="006572D7" w:rsidRPr="000B0345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3.1.7</w:t>
            </w:r>
            <w:r w:rsidRPr="009A3BF5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. </w:t>
            </w:r>
            <w:r w:rsidRPr="00D074C1">
              <w:rPr>
                <w:rFonts w:ascii="Arial" w:hAnsi="Arial" w:cs="Arial"/>
                <w:color w:val="000000"/>
                <w:sz w:val="20"/>
                <w:szCs w:val="24"/>
              </w:rPr>
              <w:t>Kamu İhale Kurumunun internet sayfasında sonuç formunun doldurulması</w:t>
            </w:r>
          </w:p>
        </w:tc>
        <w:tc>
          <w:tcPr>
            <w:tcW w:w="2871" w:type="dxa"/>
            <w:gridSpan w:val="2"/>
          </w:tcPr>
          <w:p w:rsidR="006572D7" w:rsidRPr="009870CD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0CD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4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.1.1. </w:t>
            </w:r>
            <w:r w:rsidRPr="00CE04BA">
              <w:rPr>
                <w:rFonts w:ascii="Arial" w:hAnsi="Arial" w:cs="Arial"/>
                <w:color w:val="000000"/>
                <w:sz w:val="20"/>
                <w:szCs w:val="20"/>
              </w:rPr>
              <w:t>Satın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04BA">
              <w:rPr>
                <w:rFonts w:ascii="Arial" w:hAnsi="Arial" w:cs="Arial"/>
                <w:color w:val="000000"/>
                <w:sz w:val="20"/>
                <w:szCs w:val="20"/>
              </w:rPr>
              <w:t>alınan malın ve faturanın 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üklenici firmadan</w:t>
            </w:r>
            <w:r w:rsidRPr="00CE04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teslim alınması</w:t>
            </w:r>
          </w:p>
          <w:p w:rsidR="006572D7" w:rsidRPr="00CE04BA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4.1.2. </w:t>
            </w:r>
            <w:r w:rsidRPr="00CE04BA">
              <w:rPr>
                <w:rFonts w:ascii="Arial" w:hAnsi="Arial" w:cs="Arial"/>
                <w:color w:val="000000"/>
                <w:sz w:val="20"/>
                <w:szCs w:val="20"/>
              </w:rPr>
              <w:t>Muayene kabul komisyonu tarafından malın istenilen şartlarda olup olmadığının kontrol edilmesi</w:t>
            </w:r>
          </w:p>
          <w:p w:rsidR="006572D7" w:rsidRPr="00CE04BA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  <w:r w:rsidRPr="009870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1.3.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Muayene Kabul Komisyon T</w:t>
            </w:r>
            <w:r w:rsidRPr="00CE04BA">
              <w:rPr>
                <w:rFonts w:ascii="Arial" w:hAnsi="Arial" w:cs="Arial"/>
                <w:color w:val="000000"/>
                <w:sz w:val="20"/>
                <w:szCs w:val="20"/>
              </w:rPr>
              <w:t>utanağının düzenlenmesi</w:t>
            </w:r>
          </w:p>
          <w:p w:rsidR="006572D7" w:rsidRPr="00CE04BA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4.1.4.</w:t>
            </w:r>
            <w:r w:rsidRPr="009870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Taşınır İ</w:t>
            </w:r>
            <w:r w:rsidRPr="00CE04BA">
              <w:rPr>
                <w:rFonts w:ascii="Arial" w:hAnsi="Arial" w:cs="Arial"/>
                <w:color w:val="000000"/>
                <w:sz w:val="20"/>
                <w:szCs w:val="20"/>
              </w:rPr>
              <w:t xml:space="preserve">şlem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CE04BA">
              <w:rPr>
                <w:rFonts w:ascii="Arial" w:hAnsi="Arial" w:cs="Arial"/>
                <w:color w:val="000000"/>
                <w:sz w:val="20"/>
                <w:szCs w:val="20"/>
              </w:rPr>
              <w:t>işi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  <w:r w:rsidRPr="00CE04BA">
              <w:rPr>
                <w:rFonts w:ascii="Arial" w:hAnsi="Arial" w:cs="Arial"/>
                <w:color w:val="000000"/>
                <w:sz w:val="20"/>
                <w:szCs w:val="20"/>
              </w:rPr>
              <w:t>nin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(TİF) Taşınır Kayıt Kontrol Yetkilisi tarafından Ayniyat programında h</w:t>
            </w:r>
            <w:r w:rsidRPr="00CE04BA">
              <w:rPr>
                <w:rFonts w:ascii="Arial" w:hAnsi="Arial" w:cs="Arial"/>
                <w:color w:val="000000"/>
                <w:sz w:val="20"/>
                <w:szCs w:val="20"/>
              </w:rPr>
              <w:t>azırlanması ve malın ambara dâhil edilmesi.</w:t>
            </w:r>
          </w:p>
          <w:p w:rsidR="006572D7" w:rsidRPr="009870C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4.1.5.</w:t>
            </w:r>
            <w:r w:rsidRPr="009870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E04BA">
              <w:rPr>
                <w:rFonts w:ascii="Arial" w:hAnsi="Arial" w:cs="Arial"/>
                <w:color w:val="000000"/>
                <w:sz w:val="20"/>
                <w:szCs w:val="20"/>
              </w:rPr>
              <w:t>Ödeme emri ve dayanak belgeleri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nin hazırlanması ve</w:t>
            </w:r>
            <w:r w:rsidRPr="00CE04BA">
              <w:rPr>
                <w:rFonts w:ascii="Arial" w:hAnsi="Arial" w:cs="Arial"/>
                <w:color w:val="000000"/>
                <w:sz w:val="20"/>
                <w:szCs w:val="20"/>
              </w:rPr>
              <w:t xml:space="preserve"> ödeme için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muhasebe birimine </w:t>
            </w:r>
            <w:r w:rsidRPr="00CE04BA">
              <w:rPr>
                <w:rFonts w:ascii="Arial" w:hAnsi="Arial" w:cs="Arial"/>
                <w:color w:val="000000"/>
                <w:sz w:val="20"/>
                <w:szCs w:val="20"/>
              </w:rPr>
              <w:t>gönderilmesi</w:t>
            </w:r>
          </w:p>
        </w:tc>
      </w:tr>
      <w:tr w:rsidR="006572D7" w:rsidRPr="00E45175" w:rsidTr="00D0315E">
        <w:trPr>
          <w:trHeight w:val="567"/>
        </w:trPr>
        <w:tc>
          <w:tcPr>
            <w:tcW w:w="1843" w:type="dxa"/>
            <w:vMerge/>
            <w:vAlign w:val="center"/>
          </w:tcPr>
          <w:p w:rsidR="006572D7" w:rsidRDefault="006572D7" w:rsidP="00DD6AF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2020" w:type="dxa"/>
          </w:tcPr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1.2.1.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Satınalma y</w:t>
            </w:r>
            <w:r w:rsidRPr="0049406D">
              <w:rPr>
                <w:rFonts w:ascii="Arial" w:hAnsi="Arial" w:cs="Arial"/>
                <w:color w:val="000000"/>
                <w:sz w:val="20"/>
                <w:szCs w:val="20"/>
              </w:rPr>
              <w:t>öntemi ile alımın Pazarlık usulü ile yapı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lacağının tespiti ve ihale dokümanlarının hazırlanması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1.2.2. </w:t>
            </w:r>
            <w:r w:rsidRPr="0049406D">
              <w:rPr>
                <w:rFonts w:ascii="Arial" w:hAnsi="Arial" w:cs="Arial"/>
                <w:color w:val="000000"/>
                <w:sz w:val="20"/>
                <w:szCs w:val="20"/>
              </w:rPr>
              <w:t>İhale Kayıt Numarasının Alımı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 ihale onay belgesinin düzenlenmesi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1.2.3. </w:t>
            </w:r>
            <w:r w:rsidRPr="0049406D">
              <w:rPr>
                <w:rFonts w:ascii="Arial" w:hAnsi="Arial" w:cs="Arial"/>
                <w:color w:val="000000"/>
                <w:sz w:val="20"/>
                <w:szCs w:val="20"/>
              </w:rPr>
              <w:t>İhale ilanın yapılıp yapılmayacağına karar verilmesi ve ihale komisyonunun görevlendirilmesi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1.2.4. </w:t>
            </w:r>
            <w:r w:rsidRPr="0049406D">
              <w:rPr>
                <w:rFonts w:ascii="Arial" w:hAnsi="Arial" w:cs="Arial"/>
                <w:color w:val="000000"/>
                <w:sz w:val="20"/>
                <w:szCs w:val="20"/>
              </w:rPr>
              <w:t>İhale dokümanlarının satı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lması</w:t>
            </w:r>
          </w:p>
          <w:p w:rsidR="006572D7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1.2.5. </w:t>
            </w:r>
            <w:r w:rsidRPr="0049406D">
              <w:rPr>
                <w:rFonts w:ascii="Arial" w:hAnsi="Arial" w:cs="Arial"/>
                <w:color w:val="000000"/>
                <w:sz w:val="20"/>
                <w:szCs w:val="20"/>
              </w:rPr>
              <w:t>Yeterlilik ve Teknik Değerlendirmelerin yapılması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1.2.6.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İlk fiyat ve son fiyat tekliflerinin değerlendirilmesi ve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karar alınması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1.2.7. </w:t>
            </w:r>
            <w:r w:rsidRPr="0049406D">
              <w:rPr>
                <w:rFonts w:ascii="Arial" w:hAnsi="Arial" w:cs="Arial"/>
                <w:color w:val="000000"/>
                <w:sz w:val="20"/>
                <w:szCs w:val="20"/>
              </w:rPr>
              <w:t>Yasaklı teyitlerinin alınması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 kesinleşen kararın ilgili firmalara bildirilmesi</w:t>
            </w:r>
            <w:r w:rsidRPr="004940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1.2.8. </w:t>
            </w:r>
            <w:r w:rsidRPr="00E57F66">
              <w:rPr>
                <w:rFonts w:ascii="Arial" w:hAnsi="Arial" w:cs="Arial"/>
                <w:color w:val="000000"/>
                <w:sz w:val="20"/>
                <w:szCs w:val="20"/>
              </w:rPr>
              <w:t>Sözleşmenin imzalanması ve teminat mektuplarının bankadan teyidi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1.2.9. </w:t>
            </w:r>
            <w:r w:rsidRPr="00E57F66">
              <w:rPr>
                <w:rFonts w:ascii="Arial" w:hAnsi="Arial" w:cs="Arial"/>
                <w:color w:val="000000"/>
                <w:sz w:val="20"/>
                <w:szCs w:val="20"/>
              </w:rPr>
              <w:t>Satınalma hizmetinin gerçekleştirilmesi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 mal/hizmet faturasının alınması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1.2.10. </w:t>
            </w:r>
            <w:r w:rsidRPr="00E57F66">
              <w:rPr>
                <w:rFonts w:ascii="Arial" w:hAnsi="Arial" w:cs="Arial"/>
                <w:color w:val="000000"/>
                <w:sz w:val="20"/>
                <w:szCs w:val="20"/>
              </w:rPr>
              <w:t>Faturanın ödenmesine yönelik e-bütçe’de ödeme emrinin düzenlenmesi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1.2.11. </w:t>
            </w:r>
            <w:r w:rsidRPr="00E57F66">
              <w:rPr>
                <w:rFonts w:ascii="Arial" w:hAnsi="Arial" w:cs="Arial"/>
                <w:color w:val="000000"/>
                <w:sz w:val="20"/>
                <w:szCs w:val="20"/>
              </w:rPr>
              <w:t>Kamu İhale Kurumunun internet sayfasından sonuç formunun doldurulması</w:t>
            </w:r>
          </w:p>
        </w:tc>
        <w:tc>
          <w:tcPr>
            <w:tcW w:w="2020" w:type="dxa"/>
            <w:vMerge/>
          </w:tcPr>
          <w:p w:rsidR="006572D7" w:rsidRPr="00EC37FA" w:rsidRDefault="006572D7" w:rsidP="00DD6AFB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020" w:type="dxa"/>
            <w:vMerge/>
          </w:tcPr>
          <w:p w:rsidR="006572D7" w:rsidRPr="00EC37FA" w:rsidRDefault="006572D7" w:rsidP="00DD6AFB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871" w:type="dxa"/>
            <w:gridSpan w:val="2"/>
          </w:tcPr>
          <w:p w:rsidR="006572D7" w:rsidRPr="00E45175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17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4.2.1.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İlgili birimlerden Taşınır İstek Formunun</w:t>
            </w:r>
            <w:r w:rsidRPr="00E45175">
              <w:rPr>
                <w:rFonts w:ascii="Arial" w:hAnsi="Arial" w:cs="Arial"/>
                <w:color w:val="000000"/>
                <w:sz w:val="20"/>
                <w:szCs w:val="20"/>
              </w:rPr>
              <w:t xml:space="preserve"> gelmesi</w:t>
            </w:r>
          </w:p>
          <w:p w:rsidR="006572D7" w:rsidRPr="00E45175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E4517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.2.2. </w:t>
            </w:r>
            <w:r w:rsidRPr="00E45175">
              <w:rPr>
                <w:rFonts w:ascii="Arial" w:hAnsi="Arial" w:cs="Arial"/>
                <w:color w:val="000000"/>
                <w:sz w:val="20"/>
                <w:szCs w:val="20"/>
              </w:rPr>
              <w:t>İlgili personel tarafından istenilen malzeme için stok kontrolünün yapılması</w:t>
            </w:r>
          </w:p>
          <w:p w:rsidR="006572D7" w:rsidRPr="00E45175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E4517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.2.3. </w:t>
            </w:r>
            <w:r w:rsidRPr="00E45175">
              <w:rPr>
                <w:rFonts w:ascii="Arial" w:hAnsi="Arial" w:cs="Arial"/>
                <w:color w:val="000000"/>
                <w:sz w:val="20"/>
                <w:szCs w:val="20"/>
              </w:rPr>
              <w:t xml:space="preserve">Sarf malzemeleri için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Taşınır İşlem Fişinin, demirbaş malzemeleri için ise zimmet fişinin </w:t>
            </w:r>
            <w:r w:rsidRPr="00E45175">
              <w:rPr>
                <w:rFonts w:ascii="Arial" w:hAnsi="Arial" w:cs="Arial"/>
                <w:color w:val="000000"/>
                <w:sz w:val="20"/>
                <w:szCs w:val="20"/>
              </w:rPr>
              <w:t>düzenlenmesi</w:t>
            </w:r>
          </w:p>
          <w:p w:rsidR="006572D7" w:rsidRPr="00E45175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E4517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.2.4. </w:t>
            </w:r>
            <w:r w:rsidRPr="00E45175">
              <w:rPr>
                <w:rFonts w:ascii="Arial" w:hAnsi="Arial" w:cs="Arial"/>
                <w:color w:val="000000"/>
                <w:sz w:val="20"/>
                <w:szCs w:val="20"/>
              </w:rPr>
              <w:t xml:space="preserve">Üçer aylık dönemler itibariyle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Taşınır İşlem Fişlerinin</w:t>
            </w:r>
            <w:r w:rsidRPr="00E45175">
              <w:rPr>
                <w:rFonts w:ascii="Arial" w:hAnsi="Arial" w:cs="Arial"/>
                <w:color w:val="000000"/>
                <w:sz w:val="20"/>
                <w:szCs w:val="20"/>
              </w:rPr>
              <w:t xml:space="preserve"> harcama yetkilisi tarafından onaylanması ve muhasebe birimine gönderilmesi</w:t>
            </w:r>
          </w:p>
        </w:tc>
      </w:tr>
      <w:tr w:rsidR="006572D7" w:rsidRPr="00076AB1" w:rsidTr="00D0315E">
        <w:trPr>
          <w:trHeight w:val="567"/>
        </w:trPr>
        <w:tc>
          <w:tcPr>
            <w:tcW w:w="1843" w:type="dxa"/>
            <w:vMerge/>
            <w:vAlign w:val="center"/>
          </w:tcPr>
          <w:p w:rsidR="006572D7" w:rsidRDefault="006572D7" w:rsidP="00DD6AF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2020" w:type="dxa"/>
          </w:tcPr>
          <w:p w:rsidR="006572D7" w:rsidRPr="0062543F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4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1.3.1. </w:t>
            </w:r>
            <w:r w:rsidRPr="0062543F">
              <w:rPr>
                <w:rFonts w:ascii="Arial" w:hAnsi="Arial" w:cs="Arial"/>
                <w:color w:val="000000"/>
                <w:sz w:val="20"/>
                <w:szCs w:val="20"/>
              </w:rPr>
              <w:t xml:space="preserve">Satınalma yöntemi ile alımın Belli İstekliler Arasında İhale usulü ile yapılacağının tespiti ve İhale Kayıt Numarasının alımı </w:t>
            </w:r>
          </w:p>
          <w:p w:rsidR="006572D7" w:rsidRPr="0062543F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4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1.3.2. </w:t>
            </w:r>
            <w:r w:rsidRPr="0062543F">
              <w:rPr>
                <w:rFonts w:ascii="Arial" w:hAnsi="Arial" w:cs="Arial"/>
                <w:color w:val="000000"/>
                <w:sz w:val="20"/>
                <w:szCs w:val="20"/>
              </w:rPr>
              <w:t>Ön Yeterlilik ve ihale dokümanlarının hazırlanması ve ihale komisyonunun görevlendirilmesi</w:t>
            </w:r>
          </w:p>
          <w:p w:rsidR="006572D7" w:rsidRPr="0062543F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4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1.3.3. </w:t>
            </w:r>
            <w:r w:rsidRPr="0062543F">
              <w:rPr>
                <w:rFonts w:ascii="Arial" w:hAnsi="Arial" w:cs="Arial"/>
                <w:color w:val="000000"/>
                <w:sz w:val="20"/>
                <w:szCs w:val="20"/>
              </w:rPr>
              <w:t>Ön Yeterlilik onay belgesinin düzenlenmesi ve ön yeterlilik ilanının yapılması</w:t>
            </w:r>
          </w:p>
          <w:p w:rsidR="006572D7" w:rsidRPr="0062543F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4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1.3.4. </w:t>
            </w:r>
            <w:r w:rsidRPr="0062543F">
              <w:rPr>
                <w:rFonts w:ascii="Arial" w:hAnsi="Arial" w:cs="Arial"/>
                <w:color w:val="000000"/>
                <w:sz w:val="20"/>
                <w:szCs w:val="20"/>
              </w:rPr>
              <w:t>Ön yeterliliğin değerlendirilmesi ve ihaleye devam edilip edilmeyeceğine karar verilmesi</w:t>
            </w:r>
          </w:p>
          <w:p w:rsidR="006572D7" w:rsidRPr="0062543F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4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1.3.5. </w:t>
            </w:r>
            <w:r w:rsidRPr="0062543F">
              <w:rPr>
                <w:rFonts w:ascii="Arial" w:hAnsi="Arial" w:cs="Arial"/>
                <w:color w:val="000000"/>
                <w:sz w:val="20"/>
                <w:szCs w:val="20"/>
              </w:rPr>
              <w:t xml:space="preserve">Kısa listenin </w:t>
            </w:r>
            <w:r w:rsidRPr="006254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oluşturulması ve listedeki firmaların ihaleye davet edilmesi</w:t>
            </w:r>
          </w:p>
          <w:p w:rsidR="006572D7" w:rsidRPr="0062543F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4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1.3.6. </w:t>
            </w:r>
            <w:r w:rsidRPr="0062543F">
              <w:rPr>
                <w:rFonts w:ascii="Arial" w:hAnsi="Arial" w:cs="Arial"/>
                <w:color w:val="000000"/>
                <w:sz w:val="20"/>
                <w:szCs w:val="20"/>
              </w:rPr>
              <w:t>İhale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teklif zarflarının alınması </w:t>
            </w:r>
          </w:p>
          <w:p w:rsidR="006572D7" w:rsidRPr="0062543F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4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1.3.7.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2543F">
              <w:rPr>
                <w:rFonts w:ascii="Arial" w:hAnsi="Arial" w:cs="Arial"/>
                <w:color w:val="000000"/>
                <w:sz w:val="20"/>
                <w:szCs w:val="20"/>
              </w:rPr>
              <w:t>eknik değerlendirmenin gerçekleştirilmesi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puanlamanın yapılması ve mali teklif değerlendirme tarihinin bildirilmesi</w:t>
            </w:r>
          </w:p>
          <w:p w:rsidR="006572D7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1.3.8</w:t>
            </w:r>
            <w:r w:rsidRPr="006254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Mali </w:t>
            </w:r>
            <w:r w:rsidRPr="0062543F">
              <w:rPr>
                <w:rFonts w:ascii="Arial" w:hAnsi="Arial" w:cs="Arial"/>
                <w:color w:val="000000"/>
                <w:sz w:val="20"/>
                <w:szCs w:val="20"/>
              </w:rPr>
              <w:t>değerlendirmenin gerçekleştirilmesi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 puanlamanın yapılması</w:t>
            </w:r>
          </w:p>
          <w:p w:rsidR="006572D7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1.3.9</w:t>
            </w:r>
            <w:r w:rsidRPr="006254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Puanı en yüksek firmadan başlayarak firmaların görüşmeye davet edilmesi ve nihai kararın verilmesi</w:t>
            </w:r>
          </w:p>
          <w:p w:rsidR="006572D7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1.3.10</w:t>
            </w:r>
            <w:r w:rsidRPr="006254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Sözleşme görüşmelerinin yapılması ve sözleşmenin imzalanması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1.3.11</w:t>
            </w: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E57F66">
              <w:rPr>
                <w:rFonts w:ascii="Arial" w:hAnsi="Arial" w:cs="Arial"/>
                <w:color w:val="000000"/>
                <w:sz w:val="20"/>
                <w:szCs w:val="20"/>
              </w:rPr>
              <w:t>Satınalma hizmetinin gerçekleştirilmesi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 mal/hizmet faturasının alınması</w:t>
            </w:r>
          </w:p>
          <w:p w:rsidR="006572D7" w:rsidRPr="0049406D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1.3.12</w:t>
            </w: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E57F66">
              <w:rPr>
                <w:rFonts w:ascii="Arial" w:hAnsi="Arial" w:cs="Arial"/>
                <w:color w:val="000000"/>
                <w:sz w:val="20"/>
                <w:szCs w:val="20"/>
              </w:rPr>
              <w:t>Faturanın ödenmesine yönelik e-bütçe’de ödeme emrinin düzenlenmesi</w:t>
            </w:r>
          </w:p>
          <w:p w:rsidR="006572D7" w:rsidRPr="0062543F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1.3.13</w:t>
            </w:r>
            <w:r w:rsidRPr="00494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E57F66">
              <w:rPr>
                <w:rFonts w:ascii="Arial" w:hAnsi="Arial" w:cs="Arial"/>
                <w:color w:val="000000"/>
                <w:sz w:val="20"/>
                <w:szCs w:val="20"/>
              </w:rPr>
              <w:t>Kamu İhale Kurumunun internet sayfasından sonuç formunun doldurulması</w:t>
            </w:r>
          </w:p>
        </w:tc>
        <w:tc>
          <w:tcPr>
            <w:tcW w:w="2020" w:type="dxa"/>
            <w:vMerge/>
          </w:tcPr>
          <w:p w:rsidR="006572D7" w:rsidRPr="00EC37FA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020" w:type="dxa"/>
            <w:vMerge/>
          </w:tcPr>
          <w:p w:rsidR="006572D7" w:rsidRPr="00EC37FA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871" w:type="dxa"/>
            <w:gridSpan w:val="2"/>
          </w:tcPr>
          <w:p w:rsidR="006572D7" w:rsidRPr="00076AB1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AB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4.3.1.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Her yılın son ayında Taşınır Sayım K</w:t>
            </w:r>
            <w:r w:rsidRPr="00076AB1">
              <w:rPr>
                <w:rFonts w:ascii="Arial" w:hAnsi="Arial" w:cs="Arial"/>
                <w:color w:val="000000"/>
                <w:sz w:val="20"/>
                <w:szCs w:val="20"/>
              </w:rPr>
              <w:t>omisyonunun oluşturulması</w:t>
            </w:r>
          </w:p>
          <w:p w:rsidR="006572D7" w:rsidRPr="00076AB1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076AB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.3.2. </w:t>
            </w:r>
            <w:r w:rsidRPr="00076AB1">
              <w:rPr>
                <w:rFonts w:ascii="Arial" w:hAnsi="Arial" w:cs="Arial"/>
                <w:color w:val="000000"/>
                <w:sz w:val="20"/>
                <w:szCs w:val="20"/>
              </w:rPr>
              <w:t xml:space="preserve">Taşınır Sayım Komisyonu tarafından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depoda </w:t>
            </w:r>
            <w:r w:rsidRPr="00076AB1">
              <w:rPr>
                <w:rFonts w:ascii="Arial" w:hAnsi="Arial" w:cs="Arial"/>
                <w:color w:val="000000"/>
                <w:sz w:val="20"/>
                <w:szCs w:val="20"/>
              </w:rPr>
              <w:t>taşınır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ların fiili sayımlarının </w:t>
            </w:r>
            <w:r w:rsidRPr="00076AB1">
              <w:rPr>
                <w:rFonts w:ascii="Arial" w:hAnsi="Arial" w:cs="Arial"/>
                <w:color w:val="000000"/>
                <w:sz w:val="20"/>
                <w:szCs w:val="20"/>
              </w:rPr>
              <w:t>yapılması</w:t>
            </w:r>
          </w:p>
          <w:p w:rsidR="006572D7" w:rsidRPr="00076AB1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076AB1">
              <w:rPr>
                <w:rFonts w:ascii="Arial" w:hAnsi="Arial" w:cs="Arial"/>
                <w:b/>
                <w:color w:val="000000"/>
                <w:sz w:val="20"/>
                <w:szCs w:val="20"/>
              </w:rPr>
              <w:t>.3.3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076AB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76AB1">
              <w:rPr>
                <w:rFonts w:ascii="Arial" w:hAnsi="Arial" w:cs="Arial"/>
                <w:color w:val="000000"/>
                <w:sz w:val="20"/>
                <w:szCs w:val="20"/>
              </w:rPr>
              <w:t>Taşınır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sayım tutanağının hazırlanması</w:t>
            </w:r>
          </w:p>
          <w:p w:rsidR="006572D7" w:rsidRPr="00076AB1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076AB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.3.4. </w:t>
            </w:r>
            <w:r w:rsidRPr="00076AB1">
              <w:rPr>
                <w:rFonts w:ascii="Arial" w:hAnsi="Arial" w:cs="Arial"/>
                <w:color w:val="000000"/>
                <w:sz w:val="20"/>
                <w:szCs w:val="20"/>
              </w:rPr>
              <w:t>Taşınır sayım tutanağı ile ayniyat programı sonuçlarının karşılaştırılması,</w:t>
            </w:r>
          </w:p>
          <w:p w:rsidR="006572D7" w:rsidRPr="00076AB1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076AB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.3.5. </w:t>
            </w:r>
            <w:r w:rsidRPr="00076AB1">
              <w:rPr>
                <w:rFonts w:ascii="Arial" w:hAnsi="Arial" w:cs="Arial"/>
                <w:color w:val="000000"/>
                <w:sz w:val="20"/>
                <w:szCs w:val="20"/>
              </w:rPr>
              <w:t xml:space="preserve">Taşınır kayıtları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ile </w:t>
            </w:r>
            <w:r w:rsidRPr="00076AB1">
              <w:rPr>
                <w:rFonts w:ascii="Arial" w:hAnsi="Arial" w:cs="Arial"/>
                <w:color w:val="000000"/>
                <w:sz w:val="20"/>
                <w:szCs w:val="20"/>
              </w:rPr>
              <w:t>fiili sayım sonuçla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rı birbirini tutmuyorsa, giriş/</w:t>
            </w:r>
            <w:r w:rsidRPr="00076AB1">
              <w:rPr>
                <w:rFonts w:ascii="Arial" w:hAnsi="Arial" w:cs="Arial"/>
                <w:color w:val="000000"/>
                <w:sz w:val="20"/>
                <w:szCs w:val="20"/>
              </w:rPr>
              <w:t>çıkış işlemlerinin yapılması ve taşınır işlem fişinin kesilmesi</w:t>
            </w:r>
          </w:p>
          <w:p w:rsidR="006572D7" w:rsidRPr="00076AB1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076AB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.3.6. </w:t>
            </w:r>
            <w:r w:rsidRPr="00076AB1">
              <w:rPr>
                <w:rFonts w:ascii="Arial" w:hAnsi="Arial" w:cs="Arial"/>
                <w:color w:val="000000"/>
                <w:sz w:val="20"/>
                <w:szCs w:val="20"/>
              </w:rPr>
              <w:t>Taşınır kayıtları ile fiili sayım sonuçları birbirini tutuyorsa, harcama birimlerinin taşınır 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porlarının say2000 den alınması</w:t>
            </w:r>
          </w:p>
          <w:p w:rsidR="006572D7" w:rsidRPr="00076AB1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076AB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.3.7. </w:t>
            </w:r>
            <w:r w:rsidRPr="00076AB1">
              <w:rPr>
                <w:rFonts w:ascii="Arial" w:hAnsi="Arial" w:cs="Arial"/>
                <w:color w:val="000000"/>
                <w:sz w:val="20"/>
                <w:szCs w:val="20"/>
              </w:rPr>
              <w:t>Ayn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iyat ve say2000’</w:t>
            </w:r>
            <w:r w:rsidRPr="00076AB1">
              <w:rPr>
                <w:rFonts w:ascii="Arial" w:hAnsi="Arial" w:cs="Arial"/>
                <w:color w:val="000000"/>
                <w:sz w:val="20"/>
                <w:szCs w:val="20"/>
              </w:rPr>
              <w:t>den alın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 raporların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karşılaştırılması</w:t>
            </w:r>
          </w:p>
          <w:p w:rsidR="006572D7" w:rsidRPr="003D4384" w:rsidRDefault="006572D7" w:rsidP="00DD6AF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076AB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.3.8. </w:t>
            </w:r>
            <w:r w:rsidRPr="003D4384">
              <w:rPr>
                <w:rFonts w:ascii="Arial" w:hAnsi="Arial" w:cs="Arial"/>
                <w:color w:val="000000"/>
                <w:sz w:val="20"/>
                <w:szCs w:val="20"/>
              </w:rPr>
              <w:t>Raporlar birb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irini tutuyorsa harcama birimi Taşınır Y</w:t>
            </w:r>
            <w:r w:rsidRPr="003D4384">
              <w:rPr>
                <w:rFonts w:ascii="Arial" w:hAnsi="Arial" w:cs="Arial"/>
                <w:color w:val="000000"/>
                <w:sz w:val="20"/>
                <w:szCs w:val="20"/>
              </w:rPr>
              <w:t xml:space="preserve">önetim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3D4384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sabı Cetvellerinin oluşturması ve onaylanması</w:t>
            </w:r>
          </w:p>
          <w:p w:rsidR="006572D7" w:rsidRPr="00076AB1" w:rsidRDefault="006572D7" w:rsidP="00DD6AF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076AB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.3.9. </w:t>
            </w:r>
            <w:r w:rsidRPr="003D4384">
              <w:rPr>
                <w:rFonts w:ascii="Arial" w:hAnsi="Arial" w:cs="Arial"/>
                <w:color w:val="000000"/>
                <w:sz w:val="20"/>
                <w:szCs w:val="20"/>
              </w:rPr>
              <w:t>Taşınır Yönetim Hesabı Cetvellerinin Taşınır Konsolide Görevlisine ve Sayıştay Başkanlığına gönderilmesi</w:t>
            </w:r>
          </w:p>
        </w:tc>
      </w:tr>
    </w:tbl>
    <w:p w:rsidR="009219B3" w:rsidRDefault="009219B3" w:rsidP="00C120C7"/>
    <w:p w:rsidR="00C120C7" w:rsidRDefault="00C120C7" w:rsidP="00C120C7"/>
    <w:sectPr w:rsidR="00C120C7" w:rsidSect="00D0315E">
      <w:headerReference w:type="default" r:id="rId7"/>
      <w:footerReference w:type="default" r:id="rId8"/>
      <w:pgSz w:w="11906" w:h="16838"/>
      <w:pgMar w:top="2089" w:right="1417" w:bottom="1417" w:left="1417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32" w:rsidRDefault="00AD4A32" w:rsidP="006572D7">
      <w:pPr>
        <w:spacing w:after="0" w:line="240" w:lineRule="auto"/>
      </w:pPr>
      <w:r>
        <w:separator/>
      </w:r>
    </w:p>
  </w:endnote>
  <w:endnote w:type="continuationSeparator" w:id="0">
    <w:p w:rsidR="00AD4A32" w:rsidRDefault="00AD4A32" w:rsidP="0065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9"/>
      <w:gridCol w:w="5025"/>
    </w:tblGrid>
    <w:tr w:rsidR="00D0315E" w:rsidTr="00D0315E">
      <w:trPr>
        <w:cantSplit/>
        <w:trHeight w:val="383"/>
      </w:trPr>
      <w:tc>
        <w:tcPr>
          <w:tcW w:w="5749" w:type="dxa"/>
        </w:tcPr>
        <w:p w:rsidR="00D0315E" w:rsidRPr="00DA2C3D" w:rsidRDefault="00D0315E" w:rsidP="0077075C">
          <w:pPr>
            <w:pStyle w:val="Altbilgi"/>
            <w:jc w:val="center"/>
          </w:pPr>
          <w:r w:rsidRPr="00DA2C3D">
            <w:t>Hazırlayan</w:t>
          </w:r>
        </w:p>
        <w:p w:rsidR="00D0315E" w:rsidRPr="00FA37AB" w:rsidRDefault="00D0315E" w:rsidP="0077075C">
          <w:pPr>
            <w:pStyle w:val="Altbilgi"/>
            <w:jc w:val="center"/>
            <w:rPr>
              <w:sz w:val="24"/>
              <w:szCs w:val="24"/>
            </w:rPr>
          </w:pPr>
          <w:r>
            <w:t>…….</w:t>
          </w:r>
          <w:r w:rsidRPr="00DA2C3D">
            <w:t xml:space="preserve"> Şube Müdürü</w:t>
          </w:r>
        </w:p>
      </w:tc>
      <w:tc>
        <w:tcPr>
          <w:tcW w:w="5025" w:type="dxa"/>
        </w:tcPr>
        <w:p w:rsidR="00D0315E" w:rsidRPr="00DA2C3D" w:rsidRDefault="00D0315E" w:rsidP="0077075C">
          <w:pPr>
            <w:pStyle w:val="Altbilgi"/>
            <w:jc w:val="center"/>
          </w:pPr>
          <w:r w:rsidRPr="00DA2C3D">
            <w:t>Onaylayan</w:t>
          </w:r>
        </w:p>
        <w:p w:rsidR="00D0315E" w:rsidRPr="00FA37AB" w:rsidRDefault="00D0315E" w:rsidP="0077075C">
          <w:pPr>
            <w:pStyle w:val="Altbilgi"/>
            <w:jc w:val="center"/>
            <w:rPr>
              <w:sz w:val="24"/>
              <w:szCs w:val="24"/>
            </w:rPr>
          </w:pPr>
          <w:r>
            <w:t>……………..</w:t>
          </w:r>
          <w:r w:rsidRPr="00DA2C3D">
            <w:t xml:space="preserve"> Daire Başkanı</w:t>
          </w:r>
        </w:p>
      </w:tc>
    </w:tr>
    <w:tr w:rsidR="00D0315E" w:rsidTr="00D0315E">
      <w:trPr>
        <w:cantSplit/>
        <w:trHeight w:val="756"/>
      </w:trPr>
      <w:tc>
        <w:tcPr>
          <w:tcW w:w="5749" w:type="dxa"/>
        </w:tcPr>
        <w:p w:rsidR="00D0315E" w:rsidRPr="00FA37AB" w:rsidRDefault="00D0315E" w:rsidP="0077075C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5025" w:type="dxa"/>
        </w:tcPr>
        <w:p w:rsidR="00D0315E" w:rsidRPr="00FA37AB" w:rsidRDefault="00D0315E" w:rsidP="0077075C">
          <w:pPr>
            <w:pStyle w:val="Altbilgi"/>
            <w:jc w:val="center"/>
            <w:rPr>
              <w:sz w:val="24"/>
              <w:szCs w:val="24"/>
            </w:rPr>
          </w:pPr>
        </w:p>
      </w:tc>
    </w:tr>
  </w:tbl>
  <w:p w:rsidR="00D0315E" w:rsidRDefault="00D0315E" w:rsidP="00D0315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32" w:rsidRDefault="00AD4A32" w:rsidP="006572D7">
      <w:pPr>
        <w:spacing w:after="0" w:line="240" w:lineRule="auto"/>
      </w:pPr>
      <w:r>
        <w:separator/>
      </w:r>
    </w:p>
  </w:footnote>
  <w:footnote w:type="continuationSeparator" w:id="0">
    <w:p w:rsidR="00AD4A32" w:rsidRDefault="00AD4A32" w:rsidP="0065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7"/>
      <w:gridCol w:w="6105"/>
      <w:gridCol w:w="1801"/>
      <w:gridCol w:w="1437"/>
    </w:tblGrid>
    <w:tr w:rsidR="00D0315E" w:rsidRPr="00211120" w:rsidTr="00D0315E">
      <w:trPr>
        <w:cantSplit/>
        <w:trHeight w:val="300"/>
      </w:trPr>
      <w:tc>
        <w:tcPr>
          <w:tcW w:w="1367" w:type="dxa"/>
          <w:vMerge w:val="restart"/>
          <w:vAlign w:val="center"/>
        </w:tcPr>
        <w:p w:rsidR="00D0315E" w:rsidRPr="005A4C2B" w:rsidRDefault="00D0315E" w:rsidP="0077075C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B9AEF9B" wp14:editId="31E6F922">
                <wp:extent cx="695325" cy="466725"/>
                <wp:effectExtent l="0" t="0" r="9525" b="9525"/>
                <wp:docPr id="3" name="Resim 3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5" w:type="dxa"/>
          <w:vMerge w:val="restart"/>
          <w:vAlign w:val="center"/>
        </w:tcPr>
        <w:p w:rsidR="00D0315E" w:rsidRPr="00136B3E" w:rsidRDefault="00D0315E" w:rsidP="0077075C">
          <w:pPr>
            <w:pStyle w:val="stbilgi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136B3E">
            <w:rPr>
              <w:rFonts w:ascii="Times New Roman" w:hAnsi="Times New Roman"/>
              <w:b/>
              <w:bCs/>
              <w:sz w:val="32"/>
              <w:szCs w:val="32"/>
            </w:rPr>
            <w:t>ÇEVRE VE ŞEHİRCİLİK BAKANLIĞI</w:t>
          </w:r>
          <w:r w:rsidRPr="00136B3E">
            <w:rPr>
              <w:rFonts w:ascii="Times New Roman" w:eastAsia="Times New Roman" w:hAnsi="Times New Roman"/>
              <w:sz w:val="24"/>
              <w:szCs w:val="24"/>
              <w:lang w:eastAsia="tr-TR"/>
            </w:rPr>
            <w:t xml:space="preserve"> </w:t>
          </w:r>
        </w:p>
        <w:p w:rsidR="00D0315E" w:rsidRPr="00C41412" w:rsidRDefault="00C41412" w:rsidP="0077075C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C41412">
            <w:rPr>
              <w:rFonts w:ascii="Times New Roman" w:eastAsia="Times New Roman" w:hAnsi="Times New Roman"/>
              <w:sz w:val="28"/>
              <w:szCs w:val="28"/>
              <w:lang w:eastAsia="tr-TR"/>
            </w:rPr>
            <w:t>ALTYAPI VE KENTSEL DÖNÜŞÜM HİZMETLERİ GENEL MÜDÜRLÜĞÜ</w:t>
          </w:r>
        </w:p>
        <w:p w:rsidR="00D0315E" w:rsidRPr="00C41412" w:rsidRDefault="00D0315E" w:rsidP="0077075C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C41412">
            <w:rPr>
              <w:rFonts w:ascii="Times New Roman" w:hAnsi="Times New Roman"/>
              <w:b/>
              <w:sz w:val="28"/>
              <w:szCs w:val="28"/>
            </w:rPr>
            <w:t>SATINALMA HİZMETLERİ İŞ AKIŞ FORMU</w:t>
          </w:r>
        </w:p>
      </w:tc>
      <w:tc>
        <w:tcPr>
          <w:tcW w:w="1801" w:type="dxa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0315E" w:rsidRPr="008675E1" w:rsidRDefault="00D0315E" w:rsidP="0077075C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Doküman Kodu</w:t>
          </w:r>
        </w:p>
      </w:tc>
      <w:tc>
        <w:tcPr>
          <w:tcW w:w="1437" w:type="dxa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0315E" w:rsidRPr="008675E1" w:rsidRDefault="00D5535E" w:rsidP="0077075C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AKD-FRM-005</w:t>
          </w:r>
        </w:p>
      </w:tc>
    </w:tr>
    <w:tr w:rsidR="00D0315E" w:rsidRPr="00211120" w:rsidTr="00D0315E">
      <w:trPr>
        <w:cantSplit/>
        <w:trHeight w:val="300"/>
      </w:trPr>
      <w:tc>
        <w:tcPr>
          <w:tcW w:w="1367" w:type="dxa"/>
          <w:vMerge/>
          <w:vAlign w:val="center"/>
        </w:tcPr>
        <w:p w:rsidR="00D0315E" w:rsidRDefault="00D0315E" w:rsidP="0077075C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6105" w:type="dxa"/>
          <w:vMerge/>
          <w:vAlign w:val="center"/>
        </w:tcPr>
        <w:p w:rsidR="00D0315E" w:rsidRPr="000348E8" w:rsidRDefault="00D0315E" w:rsidP="0077075C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801" w:type="dxa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0315E" w:rsidRPr="008675E1" w:rsidRDefault="00D0315E" w:rsidP="0077075C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Yürürlük Tarihi</w:t>
          </w:r>
        </w:p>
      </w:tc>
      <w:tc>
        <w:tcPr>
          <w:tcW w:w="1437" w:type="dxa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0315E" w:rsidRPr="008675E1" w:rsidRDefault="00D0315E" w:rsidP="0077075C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D0315E" w:rsidRPr="00211120" w:rsidTr="00D0315E">
      <w:trPr>
        <w:cantSplit/>
        <w:trHeight w:val="300"/>
      </w:trPr>
      <w:tc>
        <w:tcPr>
          <w:tcW w:w="1367" w:type="dxa"/>
          <w:vMerge/>
          <w:vAlign w:val="center"/>
        </w:tcPr>
        <w:p w:rsidR="00D0315E" w:rsidRDefault="00D0315E" w:rsidP="0077075C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6105" w:type="dxa"/>
          <w:vMerge/>
          <w:vAlign w:val="center"/>
        </w:tcPr>
        <w:p w:rsidR="00D0315E" w:rsidRPr="000348E8" w:rsidRDefault="00D0315E" w:rsidP="0077075C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801" w:type="dxa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0315E" w:rsidRPr="008675E1" w:rsidRDefault="00D0315E" w:rsidP="0077075C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Revizyon Tarihi/No</w:t>
          </w:r>
        </w:p>
      </w:tc>
      <w:tc>
        <w:tcPr>
          <w:tcW w:w="1437" w:type="dxa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0315E" w:rsidRPr="008675E1" w:rsidRDefault="00D0315E" w:rsidP="0077075C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-/-</w:t>
          </w:r>
        </w:p>
      </w:tc>
    </w:tr>
    <w:tr w:rsidR="00D0315E" w:rsidRPr="00211120" w:rsidTr="00D0315E">
      <w:trPr>
        <w:cantSplit/>
        <w:trHeight w:val="300"/>
      </w:trPr>
      <w:tc>
        <w:tcPr>
          <w:tcW w:w="1367" w:type="dxa"/>
          <w:vMerge/>
          <w:vAlign w:val="center"/>
        </w:tcPr>
        <w:p w:rsidR="00D0315E" w:rsidRDefault="00D0315E" w:rsidP="0077075C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6105" w:type="dxa"/>
          <w:vMerge/>
          <w:vAlign w:val="center"/>
        </w:tcPr>
        <w:p w:rsidR="00D0315E" w:rsidRPr="000348E8" w:rsidRDefault="00D0315E" w:rsidP="0077075C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801" w:type="dxa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D0315E" w:rsidRPr="008675E1" w:rsidRDefault="00D0315E" w:rsidP="0077075C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Sayfa No</w:t>
          </w:r>
        </w:p>
      </w:tc>
      <w:tc>
        <w:tcPr>
          <w:tcW w:w="1437" w:type="dxa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D0315E" w:rsidRPr="008675E1" w:rsidRDefault="00D0315E" w:rsidP="0077075C">
          <w:pPr>
            <w:pStyle w:val="stbilgi"/>
            <w:rPr>
              <w:b/>
              <w:bCs/>
              <w:sz w:val="18"/>
              <w:szCs w:val="18"/>
            </w:rPr>
          </w:pPr>
          <w:r w:rsidRPr="00D0315E">
            <w:rPr>
              <w:b/>
              <w:bCs/>
              <w:sz w:val="18"/>
              <w:szCs w:val="18"/>
            </w:rPr>
            <w:t xml:space="preserve">Sayfa </w:t>
          </w:r>
          <w:r w:rsidRPr="00D0315E">
            <w:rPr>
              <w:b/>
              <w:bCs/>
              <w:sz w:val="18"/>
              <w:szCs w:val="18"/>
            </w:rPr>
            <w:fldChar w:fldCharType="begin"/>
          </w:r>
          <w:r w:rsidRPr="00D0315E">
            <w:rPr>
              <w:b/>
              <w:bCs/>
              <w:sz w:val="18"/>
              <w:szCs w:val="18"/>
            </w:rPr>
            <w:instrText>PAGE  \* Arabic  \* MERGEFORMAT</w:instrText>
          </w:r>
          <w:r w:rsidRPr="00D0315E">
            <w:rPr>
              <w:b/>
              <w:bCs/>
              <w:sz w:val="18"/>
              <w:szCs w:val="18"/>
            </w:rPr>
            <w:fldChar w:fldCharType="separate"/>
          </w:r>
          <w:r w:rsidR="00454170">
            <w:rPr>
              <w:b/>
              <w:bCs/>
              <w:noProof/>
              <w:sz w:val="18"/>
              <w:szCs w:val="18"/>
            </w:rPr>
            <w:t>1</w:t>
          </w:r>
          <w:r w:rsidRPr="00D0315E">
            <w:rPr>
              <w:b/>
              <w:bCs/>
              <w:sz w:val="18"/>
              <w:szCs w:val="18"/>
            </w:rPr>
            <w:fldChar w:fldCharType="end"/>
          </w:r>
          <w:r w:rsidRPr="00D0315E">
            <w:rPr>
              <w:b/>
              <w:bCs/>
              <w:sz w:val="18"/>
              <w:szCs w:val="18"/>
            </w:rPr>
            <w:t xml:space="preserve"> / </w:t>
          </w:r>
          <w:r w:rsidRPr="00D0315E">
            <w:rPr>
              <w:b/>
              <w:bCs/>
              <w:sz w:val="18"/>
              <w:szCs w:val="18"/>
            </w:rPr>
            <w:fldChar w:fldCharType="begin"/>
          </w:r>
          <w:r w:rsidRPr="00D0315E">
            <w:rPr>
              <w:b/>
              <w:bCs/>
              <w:sz w:val="18"/>
              <w:szCs w:val="18"/>
            </w:rPr>
            <w:instrText>NUMPAGES  \* Arabic  \* MERGEFORMAT</w:instrText>
          </w:r>
          <w:r w:rsidRPr="00D0315E">
            <w:rPr>
              <w:b/>
              <w:bCs/>
              <w:sz w:val="18"/>
              <w:szCs w:val="18"/>
            </w:rPr>
            <w:fldChar w:fldCharType="separate"/>
          </w:r>
          <w:r w:rsidR="00454170">
            <w:rPr>
              <w:b/>
              <w:bCs/>
              <w:noProof/>
              <w:sz w:val="18"/>
              <w:szCs w:val="18"/>
            </w:rPr>
            <w:t>4</w:t>
          </w:r>
          <w:r w:rsidRPr="00D0315E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6572D7" w:rsidRDefault="006572D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5C"/>
    <w:rsid w:val="000C4418"/>
    <w:rsid w:val="000F50AD"/>
    <w:rsid w:val="00124E45"/>
    <w:rsid w:val="00136B3E"/>
    <w:rsid w:val="0024697A"/>
    <w:rsid w:val="00390C5A"/>
    <w:rsid w:val="003B56D7"/>
    <w:rsid w:val="00454170"/>
    <w:rsid w:val="004972BB"/>
    <w:rsid w:val="0055670F"/>
    <w:rsid w:val="005F49BB"/>
    <w:rsid w:val="006572D7"/>
    <w:rsid w:val="006D21E1"/>
    <w:rsid w:val="00786DD4"/>
    <w:rsid w:val="009219B3"/>
    <w:rsid w:val="00A160BF"/>
    <w:rsid w:val="00A376CE"/>
    <w:rsid w:val="00A85A4A"/>
    <w:rsid w:val="00AA0242"/>
    <w:rsid w:val="00AD4A32"/>
    <w:rsid w:val="00B33E5C"/>
    <w:rsid w:val="00B9402F"/>
    <w:rsid w:val="00BB2132"/>
    <w:rsid w:val="00BF36C6"/>
    <w:rsid w:val="00C120C7"/>
    <w:rsid w:val="00C34C8B"/>
    <w:rsid w:val="00C41412"/>
    <w:rsid w:val="00C65241"/>
    <w:rsid w:val="00C6771E"/>
    <w:rsid w:val="00D0315E"/>
    <w:rsid w:val="00D5535E"/>
    <w:rsid w:val="00D65748"/>
    <w:rsid w:val="00DD5A2D"/>
    <w:rsid w:val="00E45700"/>
    <w:rsid w:val="00F21661"/>
    <w:rsid w:val="00F8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2D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57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572D7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657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72D7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72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2D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57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572D7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657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72D7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72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ÖZTÜRK</dc:creator>
  <cp:lastModifiedBy>Harun ÖZTÜRK</cp:lastModifiedBy>
  <cp:revision>15</cp:revision>
  <cp:lastPrinted>2015-01-06T10:50:00Z</cp:lastPrinted>
  <dcterms:created xsi:type="dcterms:W3CDTF">2014-12-24T09:00:00Z</dcterms:created>
  <dcterms:modified xsi:type="dcterms:W3CDTF">2015-01-06T10:51:00Z</dcterms:modified>
</cp:coreProperties>
</file>