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A0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tr-TR"/>
        </w:rPr>
      </w:pPr>
      <w:bookmarkStart w:id="0" w:name="_GoBack"/>
      <w:bookmarkEnd w:id="0"/>
      <w:r w:rsidRPr="00E75CF1">
        <w:rPr>
          <w:rFonts w:ascii="Times New Roman" w:hAnsi="Times New Roman"/>
          <w:sz w:val="22"/>
          <w:szCs w:val="22"/>
          <w:lang w:val="tr-TR"/>
        </w:rPr>
        <w:t xml:space="preserve">AMAÇ </w:t>
      </w:r>
    </w:p>
    <w:p w:rsidR="00C043FF" w:rsidRDefault="00C043FF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 xml:space="preserve">Bu </w:t>
      </w:r>
      <w:r w:rsidR="00E75CF1" w:rsidRPr="00E75CF1">
        <w:rPr>
          <w:rFonts w:ascii="Times New Roman" w:hAnsi="Times New Roman"/>
          <w:b w:val="0"/>
          <w:bCs w:val="0"/>
          <w:lang w:val="tr-TR"/>
        </w:rPr>
        <w:t>talimatın amacı</w:t>
      </w:r>
      <w:r w:rsidRPr="00E75CF1">
        <w:rPr>
          <w:rFonts w:ascii="Times New Roman" w:hAnsi="Times New Roman"/>
          <w:b w:val="0"/>
          <w:bCs w:val="0"/>
          <w:lang w:val="tr-TR"/>
        </w:rPr>
        <w:t>, tehlikeli kimyasalların güvenli olarak kullanılmasını sağlamak ve ülkeye girişini kontrol altına alarak yasadışı trafiğini önlemektir.</w:t>
      </w:r>
    </w:p>
    <w:p w:rsidR="00094ED1" w:rsidRDefault="00094ED1" w:rsidP="00094ED1">
      <w:pPr>
        <w:rPr>
          <w:lang w:val="tr-TR"/>
        </w:rPr>
      </w:pPr>
    </w:p>
    <w:p w:rsidR="003B2DA0" w:rsidRPr="00E75CF1" w:rsidRDefault="003B2DA0" w:rsidP="003B2DA0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tr-TR"/>
        </w:rPr>
      </w:pPr>
      <w:r w:rsidRPr="00E75CF1">
        <w:rPr>
          <w:rFonts w:ascii="Times New Roman" w:hAnsi="Times New Roman"/>
          <w:sz w:val="22"/>
          <w:szCs w:val="22"/>
          <w:lang w:val="tr-TR"/>
        </w:rPr>
        <w:t>KAPSAM</w:t>
      </w:r>
    </w:p>
    <w:p w:rsidR="003B2DA0" w:rsidRPr="00A74EBF" w:rsidRDefault="003B2DA0" w:rsidP="003B2DA0">
      <w:pPr>
        <w:rPr>
          <w:lang w:val="tr-TR"/>
        </w:rPr>
      </w:pPr>
      <w:r w:rsidRPr="00A74EBF">
        <w:rPr>
          <w:lang w:val="tr-TR"/>
        </w:rPr>
        <w:t>Çevre Yönetimi Genel Müdürlüğü Kimyasallar Yönetimi Daire Başkanlığı faaliyetlerinde uygulanır.</w:t>
      </w:r>
    </w:p>
    <w:p w:rsidR="003B2DA0" w:rsidRPr="00094ED1" w:rsidRDefault="003B2DA0" w:rsidP="00094ED1">
      <w:pPr>
        <w:rPr>
          <w:lang w:val="tr-TR"/>
        </w:rPr>
      </w:pPr>
    </w:p>
    <w:p w:rsidR="00C03F09" w:rsidRPr="00E75CF1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tr-TR"/>
        </w:rPr>
      </w:pPr>
      <w:r w:rsidRPr="00E75CF1">
        <w:rPr>
          <w:rFonts w:ascii="Times New Roman" w:hAnsi="Times New Roman"/>
          <w:sz w:val="22"/>
          <w:szCs w:val="22"/>
          <w:lang w:val="tr-TR"/>
        </w:rPr>
        <w:t>SORUMLULAR</w:t>
      </w:r>
    </w:p>
    <w:p w:rsidR="003B2DA0" w:rsidRDefault="00425803" w:rsidP="003B2DA0">
      <w:pPr>
        <w:rPr>
          <w:sz w:val="22"/>
          <w:szCs w:val="22"/>
          <w:lang w:val="tr-TR"/>
        </w:rPr>
      </w:pPr>
      <w:r w:rsidRPr="00E75CF1">
        <w:rPr>
          <w:vanish/>
          <w:lang w:val="tr-TR"/>
        </w:rPr>
        <w:cr/>
        <w:t xml:space="preserve">                                                                               </w:t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Pr="00E75CF1">
        <w:rPr>
          <w:vanish/>
          <w:lang w:val="tr-TR"/>
        </w:rPr>
        <w:pgNum/>
      </w:r>
      <w:r w:rsidR="007622F6" w:rsidRPr="00E75CF1">
        <w:rPr>
          <w:sz w:val="22"/>
          <w:szCs w:val="22"/>
          <w:lang w:val="tr-TR"/>
        </w:rPr>
        <w:t xml:space="preserve">Bu talimatın </w:t>
      </w:r>
      <w:r w:rsidR="00E75CF1" w:rsidRPr="00E75CF1">
        <w:rPr>
          <w:sz w:val="22"/>
          <w:szCs w:val="22"/>
          <w:lang w:val="tr-TR"/>
        </w:rPr>
        <w:t>uygulanmasından Kimyasallar</w:t>
      </w:r>
      <w:r w:rsidR="004047CF" w:rsidRPr="00E75CF1">
        <w:rPr>
          <w:sz w:val="22"/>
          <w:szCs w:val="22"/>
          <w:lang w:val="tr-TR"/>
        </w:rPr>
        <w:t xml:space="preserve"> </w:t>
      </w:r>
      <w:r w:rsidR="008A1629" w:rsidRPr="00E75CF1">
        <w:rPr>
          <w:sz w:val="22"/>
          <w:szCs w:val="22"/>
          <w:lang w:val="tr-TR"/>
        </w:rPr>
        <w:t>Yönetimi Daire Başkanlığı</w:t>
      </w:r>
      <w:r w:rsidR="000E0A19" w:rsidRPr="00E75CF1">
        <w:rPr>
          <w:sz w:val="22"/>
          <w:szCs w:val="22"/>
          <w:lang w:val="tr-TR"/>
        </w:rPr>
        <w:t xml:space="preserve"> sorumludur</w:t>
      </w:r>
      <w:r w:rsidR="003B2DA0">
        <w:rPr>
          <w:sz w:val="22"/>
          <w:szCs w:val="22"/>
          <w:lang w:val="tr-TR"/>
        </w:rPr>
        <w:t>.</w:t>
      </w:r>
    </w:p>
    <w:p w:rsidR="00C03F09" w:rsidRPr="00E75CF1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tr-TR"/>
        </w:rPr>
      </w:pPr>
      <w:r w:rsidRPr="00E75CF1">
        <w:rPr>
          <w:rFonts w:ascii="Times New Roman" w:hAnsi="Times New Roman"/>
          <w:sz w:val="22"/>
          <w:szCs w:val="22"/>
          <w:lang w:val="tr-TR"/>
        </w:rPr>
        <w:lastRenderedPageBreak/>
        <w:t>UYGULAMA</w:t>
      </w:r>
    </w:p>
    <w:p w:rsidR="00C043FF" w:rsidRPr="00E75CF1" w:rsidRDefault="00C043FF" w:rsidP="00E75CF1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>A. Ön Bildirimli Kabul Sistemi</w:t>
      </w:r>
    </w:p>
    <w:p w:rsidR="00C043FF" w:rsidRPr="00E75CF1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>1. Avrupa K</w:t>
      </w:r>
      <w:r w:rsidR="00E75CF1">
        <w:rPr>
          <w:rFonts w:ascii="Times New Roman" w:hAnsi="Times New Roman"/>
          <w:b w:val="0"/>
          <w:bCs w:val="0"/>
          <w:lang w:val="tr-TR"/>
        </w:rPr>
        <w:t>imyasallar Ajansı’ndan</w:t>
      </w:r>
      <w:r w:rsidRPr="00E75CF1">
        <w:rPr>
          <w:rFonts w:ascii="Times New Roman" w:hAnsi="Times New Roman"/>
          <w:b w:val="0"/>
          <w:bCs w:val="0"/>
          <w:lang w:val="tr-TR"/>
        </w:rPr>
        <w:t xml:space="preserve"> </w:t>
      </w:r>
      <w:proofErr w:type="spellStart"/>
      <w:r w:rsidRPr="00E75CF1">
        <w:rPr>
          <w:rFonts w:ascii="Times New Roman" w:hAnsi="Times New Roman"/>
          <w:b w:val="0"/>
          <w:bCs w:val="0"/>
          <w:lang w:val="tr-TR"/>
        </w:rPr>
        <w:t>ül</w:t>
      </w:r>
      <w:r w:rsidR="00EA05F5">
        <w:rPr>
          <w:rFonts w:ascii="Times New Roman" w:hAnsi="Times New Roman"/>
          <w:b w:val="0"/>
          <w:bCs w:val="0"/>
          <w:lang w:val="tr-TR"/>
        </w:rPr>
        <w:t>+</w:t>
      </w:r>
      <w:r w:rsidRPr="00E75CF1">
        <w:rPr>
          <w:rFonts w:ascii="Times New Roman" w:hAnsi="Times New Roman"/>
          <w:b w:val="0"/>
          <w:bCs w:val="0"/>
          <w:lang w:val="tr-TR"/>
        </w:rPr>
        <w:t>kemizin</w:t>
      </w:r>
      <w:proofErr w:type="spellEnd"/>
      <w:r w:rsidRPr="00E75CF1">
        <w:rPr>
          <w:rFonts w:ascii="Times New Roman" w:hAnsi="Times New Roman"/>
          <w:b w:val="0"/>
          <w:bCs w:val="0"/>
          <w:lang w:val="tr-TR"/>
        </w:rPr>
        <w:t xml:space="preserve"> ithal edeceği kimyasal madde ve müstahzarlara ilişkin ön bildirim talebi, Daire Başkanlığı tarafından oluşturulan (oky@csb.gov.tr) e-posta adresine gelir, </w:t>
      </w:r>
    </w:p>
    <w:p w:rsidR="00E75CF1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 xml:space="preserve">2. İlgili personel e-postayı alır ve </w:t>
      </w:r>
      <w:r w:rsidR="00E75CF1">
        <w:rPr>
          <w:rFonts w:ascii="Times New Roman" w:hAnsi="Times New Roman"/>
          <w:b w:val="0"/>
          <w:bCs w:val="0"/>
          <w:lang w:val="tr-TR"/>
        </w:rPr>
        <w:t>kayda girmesi amacıyla tarih sayı alınması için e-postayı genel evra</w:t>
      </w:r>
      <w:r w:rsidR="00B94D01">
        <w:rPr>
          <w:rFonts w:ascii="Times New Roman" w:hAnsi="Times New Roman"/>
          <w:b w:val="0"/>
          <w:bCs w:val="0"/>
          <w:lang w:val="tr-TR"/>
        </w:rPr>
        <w:t>ka gönderir,</w:t>
      </w:r>
    </w:p>
    <w:p w:rsidR="00C043FF" w:rsidRPr="00E75CF1" w:rsidRDefault="00E75CF1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3. Tarih ve sayı alan e-posta</w:t>
      </w:r>
      <w:r w:rsidR="00B94D01">
        <w:rPr>
          <w:rFonts w:ascii="Times New Roman" w:hAnsi="Times New Roman"/>
          <w:b w:val="0"/>
          <w:bCs w:val="0"/>
          <w:lang w:val="tr-TR"/>
        </w:rPr>
        <w:t>nın</w:t>
      </w:r>
      <w:r>
        <w:rPr>
          <w:rFonts w:ascii="Times New Roman" w:hAnsi="Times New Roman"/>
          <w:b w:val="0"/>
          <w:bCs w:val="0"/>
          <w:lang w:val="tr-TR"/>
        </w:rPr>
        <w:t xml:space="preserve"> ekinde gönderilen dokümanlar ilgili personel tarafından incelenerek 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bildirimin alındı</w:t>
      </w:r>
      <w:r>
        <w:rPr>
          <w:rFonts w:ascii="Times New Roman" w:hAnsi="Times New Roman"/>
          <w:b w:val="0"/>
          <w:bCs w:val="0"/>
          <w:lang w:val="tr-TR"/>
        </w:rPr>
        <w:t>ğına d</w:t>
      </w:r>
      <w:r w:rsidR="00B94D01">
        <w:rPr>
          <w:rFonts w:ascii="Times New Roman" w:hAnsi="Times New Roman"/>
          <w:b w:val="0"/>
          <w:bCs w:val="0"/>
          <w:lang w:val="tr-TR"/>
        </w:rPr>
        <w:t>air cevap metni</w:t>
      </w:r>
      <w:r>
        <w:rPr>
          <w:rFonts w:ascii="Times New Roman" w:hAnsi="Times New Roman"/>
          <w:b w:val="0"/>
          <w:bCs w:val="0"/>
          <w:lang w:val="tr-TR"/>
        </w:rPr>
        <w:t xml:space="preserve"> hazırlanır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,</w:t>
      </w:r>
    </w:p>
    <w:p w:rsidR="00C043FF" w:rsidRPr="00E75CF1" w:rsidRDefault="00E75CF1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4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. Cevap metni Şube Müdürü ve Daire Başkanı tarafından incelenir ve Genel Müdür Yardımcısı onayından sonra Avrupa Komisyonu'na faks veya e-posta yoluyla bildirilir ve süreç tamamlanır.</w:t>
      </w:r>
    </w:p>
    <w:p w:rsidR="00C043FF" w:rsidRPr="00E75CF1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</w:p>
    <w:p w:rsidR="00C043FF" w:rsidRPr="00E75CF1" w:rsidRDefault="00C043FF" w:rsidP="00C043FF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 xml:space="preserve">  B. Tam İzin Prosedürü </w:t>
      </w:r>
    </w:p>
    <w:p w:rsidR="00C043FF" w:rsidRPr="00E75CF1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>Kimyasal madde veya müstahzar sanayi kimyasalı grubunda yer alıyorsa;</w:t>
      </w:r>
    </w:p>
    <w:p w:rsidR="00C043FF" w:rsidRPr="00E75CF1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 xml:space="preserve">1. AB Üye </w:t>
      </w:r>
      <w:proofErr w:type="spellStart"/>
      <w:r w:rsidRPr="00E75CF1">
        <w:rPr>
          <w:rFonts w:ascii="Times New Roman" w:hAnsi="Times New Roman"/>
          <w:b w:val="0"/>
          <w:bCs w:val="0"/>
          <w:lang w:val="tr-TR"/>
        </w:rPr>
        <w:t>Ülkesi'nin</w:t>
      </w:r>
      <w:proofErr w:type="spellEnd"/>
      <w:r w:rsidRPr="00E75CF1">
        <w:rPr>
          <w:rFonts w:ascii="Times New Roman" w:hAnsi="Times New Roman"/>
          <w:b w:val="0"/>
          <w:bCs w:val="0"/>
          <w:lang w:val="tr-TR"/>
        </w:rPr>
        <w:t xml:space="preserve"> Yetkili Mercii tarafından ülkemize ihraç edilecek kimyasal madde veya müstahzara ilişkin izin anket formu, Daire Başkanlığı tarafından oluşturulan (oky@csb.gov.tr) e-posta adresine gelir, </w:t>
      </w:r>
    </w:p>
    <w:p w:rsidR="0044129B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 xml:space="preserve">2. İlgili personel e-postayı alır ve </w:t>
      </w:r>
      <w:r w:rsidR="0044129B">
        <w:rPr>
          <w:rFonts w:ascii="Times New Roman" w:hAnsi="Times New Roman"/>
          <w:b w:val="0"/>
          <w:bCs w:val="0"/>
          <w:lang w:val="tr-TR"/>
        </w:rPr>
        <w:t>kayda girmesi amacıyla tarih sayı alınması için e-postayı genel evraka gönderir,</w:t>
      </w:r>
    </w:p>
    <w:p w:rsidR="00C043FF" w:rsidRPr="00E75CF1" w:rsidRDefault="0044129B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3. Tarih ve sayı alan e-postanın ekinde gönderilen dokümanlar ilgili personel tarafından incelenerek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 xml:space="preserve"> izin anket formunu doldurur ve cevap metnini hazırlar,</w:t>
      </w:r>
    </w:p>
    <w:p w:rsidR="00C043FF" w:rsidRPr="00E75CF1" w:rsidRDefault="0044129B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4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 xml:space="preserve">. Cevap metni Şube Müdürü ve Daire Başkanı tarafından incelenir ve Genel Müdür Yardımcısı onayından sonra ilgili AB Üye Ülkesi Yetkili </w:t>
      </w:r>
      <w:proofErr w:type="spellStart"/>
      <w:r w:rsidR="00C043FF" w:rsidRPr="00E75CF1">
        <w:rPr>
          <w:rFonts w:ascii="Times New Roman" w:hAnsi="Times New Roman"/>
          <w:b w:val="0"/>
          <w:bCs w:val="0"/>
          <w:lang w:val="tr-TR"/>
        </w:rPr>
        <w:t>Mercii'ne</w:t>
      </w:r>
      <w:proofErr w:type="spellEnd"/>
      <w:r w:rsidR="00C043FF" w:rsidRPr="00E75CF1">
        <w:rPr>
          <w:rFonts w:ascii="Times New Roman" w:hAnsi="Times New Roman"/>
          <w:b w:val="0"/>
          <w:bCs w:val="0"/>
          <w:lang w:val="tr-TR"/>
        </w:rPr>
        <w:t xml:space="preserve"> faks veya e-posta yoluyla bildirilir ve süreç tamamlanır.  </w:t>
      </w:r>
    </w:p>
    <w:p w:rsidR="00C043FF" w:rsidRPr="00E75CF1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</w:p>
    <w:p w:rsidR="00C043FF" w:rsidRPr="00E75CF1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 xml:space="preserve">Kimyasal madde veya müstahzar pestisit veya </w:t>
      </w:r>
      <w:proofErr w:type="spellStart"/>
      <w:r w:rsidRPr="00E75CF1">
        <w:rPr>
          <w:rFonts w:ascii="Times New Roman" w:hAnsi="Times New Roman"/>
          <w:b w:val="0"/>
          <w:bCs w:val="0"/>
          <w:lang w:val="tr-TR"/>
        </w:rPr>
        <w:t>biyosidal</w:t>
      </w:r>
      <w:proofErr w:type="spellEnd"/>
      <w:r w:rsidRPr="00E75CF1">
        <w:rPr>
          <w:rFonts w:ascii="Times New Roman" w:hAnsi="Times New Roman"/>
          <w:b w:val="0"/>
          <w:bCs w:val="0"/>
          <w:lang w:val="tr-TR"/>
        </w:rPr>
        <w:t xml:space="preserve"> ürün grubunda yer alıyorsa;</w:t>
      </w:r>
    </w:p>
    <w:p w:rsidR="00C043FF" w:rsidRPr="00E75CF1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 xml:space="preserve">1. AB Üye </w:t>
      </w:r>
      <w:proofErr w:type="spellStart"/>
      <w:r w:rsidRPr="00E75CF1">
        <w:rPr>
          <w:rFonts w:ascii="Times New Roman" w:hAnsi="Times New Roman"/>
          <w:b w:val="0"/>
          <w:bCs w:val="0"/>
          <w:lang w:val="tr-TR"/>
        </w:rPr>
        <w:t>Ülkesi'nin</w:t>
      </w:r>
      <w:proofErr w:type="spellEnd"/>
      <w:r w:rsidRPr="00E75CF1">
        <w:rPr>
          <w:rFonts w:ascii="Times New Roman" w:hAnsi="Times New Roman"/>
          <w:b w:val="0"/>
          <w:bCs w:val="0"/>
          <w:lang w:val="tr-TR"/>
        </w:rPr>
        <w:t xml:space="preserve"> Yetkili Mercii tarafından ülkemize ihraç edilecek kimyasal madde veya müstahzara ilişkin izin anket formu, Daire Başkanlığı tarafından oluşturulan (oky@csb.gov.tr) e-posta adresine gelir, </w:t>
      </w:r>
    </w:p>
    <w:p w:rsidR="0044129B" w:rsidRDefault="00C043FF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E75CF1">
        <w:rPr>
          <w:rFonts w:ascii="Times New Roman" w:hAnsi="Times New Roman"/>
          <w:b w:val="0"/>
          <w:bCs w:val="0"/>
          <w:lang w:val="tr-TR"/>
        </w:rPr>
        <w:t xml:space="preserve">2. İlgili personel e-postayı alır ve </w:t>
      </w:r>
      <w:r w:rsidR="0044129B">
        <w:rPr>
          <w:rFonts w:ascii="Times New Roman" w:hAnsi="Times New Roman"/>
          <w:b w:val="0"/>
          <w:bCs w:val="0"/>
          <w:lang w:val="tr-TR"/>
        </w:rPr>
        <w:t>kayda girmesi amacıyla tarih sayı alınması için e-postayı genel evraka gönderir,</w:t>
      </w:r>
    </w:p>
    <w:p w:rsidR="00C043FF" w:rsidRPr="00E75CF1" w:rsidRDefault="0044129B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3. Tarih ve sayı alan e-postanın ekinde gönderilen dokümanlar ilgili personel tarafından incelenerek izin anket formu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 xml:space="preserve">, ilgili kimyasal; pestisit grubunda ise Gıda, Tarım ve Hayvancılık Bakanlığı'na, </w:t>
      </w:r>
      <w:proofErr w:type="spellStart"/>
      <w:r w:rsidR="00C043FF" w:rsidRPr="00E75CF1">
        <w:rPr>
          <w:rFonts w:ascii="Times New Roman" w:hAnsi="Times New Roman"/>
          <w:b w:val="0"/>
          <w:bCs w:val="0"/>
          <w:lang w:val="tr-TR"/>
        </w:rPr>
        <w:t>biyosidal</w:t>
      </w:r>
      <w:proofErr w:type="spellEnd"/>
      <w:r w:rsidR="00C043FF" w:rsidRPr="00E75CF1">
        <w:rPr>
          <w:rFonts w:ascii="Times New Roman" w:hAnsi="Times New Roman"/>
          <w:b w:val="0"/>
          <w:bCs w:val="0"/>
          <w:lang w:val="tr-TR"/>
        </w:rPr>
        <w:t xml:space="preserve"> grubunda ise Sağlık Bakanlığı'na ilgili birimlerince doldu</w:t>
      </w:r>
      <w:r>
        <w:rPr>
          <w:rFonts w:ascii="Times New Roman" w:hAnsi="Times New Roman"/>
          <w:b w:val="0"/>
          <w:bCs w:val="0"/>
          <w:lang w:val="tr-TR"/>
        </w:rPr>
        <w:t xml:space="preserve">rulmak üzere </w:t>
      </w:r>
      <w:r w:rsidR="0075043E">
        <w:rPr>
          <w:rFonts w:ascii="Times New Roman" w:hAnsi="Times New Roman"/>
          <w:b w:val="0"/>
          <w:bCs w:val="0"/>
          <w:lang w:val="tr-TR"/>
        </w:rPr>
        <w:t xml:space="preserve">e-posta veya </w:t>
      </w:r>
      <w:r>
        <w:rPr>
          <w:rFonts w:ascii="Times New Roman" w:hAnsi="Times New Roman"/>
          <w:b w:val="0"/>
          <w:bCs w:val="0"/>
          <w:lang w:val="tr-TR"/>
        </w:rPr>
        <w:t>görüş talep metni hazırlanır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,</w:t>
      </w:r>
    </w:p>
    <w:p w:rsidR="0075043E" w:rsidRPr="0075043E" w:rsidRDefault="0075043E" w:rsidP="0075043E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4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. Görüş talep metni Şube Müdürü ve Daire Başkanı tarafından incelenir ve Genel Müdür Yardımcısı onayından sonra ilgili Bakanlığa resmi yazı ile bildirilir,</w:t>
      </w:r>
    </w:p>
    <w:p w:rsidR="00C043FF" w:rsidRPr="00E75CF1" w:rsidRDefault="0075043E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5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. İlgili Bakanlık tarafından doldurulan anket formu resmi yazı ile Genel Müdürlük Makamına gelir,</w:t>
      </w:r>
    </w:p>
    <w:p w:rsidR="00C043FF" w:rsidRPr="00E75CF1" w:rsidRDefault="0075043E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6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 xml:space="preserve">. İlgili Bakanlıktan gelen resmi yazı Genel Müdür tarafından silsile yoluyla önce Genel Müdür Yardımcısı, oradan da Daire Başkanı'na iletilir, </w:t>
      </w:r>
    </w:p>
    <w:p w:rsidR="00C043FF" w:rsidRPr="00E75CF1" w:rsidRDefault="0075043E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7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. Resmi yazı Daire Başkanı tarafından ilgili Şube Müdürlüğüne havale edilir,</w:t>
      </w:r>
    </w:p>
    <w:p w:rsidR="00C043FF" w:rsidRPr="00E75CF1" w:rsidRDefault="0075043E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8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. Şube müdürü tarafından resmi yazı görüş talep yazısını hazırlayan ilgili personele havale edilir,</w:t>
      </w:r>
    </w:p>
    <w:p w:rsidR="00C043FF" w:rsidRPr="00E75CF1" w:rsidRDefault="0075043E" w:rsidP="00C043FF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9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>. İlgili personel gerekli incelemeleri yaparak izin anket formunu içeren cevap metnini hazırlar,</w:t>
      </w:r>
    </w:p>
    <w:p w:rsidR="00C043FF" w:rsidRPr="00E75CF1" w:rsidRDefault="0075043E" w:rsidP="0075043E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10</w:t>
      </w:r>
      <w:r w:rsidR="00C043FF" w:rsidRPr="00E75CF1">
        <w:rPr>
          <w:rFonts w:ascii="Times New Roman" w:hAnsi="Times New Roman"/>
          <w:b w:val="0"/>
          <w:bCs w:val="0"/>
          <w:lang w:val="tr-TR"/>
        </w:rPr>
        <w:t xml:space="preserve">. Cevap metni Şube Müdürü ve Daire Başkanı tarafından incelenir ve Genel Müdür Yardımcısı onayından sonra ilgili AB Üye Ülkesi Yetkili </w:t>
      </w:r>
      <w:proofErr w:type="spellStart"/>
      <w:r w:rsidR="00C043FF" w:rsidRPr="00E75CF1">
        <w:rPr>
          <w:rFonts w:ascii="Times New Roman" w:hAnsi="Times New Roman"/>
          <w:b w:val="0"/>
          <w:bCs w:val="0"/>
          <w:lang w:val="tr-TR"/>
        </w:rPr>
        <w:t>Mercii'ne</w:t>
      </w:r>
      <w:proofErr w:type="spellEnd"/>
      <w:r w:rsidR="00C043FF" w:rsidRPr="00E75CF1">
        <w:rPr>
          <w:rFonts w:ascii="Times New Roman" w:hAnsi="Times New Roman"/>
          <w:b w:val="0"/>
          <w:bCs w:val="0"/>
          <w:lang w:val="tr-TR"/>
        </w:rPr>
        <w:t xml:space="preserve"> faks veya e-posta yoluyla bildirilir ve süreç tamamlanır. </w:t>
      </w:r>
    </w:p>
    <w:p w:rsidR="006F7B23" w:rsidRDefault="006F7B23" w:rsidP="00C043FF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tr-TR"/>
        </w:rPr>
      </w:pPr>
    </w:p>
    <w:p w:rsidR="00082D57" w:rsidRPr="00E75CF1" w:rsidRDefault="00082D57" w:rsidP="00C043FF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tr-TR"/>
        </w:rPr>
      </w:pPr>
      <w:r w:rsidRPr="00E75CF1">
        <w:rPr>
          <w:rFonts w:ascii="Times New Roman" w:hAnsi="Times New Roman"/>
          <w:sz w:val="24"/>
          <w:szCs w:val="24"/>
          <w:lang w:val="tr-TR"/>
        </w:rPr>
        <w:t>REFERANS DÖKÜMANLAR</w:t>
      </w:r>
    </w:p>
    <w:p w:rsidR="00D2686C" w:rsidRDefault="006F7B23" w:rsidP="006F7B23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lang w:val="tr-TR"/>
        </w:rPr>
      </w:pPr>
      <w:r w:rsidRPr="006F7B23">
        <w:rPr>
          <w:rFonts w:ascii="Times New Roman" w:hAnsi="Times New Roman"/>
          <w:b w:val="0"/>
          <w:bCs w:val="0"/>
          <w:lang w:val="tr-TR"/>
        </w:rPr>
        <w:t>Çevre Kanunu ve Bazı Tehlikeli Kimyasalların ve Pestisitlerin Uluslararası Ticaretinde Ön Bildirimli Kabul Usulüne Dair Rotterdam Sözleşmesi</w:t>
      </w:r>
      <w:r w:rsidR="00094ED1">
        <w:rPr>
          <w:rFonts w:ascii="Times New Roman" w:hAnsi="Times New Roman"/>
          <w:b w:val="0"/>
          <w:bCs w:val="0"/>
          <w:lang w:val="tr-TR"/>
        </w:rPr>
        <w:t>.</w:t>
      </w:r>
    </w:p>
    <w:p w:rsidR="00EA05F5" w:rsidRDefault="00EA05F5">
      <w:pPr>
        <w:widowControl/>
        <w:rPr>
          <w:lang w:val="tr-TR"/>
        </w:rPr>
      </w:pPr>
      <w:r>
        <w:rPr>
          <w:lang w:val="tr-TR"/>
        </w:rPr>
        <w:br w:type="page"/>
      </w:r>
    </w:p>
    <w:p w:rsidR="003B2DA0" w:rsidRDefault="003B2DA0" w:rsidP="003B2DA0">
      <w:pPr>
        <w:rPr>
          <w:lang w:val="tr-TR"/>
        </w:rPr>
      </w:pPr>
    </w:p>
    <w:p w:rsidR="003B2DA0" w:rsidRDefault="003B2DA0" w:rsidP="003B2DA0">
      <w:pPr>
        <w:rPr>
          <w:lang w:val="tr-TR"/>
        </w:rPr>
      </w:pPr>
    </w:p>
    <w:p w:rsidR="003B2DA0" w:rsidRDefault="003B2DA0" w:rsidP="003B2DA0">
      <w:pPr>
        <w:rPr>
          <w:lang w:val="tr-TR"/>
        </w:rPr>
      </w:pPr>
    </w:p>
    <w:p w:rsidR="003B2DA0" w:rsidRDefault="003B2DA0" w:rsidP="003B2DA0">
      <w:pPr>
        <w:rPr>
          <w:lang w:val="tr-TR"/>
        </w:rPr>
      </w:pPr>
    </w:p>
    <w:p w:rsidR="003B2DA0" w:rsidRDefault="003B2DA0" w:rsidP="003B2DA0">
      <w:pPr>
        <w:rPr>
          <w:lang w:val="tr-TR"/>
        </w:rPr>
      </w:pPr>
    </w:p>
    <w:p w:rsidR="003B2DA0" w:rsidRDefault="003B2DA0" w:rsidP="003B2DA0">
      <w:pPr>
        <w:rPr>
          <w:lang w:val="tr-TR"/>
        </w:rPr>
      </w:pPr>
    </w:p>
    <w:p w:rsidR="003B2DA0" w:rsidRPr="00EA05F5" w:rsidRDefault="003B2DA0" w:rsidP="00EA05F5">
      <w:pPr>
        <w:jc w:val="center"/>
        <w:rPr>
          <w:b/>
          <w:sz w:val="22"/>
        </w:rPr>
      </w:pPr>
      <w:proofErr w:type="spellStart"/>
      <w:r w:rsidRPr="00EA05F5">
        <w:rPr>
          <w:b/>
          <w:sz w:val="22"/>
        </w:rPr>
        <w:t>Belge</w:t>
      </w:r>
      <w:proofErr w:type="spellEnd"/>
      <w:r w:rsidRPr="00EA05F5">
        <w:rPr>
          <w:b/>
          <w:sz w:val="22"/>
        </w:rPr>
        <w:t xml:space="preserve"> </w:t>
      </w:r>
      <w:proofErr w:type="spellStart"/>
      <w:r w:rsidRPr="00EA05F5">
        <w:rPr>
          <w:b/>
          <w:sz w:val="22"/>
        </w:rPr>
        <w:t>Geçmişi</w:t>
      </w:r>
      <w:proofErr w:type="spellEnd"/>
    </w:p>
    <w:p w:rsidR="003B2DA0" w:rsidRPr="00EA05F5" w:rsidRDefault="003B2DA0" w:rsidP="00EA05F5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3B2DA0" w:rsidRPr="00EA05F5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3B2DA0" w:rsidRPr="00EA05F5" w:rsidRDefault="003B2DA0" w:rsidP="00EA05F5">
            <w:pPr>
              <w:jc w:val="center"/>
              <w:rPr>
                <w:b/>
                <w:sz w:val="22"/>
              </w:rPr>
            </w:pPr>
            <w:proofErr w:type="spellStart"/>
            <w:r w:rsidRPr="00EA05F5">
              <w:rPr>
                <w:b/>
                <w:sz w:val="22"/>
              </w:rPr>
              <w:t>Revizyon</w:t>
            </w:r>
            <w:proofErr w:type="spellEnd"/>
            <w:r w:rsidRPr="00EA05F5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3B2DA0" w:rsidRPr="00EA05F5" w:rsidRDefault="003B2DA0" w:rsidP="00EA05F5">
            <w:pPr>
              <w:jc w:val="center"/>
              <w:rPr>
                <w:b/>
                <w:sz w:val="22"/>
              </w:rPr>
            </w:pPr>
            <w:proofErr w:type="spellStart"/>
            <w:r w:rsidRPr="00EA05F5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3B2DA0" w:rsidRPr="00EA05F5" w:rsidRDefault="003B2DA0" w:rsidP="00EA05F5">
            <w:pPr>
              <w:jc w:val="center"/>
              <w:rPr>
                <w:b/>
                <w:sz w:val="22"/>
              </w:rPr>
            </w:pPr>
            <w:proofErr w:type="spellStart"/>
            <w:r w:rsidRPr="00EA05F5">
              <w:rPr>
                <w:b/>
                <w:sz w:val="22"/>
              </w:rPr>
              <w:t>Notlar</w:t>
            </w:r>
            <w:proofErr w:type="spellEnd"/>
          </w:p>
        </w:tc>
      </w:tr>
      <w:tr w:rsidR="003B2DA0" w:rsidRPr="00EA05F5" w:rsidTr="00992619">
        <w:trPr>
          <w:trHeight w:val="253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3B2DA0" w:rsidRPr="00EA05F5" w:rsidRDefault="003B2DA0" w:rsidP="00EA05F5">
            <w:pPr>
              <w:jc w:val="center"/>
              <w:rPr>
                <w:b/>
                <w:sz w:val="22"/>
              </w:rPr>
            </w:pPr>
            <w:r w:rsidRPr="00EA05F5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3B2DA0" w:rsidRPr="00EA05F5" w:rsidRDefault="003B2DA0" w:rsidP="00EA05F5">
            <w:pPr>
              <w:jc w:val="center"/>
              <w:rPr>
                <w:b/>
                <w:sz w:val="22"/>
              </w:rPr>
            </w:pPr>
            <w:r w:rsidRPr="00EA05F5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3B2DA0" w:rsidRPr="00EA05F5" w:rsidRDefault="003B2DA0" w:rsidP="00EA05F5">
            <w:pPr>
              <w:jc w:val="center"/>
              <w:rPr>
                <w:b/>
                <w:sz w:val="22"/>
              </w:rPr>
            </w:pPr>
            <w:r w:rsidRPr="00EA05F5">
              <w:rPr>
                <w:b/>
                <w:sz w:val="22"/>
              </w:rPr>
              <w:t xml:space="preserve">İlk </w:t>
            </w:r>
            <w:proofErr w:type="spellStart"/>
            <w:r w:rsidRPr="00EA05F5">
              <w:rPr>
                <w:b/>
                <w:sz w:val="22"/>
              </w:rPr>
              <w:t>Yayın</w:t>
            </w:r>
            <w:proofErr w:type="spellEnd"/>
          </w:p>
        </w:tc>
      </w:tr>
      <w:tr w:rsidR="003B2DA0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3B2DA0" w:rsidRPr="000A704E" w:rsidRDefault="003B2DA0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3B2DA0" w:rsidRPr="000A704E" w:rsidRDefault="003B2DA0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3B2DA0" w:rsidRPr="000A704E" w:rsidRDefault="003B2DA0" w:rsidP="00992619">
            <w:pPr>
              <w:jc w:val="center"/>
              <w:rPr>
                <w:b/>
              </w:rPr>
            </w:pPr>
          </w:p>
        </w:tc>
      </w:tr>
      <w:tr w:rsidR="003B2DA0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3B2DA0" w:rsidRPr="000A704E" w:rsidRDefault="003B2DA0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3B2DA0" w:rsidRPr="000A704E" w:rsidRDefault="003B2DA0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3B2DA0" w:rsidRPr="000A704E" w:rsidRDefault="003B2DA0" w:rsidP="00992619">
            <w:pPr>
              <w:jc w:val="center"/>
              <w:rPr>
                <w:b/>
              </w:rPr>
            </w:pPr>
          </w:p>
        </w:tc>
      </w:tr>
    </w:tbl>
    <w:p w:rsidR="003B2DA0" w:rsidRPr="00B1681B" w:rsidRDefault="003B2DA0" w:rsidP="003B2DA0">
      <w:pPr>
        <w:rPr>
          <w:sz w:val="24"/>
          <w:szCs w:val="24"/>
        </w:rPr>
      </w:pPr>
    </w:p>
    <w:p w:rsidR="003B2DA0" w:rsidRPr="003B2DA0" w:rsidRDefault="003B2DA0" w:rsidP="003B2DA0">
      <w:pPr>
        <w:rPr>
          <w:lang w:val="tr-TR"/>
        </w:rPr>
      </w:pPr>
    </w:p>
    <w:sectPr w:rsidR="003B2DA0" w:rsidRPr="003B2DA0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70" w:rsidRDefault="006F2270">
      <w:r>
        <w:separator/>
      </w:r>
    </w:p>
  </w:endnote>
  <w:endnote w:type="continuationSeparator" w:id="0">
    <w:p w:rsidR="006F2270" w:rsidRDefault="006F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ED" w:rsidRDefault="00EB49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21114A" w:rsidTr="0021114A">
      <w:trPr>
        <w:cantSplit/>
        <w:trHeight w:val="383"/>
      </w:trPr>
      <w:tc>
        <w:tcPr>
          <w:tcW w:w="5118" w:type="dxa"/>
        </w:tcPr>
        <w:p w:rsidR="0021114A" w:rsidRPr="00FD3DC8" w:rsidRDefault="0021114A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21114A" w:rsidRPr="005555C8" w:rsidRDefault="0021114A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21114A" w:rsidRPr="00FD3DC8" w:rsidRDefault="0021114A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</w:p>
        <w:p w:rsidR="0021114A" w:rsidRPr="00FD3DC8" w:rsidRDefault="0021114A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21114A" w:rsidTr="0021114A">
      <w:trPr>
        <w:cantSplit/>
        <w:trHeight w:val="756"/>
      </w:trPr>
      <w:tc>
        <w:tcPr>
          <w:tcW w:w="5118" w:type="dxa"/>
        </w:tcPr>
        <w:p w:rsidR="0021114A" w:rsidRDefault="0021114A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21114A" w:rsidRDefault="0021114A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21114A" w:rsidRDefault="0021114A" w:rsidP="0021114A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ED" w:rsidRDefault="00EB49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70" w:rsidRDefault="006F2270">
      <w:r>
        <w:separator/>
      </w:r>
    </w:p>
  </w:footnote>
  <w:footnote w:type="continuationSeparator" w:id="0">
    <w:p w:rsidR="006F2270" w:rsidRDefault="006F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ED" w:rsidRDefault="00EB49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F1B7167" wp14:editId="1ADA488C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E75CF1" w:rsidRDefault="00D06485" w:rsidP="004E6665">
          <w:pPr>
            <w:pStyle w:val="stbilgi"/>
            <w:jc w:val="center"/>
            <w:rPr>
              <w:b/>
              <w:bCs/>
              <w:sz w:val="22"/>
              <w:szCs w:val="22"/>
              <w:lang w:val="tr-TR"/>
            </w:rPr>
          </w:pPr>
          <w:r w:rsidRPr="00E75CF1">
            <w:rPr>
              <w:b/>
              <w:sz w:val="22"/>
              <w:szCs w:val="22"/>
              <w:lang w:val="tr-TR"/>
            </w:rPr>
            <w:t>KİMYASALLARIN İTHALATI VE İHRACATINA İLİŞKİN ÖN BİLDİRİMLİ KABUL SİSTEMİNİN VE TAM İZİN PROSEDÜRÜ’NÜN UYGULANMASI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EB49ED">
            <w:rPr>
              <w:b/>
              <w:bCs/>
              <w:sz w:val="18"/>
              <w:szCs w:val="18"/>
            </w:rPr>
            <w:t>004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21114A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347195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347195">
            <w:rPr>
              <w:b/>
              <w:bCs/>
              <w:noProof/>
              <w:sz w:val="18"/>
              <w:szCs w:val="18"/>
            </w:rPr>
            <w:t>3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ED" w:rsidRDefault="00EB49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53C75"/>
    <w:multiLevelType w:val="hybridMultilevel"/>
    <w:tmpl w:val="2BB40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  <w:num w:numId="45">
    <w:abstractNumId w:val="44"/>
  </w:num>
  <w:num w:numId="46">
    <w:abstractNumId w:val="1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652B1"/>
    <w:rsid w:val="00082D57"/>
    <w:rsid w:val="00094ED1"/>
    <w:rsid w:val="000B6C0B"/>
    <w:rsid w:val="000C0B4A"/>
    <w:rsid w:val="000C1E3F"/>
    <w:rsid w:val="000D0DD0"/>
    <w:rsid w:val="000E0A19"/>
    <w:rsid w:val="001136F3"/>
    <w:rsid w:val="00120761"/>
    <w:rsid w:val="00122BD0"/>
    <w:rsid w:val="0016028D"/>
    <w:rsid w:val="00173E62"/>
    <w:rsid w:val="0017559F"/>
    <w:rsid w:val="001A2EFF"/>
    <w:rsid w:val="001E6970"/>
    <w:rsid w:val="001F4B27"/>
    <w:rsid w:val="00200625"/>
    <w:rsid w:val="00203398"/>
    <w:rsid w:val="0021114A"/>
    <w:rsid w:val="00241CD2"/>
    <w:rsid w:val="00244BE0"/>
    <w:rsid w:val="00264C7A"/>
    <w:rsid w:val="0027712E"/>
    <w:rsid w:val="00280D2E"/>
    <w:rsid w:val="002C21B5"/>
    <w:rsid w:val="002C67C1"/>
    <w:rsid w:val="002D6214"/>
    <w:rsid w:val="002F78F2"/>
    <w:rsid w:val="003023E9"/>
    <w:rsid w:val="00347195"/>
    <w:rsid w:val="00394C3D"/>
    <w:rsid w:val="003A2391"/>
    <w:rsid w:val="003B2DA0"/>
    <w:rsid w:val="003B4FFD"/>
    <w:rsid w:val="003B7E9C"/>
    <w:rsid w:val="003C2509"/>
    <w:rsid w:val="003F4E3A"/>
    <w:rsid w:val="004047CF"/>
    <w:rsid w:val="004053B4"/>
    <w:rsid w:val="00414424"/>
    <w:rsid w:val="004175BA"/>
    <w:rsid w:val="00425803"/>
    <w:rsid w:val="00436E13"/>
    <w:rsid w:val="0044129B"/>
    <w:rsid w:val="004468C0"/>
    <w:rsid w:val="00446F03"/>
    <w:rsid w:val="00454EEF"/>
    <w:rsid w:val="0045759E"/>
    <w:rsid w:val="00460216"/>
    <w:rsid w:val="00475F7B"/>
    <w:rsid w:val="0049727A"/>
    <w:rsid w:val="004A174E"/>
    <w:rsid w:val="004A43C5"/>
    <w:rsid w:val="004B2563"/>
    <w:rsid w:val="004C348A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B1C9B"/>
    <w:rsid w:val="006C4E2A"/>
    <w:rsid w:val="006D79AE"/>
    <w:rsid w:val="006E4178"/>
    <w:rsid w:val="006F2270"/>
    <w:rsid w:val="006F49A4"/>
    <w:rsid w:val="006F7B23"/>
    <w:rsid w:val="00700616"/>
    <w:rsid w:val="00713264"/>
    <w:rsid w:val="007402B2"/>
    <w:rsid w:val="007455D4"/>
    <w:rsid w:val="0075043E"/>
    <w:rsid w:val="007508B7"/>
    <w:rsid w:val="007622F6"/>
    <w:rsid w:val="007627C2"/>
    <w:rsid w:val="00791585"/>
    <w:rsid w:val="007A79D7"/>
    <w:rsid w:val="007E23E5"/>
    <w:rsid w:val="007F54D1"/>
    <w:rsid w:val="007F6DCA"/>
    <w:rsid w:val="008020F4"/>
    <w:rsid w:val="00806C9C"/>
    <w:rsid w:val="008144E8"/>
    <w:rsid w:val="00822512"/>
    <w:rsid w:val="00847461"/>
    <w:rsid w:val="008539BE"/>
    <w:rsid w:val="0086390A"/>
    <w:rsid w:val="00872628"/>
    <w:rsid w:val="00884ECF"/>
    <w:rsid w:val="008A1629"/>
    <w:rsid w:val="008A7086"/>
    <w:rsid w:val="008C3FBE"/>
    <w:rsid w:val="008C5930"/>
    <w:rsid w:val="008D0576"/>
    <w:rsid w:val="008E3CEB"/>
    <w:rsid w:val="00914DCC"/>
    <w:rsid w:val="00915DC2"/>
    <w:rsid w:val="00927E56"/>
    <w:rsid w:val="009309E9"/>
    <w:rsid w:val="009701D3"/>
    <w:rsid w:val="0098294A"/>
    <w:rsid w:val="00991402"/>
    <w:rsid w:val="00993622"/>
    <w:rsid w:val="0099643F"/>
    <w:rsid w:val="009974D9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74EBF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66BB9"/>
    <w:rsid w:val="00B7382F"/>
    <w:rsid w:val="00B94D01"/>
    <w:rsid w:val="00B95998"/>
    <w:rsid w:val="00B9661D"/>
    <w:rsid w:val="00BA195E"/>
    <w:rsid w:val="00BB4C0B"/>
    <w:rsid w:val="00BB5F3F"/>
    <w:rsid w:val="00BD403F"/>
    <w:rsid w:val="00BF3285"/>
    <w:rsid w:val="00C03F09"/>
    <w:rsid w:val="00C043FF"/>
    <w:rsid w:val="00C3590A"/>
    <w:rsid w:val="00C461FB"/>
    <w:rsid w:val="00C537A3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6485"/>
    <w:rsid w:val="00D07049"/>
    <w:rsid w:val="00D2686C"/>
    <w:rsid w:val="00D305B5"/>
    <w:rsid w:val="00D42B63"/>
    <w:rsid w:val="00D5288D"/>
    <w:rsid w:val="00D652BA"/>
    <w:rsid w:val="00D72962"/>
    <w:rsid w:val="00DF7801"/>
    <w:rsid w:val="00E04190"/>
    <w:rsid w:val="00E0638B"/>
    <w:rsid w:val="00E3498D"/>
    <w:rsid w:val="00E41EC5"/>
    <w:rsid w:val="00E66641"/>
    <w:rsid w:val="00E75CF1"/>
    <w:rsid w:val="00E82CF5"/>
    <w:rsid w:val="00E92CAD"/>
    <w:rsid w:val="00E96BC1"/>
    <w:rsid w:val="00EA05F5"/>
    <w:rsid w:val="00EB1C4B"/>
    <w:rsid w:val="00EB49ED"/>
    <w:rsid w:val="00EB653D"/>
    <w:rsid w:val="00F10999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3B2DA0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3B2DA0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7F55-ED76-4F54-8328-D1B884A7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15</cp:revision>
  <dcterms:created xsi:type="dcterms:W3CDTF">2014-12-04T14:27:00Z</dcterms:created>
  <dcterms:modified xsi:type="dcterms:W3CDTF">2014-12-25T09:57:00Z</dcterms:modified>
</cp:coreProperties>
</file>