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08" w:rsidRDefault="00261D08" w:rsidP="009029A4">
      <w:pPr>
        <w:ind w:left="-851"/>
      </w:pPr>
    </w:p>
    <w:tbl>
      <w:tblPr>
        <w:tblpPr w:leftFromText="141" w:rightFromText="141" w:vertAnchor="text" w:horzAnchor="margin" w:tblpY="111"/>
        <w:tblW w:w="14474" w:type="dxa"/>
        <w:tblLayout w:type="fixed"/>
        <w:tblCellMar>
          <w:left w:w="70" w:type="dxa"/>
          <w:right w:w="70" w:type="dxa"/>
        </w:tblCellMar>
        <w:tblLook w:val="04A0" w:firstRow="1" w:lastRow="0" w:firstColumn="1" w:lastColumn="0" w:noHBand="0" w:noVBand="1"/>
      </w:tblPr>
      <w:tblGrid>
        <w:gridCol w:w="3120"/>
        <w:gridCol w:w="2762"/>
        <w:gridCol w:w="1559"/>
        <w:gridCol w:w="1701"/>
        <w:gridCol w:w="3119"/>
        <w:gridCol w:w="2213"/>
      </w:tblGrid>
      <w:tr w:rsidR="00725037" w:rsidRPr="000B14E2" w:rsidTr="00936757">
        <w:trPr>
          <w:trHeight w:val="69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037" w:rsidRPr="005C2329" w:rsidRDefault="00725037" w:rsidP="00725037">
            <w:pPr>
              <w:jc w:val="center"/>
              <w:rPr>
                <w:b/>
                <w:sz w:val="26"/>
                <w:szCs w:val="26"/>
              </w:rPr>
            </w:pPr>
            <w:r w:rsidRPr="005C2329">
              <w:rPr>
                <w:b/>
                <w:sz w:val="26"/>
                <w:szCs w:val="26"/>
              </w:rPr>
              <w:t>Strateji Geliştirme Başkanlığı</w:t>
            </w:r>
          </w:p>
        </w:tc>
        <w:tc>
          <w:tcPr>
            <w:tcW w:w="11354" w:type="dxa"/>
            <w:gridSpan w:val="5"/>
            <w:tcBorders>
              <w:top w:val="single" w:sz="4" w:space="0" w:color="auto"/>
              <w:left w:val="nil"/>
              <w:bottom w:val="single" w:sz="4" w:space="0" w:color="auto"/>
              <w:right w:val="single" w:sz="4" w:space="0" w:color="000000"/>
            </w:tcBorders>
            <w:shd w:val="clear" w:color="auto" w:fill="auto"/>
            <w:vAlign w:val="center"/>
            <w:hideMark/>
          </w:tcPr>
          <w:p w:rsidR="00725037" w:rsidRPr="000B14E2" w:rsidRDefault="00725037" w:rsidP="00725037">
            <w:pPr>
              <w:jc w:val="center"/>
              <w:rPr>
                <w:b/>
                <w:color w:val="000000"/>
                <w:sz w:val="22"/>
                <w:szCs w:val="22"/>
              </w:rPr>
            </w:pPr>
            <w:r w:rsidRPr="000B14E2">
              <w:rPr>
                <w:b/>
                <w:color w:val="000000"/>
                <w:sz w:val="22"/>
                <w:szCs w:val="22"/>
              </w:rPr>
              <w:t>UNVANIN GEREKTİRDİĞİ NİTELİKLER</w:t>
            </w:r>
          </w:p>
        </w:tc>
      </w:tr>
      <w:tr w:rsidR="00725037" w:rsidRPr="000B14E2" w:rsidTr="00936757">
        <w:trPr>
          <w:trHeight w:val="409"/>
        </w:trPr>
        <w:tc>
          <w:tcPr>
            <w:tcW w:w="14474" w:type="dxa"/>
            <w:gridSpan w:val="6"/>
            <w:tcBorders>
              <w:top w:val="nil"/>
              <w:left w:val="single" w:sz="4" w:space="0" w:color="auto"/>
              <w:bottom w:val="single" w:sz="4" w:space="0" w:color="auto"/>
              <w:right w:val="single" w:sz="4" w:space="0" w:color="auto"/>
            </w:tcBorders>
            <w:shd w:val="clear" w:color="auto" w:fill="auto"/>
            <w:vAlign w:val="center"/>
            <w:hideMark/>
          </w:tcPr>
          <w:p w:rsidR="00725037" w:rsidRPr="006D47F3" w:rsidRDefault="00725037" w:rsidP="00725037">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w:t>
            </w:r>
            <w:r w:rsidR="00A7599D">
              <w:rPr>
                <w:color w:val="000000"/>
                <w:sz w:val="22"/>
                <w:szCs w:val="22"/>
              </w:rPr>
              <w:t xml:space="preserve"> P</w:t>
            </w:r>
            <w:r w:rsidR="00A7599D" w:rsidRPr="00906D78">
              <w:rPr>
                <w:color w:val="000000"/>
                <w:sz w:val="22"/>
                <w:szCs w:val="22"/>
              </w:rPr>
              <w:t>erformans Bütçe ve Raporlama Daire Başkanlığı</w:t>
            </w:r>
            <w:r w:rsidR="00BA3585">
              <w:rPr>
                <w:color w:val="000000"/>
                <w:sz w:val="22"/>
                <w:szCs w:val="22"/>
              </w:rPr>
              <w:t xml:space="preserve">,  </w:t>
            </w:r>
            <w:r w:rsidR="00BA3585">
              <w:rPr>
                <w:color w:val="000000"/>
                <w:sz w:val="22"/>
                <w:szCs w:val="22"/>
              </w:rPr>
              <w:t>İ</w:t>
            </w:r>
            <w:r w:rsidR="00BA3585" w:rsidRPr="00906D78">
              <w:rPr>
                <w:color w:val="000000"/>
                <w:sz w:val="22"/>
                <w:szCs w:val="22"/>
              </w:rPr>
              <w:t>ç Kontrol Daire Başkanlığı</w:t>
            </w:r>
          </w:p>
        </w:tc>
      </w:tr>
      <w:tr w:rsidR="00725037" w:rsidRPr="000B14E2" w:rsidTr="00936757">
        <w:trPr>
          <w:trHeight w:val="4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725037" w:rsidRPr="005C2329" w:rsidRDefault="00725037" w:rsidP="00725037">
            <w:pPr>
              <w:jc w:val="center"/>
              <w:rPr>
                <w:color w:val="000000"/>
                <w:sz w:val="22"/>
                <w:szCs w:val="22"/>
              </w:rPr>
            </w:pPr>
            <w:r w:rsidRPr="00906D78">
              <w:rPr>
                <w:b/>
                <w:color w:val="000000"/>
                <w:sz w:val="22"/>
                <w:szCs w:val="22"/>
              </w:rPr>
              <w:t>Unvanlar</w:t>
            </w:r>
          </w:p>
        </w:tc>
        <w:tc>
          <w:tcPr>
            <w:tcW w:w="2762" w:type="dxa"/>
            <w:tcBorders>
              <w:top w:val="nil"/>
              <w:left w:val="nil"/>
              <w:bottom w:val="single" w:sz="4" w:space="0" w:color="auto"/>
              <w:right w:val="single" w:sz="4" w:space="0" w:color="auto"/>
            </w:tcBorders>
            <w:shd w:val="clear" w:color="auto" w:fill="auto"/>
            <w:noWrap/>
            <w:vAlign w:val="center"/>
            <w:hideMark/>
          </w:tcPr>
          <w:p w:rsidR="00725037" w:rsidRPr="000B14E2" w:rsidRDefault="00725037" w:rsidP="00725037">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725037" w:rsidRPr="000B14E2" w:rsidRDefault="00725037" w:rsidP="00725037">
            <w:pPr>
              <w:jc w:val="center"/>
              <w:rPr>
                <w:b/>
                <w:color w:val="000000"/>
                <w:sz w:val="22"/>
                <w:szCs w:val="22"/>
              </w:rPr>
            </w:pPr>
            <w:r w:rsidRPr="000B14E2">
              <w:rPr>
                <w:b/>
                <w:color w:val="000000"/>
                <w:sz w:val="22"/>
                <w:szCs w:val="22"/>
              </w:rPr>
              <w:t>Gerekli Hizmet Süresi</w:t>
            </w:r>
          </w:p>
        </w:tc>
        <w:tc>
          <w:tcPr>
            <w:tcW w:w="1701" w:type="dxa"/>
            <w:tcBorders>
              <w:top w:val="nil"/>
              <w:left w:val="nil"/>
              <w:bottom w:val="single" w:sz="4" w:space="0" w:color="auto"/>
              <w:right w:val="single" w:sz="4" w:space="0" w:color="auto"/>
            </w:tcBorders>
            <w:shd w:val="clear" w:color="auto" w:fill="auto"/>
            <w:vAlign w:val="center"/>
          </w:tcPr>
          <w:p w:rsidR="00725037" w:rsidRPr="000B14E2" w:rsidRDefault="00725037" w:rsidP="00725037">
            <w:pPr>
              <w:jc w:val="center"/>
              <w:rPr>
                <w:b/>
                <w:color w:val="000000"/>
                <w:sz w:val="22"/>
                <w:szCs w:val="22"/>
              </w:rPr>
            </w:pPr>
            <w:r>
              <w:rPr>
                <w:b/>
                <w:color w:val="000000"/>
                <w:sz w:val="22"/>
                <w:szCs w:val="22"/>
              </w:rPr>
              <w:t>Özel Şart</w:t>
            </w:r>
          </w:p>
        </w:tc>
        <w:tc>
          <w:tcPr>
            <w:tcW w:w="3119" w:type="dxa"/>
            <w:tcBorders>
              <w:top w:val="nil"/>
              <w:left w:val="nil"/>
              <w:bottom w:val="single" w:sz="4" w:space="0" w:color="auto"/>
              <w:right w:val="single" w:sz="4" w:space="0" w:color="auto"/>
            </w:tcBorders>
            <w:shd w:val="clear" w:color="auto" w:fill="auto"/>
            <w:noWrap/>
            <w:vAlign w:val="center"/>
            <w:hideMark/>
          </w:tcPr>
          <w:p w:rsidR="00725037" w:rsidRPr="000B14E2" w:rsidRDefault="00725037" w:rsidP="00725037">
            <w:pPr>
              <w:jc w:val="center"/>
              <w:rPr>
                <w:b/>
                <w:color w:val="000000"/>
                <w:sz w:val="22"/>
                <w:szCs w:val="22"/>
              </w:rPr>
            </w:pPr>
            <w:r w:rsidRPr="000B14E2">
              <w:rPr>
                <w:b/>
                <w:color w:val="000000"/>
                <w:sz w:val="22"/>
                <w:szCs w:val="22"/>
              </w:rPr>
              <w:t>Gerekli Yabancı Dil Düzeyi</w:t>
            </w:r>
          </w:p>
        </w:tc>
        <w:tc>
          <w:tcPr>
            <w:tcW w:w="2213" w:type="dxa"/>
            <w:tcBorders>
              <w:top w:val="nil"/>
              <w:left w:val="nil"/>
              <w:bottom w:val="single" w:sz="4" w:space="0" w:color="auto"/>
              <w:right w:val="single" w:sz="4" w:space="0" w:color="auto"/>
            </w:tcBorders>
            <w:shd w:val="clear" w:color="auto" w:fill="auto"/>
            <w:noWrap/>
            <w:vAlign w:val="center"/>
            <w:hideMark/>
          </w:tcPr>
          <w:p w:rsidR="00725037" w:rsidRPr="000B14E2" w:rsidRDefault="00725037" w:rsidP="00725037">
            <w:pPr>
              <w:jc w:val="center"/>
              <w:rPr>
                <w:b/>
                <w:color w:val="000000"/>
                <w:sz w:val="22"/>
                <w:szCs w:val="22"/>
              </w:rPr>
            </w:pPr>
            <w:r w:rsidRPr="000B14E2">
              <w:rPr>
                <w:b/>
                <w:color w:val="000000"/>
                <w:sz w:val="22"/>
                <w:szCs w:val="22"/>
              </w:rPr>
              <w:t>Alması Gereken Eğitimler</w:t>
            </w:r>
          </w:p>
        </w:tc>
      </w:tr>
      <w:tr w:rsidR="00A7599D" w:rsidRPr="000B14E2" w:rsidTr="00936757">
        <w:trPr>
          <w:trHeight w:val="1741"/>
        </w:trPr>
        <w:tc>
          <w:tcPr>
            <w:tcW w:w="3120" w:type="dxa"/>
            <w:tcBorders>
              <w:top w:val="nil"/>
              <w:left w:val="single" w:sz="4" w:space="0" w:color="auto"/>
              <w:bottom w:val="single" w:sz="4" w:space="0" w:color="auto"/>
              <w:right w:val="single" w:sz="4" w:space="0" w:color="auto"/>
            </w:tcBorders>
            <w:shd w:val="clear" w:color="auto" w:fill="auto"/>
            <w:noWrap/>
            <w:vAlign w:val="center"/>
          </w:tcPr>
          <w:p w:rsidR="00A7599D" w:rsidRPr="005C2329" w:rsidRDefault="00A7599D" w:rsidP="00BE363E">
            <w:pPr>
              <w:pStyle w:val="ListeParagraf"/>
              <w:numPr>
                <w:ilvl w:val="0"/>
                <w:numId w:val="4"/>
              </w:numPr>
              <w:rPr>
                <w:color w:val="000000"/>
                <w:sz w:val="22"/>
                <w:szCs w:val="22"/>
              </w:rPr>
            </w:pPr>
            <w:r w:rsidRPr="005C2329">
              <w:rPr>
                <w:color w:val="000000"/>
                <w:sz w:val="22"/>
                <w:szCs w:val="22"/>
              </w:rPr>
              <w:t>Mali Hizmetler Uzmanı</w:t>
            </w:r>
          </w:p>
        </w:tc>
        <w:tc>
          <w:tcPr>
            <w:tcW w:w="2762" w:type="dxa"/>
            <w:tcBorders>
              <w:top w:val="nil"/>
              <w:left w:val="nil"/>
              <w:bottom w:val="single" w:sz="4" w:space="0" w:color="auto"/>
              <w:right w:val="single" w:sz="4" w:space="0" w:color="auto"/>
            </w:tcBorders>
            <w:shd w:val="clear" w:color="auto" w:fill="auto"/>
            <w:noWrap/>
            <w:vAlign w:val="center"/>
          </w:tcPr>
          <w:p w:rsidR="00A7599D" w:rsidRPr="00936757" w:rsidRDefault="00A7599D" w:rsidP="00BE363E">
            <w:pPr>
              <w:jc w:val="both"/>
              <w:rPr>
                <w:color w:val="000000"/>
                <w:sz w:val="18"/>
                <w:szCs w:val="22"/>
              </w:rPr>
            </w:pPr>
            <w:r w:rsidRPr="00936757">
              <w:rPr>
                <w:color w:val="000000"/>
                <w:sz w:val="18"/>
                <w:szCs w:val="22"/>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A7599D" w:rsidRPr="00936757" w:rsidRDefault="004623E3" w:rsidP="00BE363E">
            <w:pPr>
              <w:jc w:val="center"/>
              <w:rPr>
                <w:color w:val="000000"/>
                <w:sz w:val="18"/>
                <w:szCs w:val="22"/>
              </w:rPr>
            </w:pPr>
            <w:r w:rsidRPr="00936757">
              <w:rPr>
                <w:color w:val="000000"/>
                <w:sz w:val="18"/>
                <w:szCs w:val="22"/>
              </w:rPr>
              <w:t>3 Yıl</w:t>
            </w:r>
          </w:p>
        </w:tc>
        <w:tc>
          <w:tcPr>
            <w:tcW w:w="1701" w:type="dxa"/>
            <w:tcBorders>
              <w:top w:val="nil"/>
              <w:left w:val="nil"/>
              <w:bottom w:val="single" w:sz="4" w:space="0" w:color="auto"/>
              <w:right w:val="single" w:sz="4" w:space="0" w:color="auto"/>
            </w:tcBorders>
            <w:shd w:val="clear" w:color="auto" w:fill="auto"/>
            <w:vAlign w:val="center"/>
          </w:tcPr>
          <w:p w:rsidR="00A7599D" w:rsidRPr="00936757" w:rsidRDefault="00A7599D" w:rsidP="00BE363E">
            <w:pPr>
              <w:jc w:val="center"/>
              <w:rPr>
                <w:color w:val="000000"/>
                <w:sz w:val="18"/>
                <w:szCs w:val="22"/>
              </w:rPr>
            </w:pPr>
            <w:r w:rsidRPr="00936757">
              <w:rPr>
                <w:color w:val="000000"/>
                <w:sz w:val="18"/>
                <w:szCs w:val="22"/>
              </w:rPr>
              <w:t>Özel Yarışma sınavının yazılı ve sözlü bölümünü başarıyla geçmiş olmak</w:t>
            </w:r>
          </w:p>
        </w:tc>
        <w:tc>
          <w:tcPr>
            <w:tcW w:w="3119" w:type="dxa"/>
            <w:tcBorders>
              <w:top w:val="nil"/>
              <w:left w:val="nil"/>
              <w:bottom w:val="single" w:sz="4" w:space="0" w:color="auto"/>
              <w:right w:val="single" w:sz="4" w:space="0" w:color="auto"/>
            </w:tcBorders>
            <w:shd w:val="clear" w:color="auto" w:fill="auto"/>
            <w:noWrap/>
            <w:vAlign w:val="center"/>
          </w:tcPr>
          <w:p w:rsidR="00A7599D" w:rsidRPr="00936757" w:rsidRDefault="00A7599D" w:rsidP="004623E3">
            <w:pPr>
              <w:jc w:val="both"/>
              <w:rPr>
                <w:color w:val="000000"/>
                <w:sz w:val="18"/>
                <w:szCs w:val="22"/>
              </w:rPr>
            </w:pPr>
            <w:r w:rsidRPr="00936757">
              <w:rPr>
                <w:color w:val="000000"/>
                <w:sz w:val="18"/>
                <w:szCs w:val="22"/>
              </w:rPr>
              <w:t>Kamu Personeli Yabancı Dil Bilgisi Seviye Tespit Sınavından (KPDS) asgari (C) düzeyinde veya dil yeterliği bakımından buna denkliği</w:t>
            </w:r>
            <w:r w:rsidRPr="00936757">
              <w:rPr>
                <w:rStyle w:val="apple-converted-space"/>
                <w:color w:val="000000"/>
                <w:sz w:val="18"/>
                <w:szCs w:val="22"/>
              </w:rPr>
              <w:t> </w:t>
            </w:r>
            <w:r w:rsidRPr="00936757">
              <w:rPr>
                <w:color w:val="000000"/>
                <w:sz w:val="18"/>
                <w:szCs w:val="22"/>
              </w:rPr>
              <w:t>kabul edilen ve uluslararası geçerliliği bulun</w:t>
            </w:r>
            <w:r w:rsidR="004623E3" w:rsidRPr="00936757">
              <w:rPr>
                <w:color w:val="000000"/>
                <w:sz w:val="18"/>
                <w:szCs w:val="22"/>
              </w:rPr>
              <w:t>an başka bir belgeye sahip olmak.</w:t>
            </w:r>
          </w:p>
        </w:tc>
        <w:tc>
          <w:tcPr>
            <w:tcW w:w="2213" w:type="dxa"/>
            <w:tcBorders>
              <w:top w:val="nil"/>
              <w:left w:val="nil"/>
              <w:bottom w:val="single" w:sz="4" w:space="0" w:color="auto"/>
              <w:right w:val="single" w:sz="4" w:space="0" w:color="auto"/>
            </w:tcBorders>
            <w:shd w:val="clear" w:color="auto" w:fill="auto"/>
            <w:noWrap/>
            <w:vAlign w:val="center"/>
          </w:tcPr>
          <w:p w:rsidR="00A7599D" w:rsidRPr="00936757" w:rsidRDefault="004623E3" w:rsidP="00BE363E">
            <w:pPr>
              <w:jc w:val="center"/>
              <w:rPr>
                <w:color w:val="000000"/>
                <w:sz w:val="18"/>
                <w:szCs w:val="22"/>
              </w:rPr>
            </w:pPr>
            <w:r w:rsidRPr="00936757">
              <w:rPr>
                <w:color w:val="000000"/>
                <w:sz w:val="18"/>
                <w:szCs w:val="22"/>
              </w:rPr>
              <w:t>3 yıl içinde 60 saat hizmet içi eğitim ve 60 saat Maliye Bakanlığı Eğitimi almış olmak</w:t>
            </w:r>
          </w:p>
        </w:tc>
      </w:tr>
      <w:tr w:rsidR="002813D9" w:rsidRPr="000B14E2" w:rsidTr="00936757">
        <w:trPr>
          <w:trHeight w:val="1978"/>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813D9" w:rsidRPr="00906D78" w:rsidRDefault="002813D9" w:rsidP="002813D9">
            <w:pPr>
              <w:pStyle w:val="ListeParagraf"/>
              <w:numPr>
                <w:ilvl w:val="0"/>
                <w:numId w:val="4"/>
              </w:numPr>
              <w:rPr>
                <w:color w:val="000000"/>
                <w:sz w:val="22"/>
                <w:szCs w:val="22"/>
              </w:rPr>
            </w:pPr>
            <w:r>
              <w:rPr>
                <w:color w:val="000000"/>
                <w:sz w:val="22"/>
                <w:szCs w:val="22"/>
              </w:rPr>
              <w:t>Çevre ve Şehircilik Uzmanı</w:t>
            </w:r>
          </w:p>
        </w:tc>
        <w:tc>
          <w:tcPr>
            <w:tcW w:w="2762" w:type="dxa"/>
            <w:tcBorders>
              <w:top w:val="nil"/>
              <w:left w:val="nil"/>
              <w:bottom w:val="single" w:sz="4" w:space="0" w:color="auto"/>
              <w:right w:val="single" w:sz="4" w:space="0" w:color="auto"/>
            </w:tcBorders>
            <w:shd w:val="clear" w:color="auto" w:fill="auto"/>
            <w:vAlign w:val="center"/>
          </w:tcPr>
          <w:p w:rsidR="002813D9" w:rsidRPr="00936757" w:rsidRDefault="002813D9" w:rsidP="002813D9">
            <w:pPr>
              <w:rPr>
                <w:color w:val="000000"/>
                <w:sz w:val="18"/>
                <w:szCs w:val="22"/>
              </w:rPr>
            </w:pPr>
            <w:r w:rsidRPr="00936757">
              <w:rPr>
                <w:color w:val="000000"/>
                <w:sz w:val="18"/>
                <w:szCs w:val="22"/>
              </w:rPr>
              <w:t> 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2813D9" w:rsidRPr="00936757" w:rsidRDefault="004623E3" w:rsidP="002813D9">
            <w:pPr>
              <w:jc w:val="center"/>
              <w:rPr>
                <w:color w:val="000000"/>
                <w:sz w:val="18"/>
                <w:szCs w:val="22"/>
              </w:rPr>
            </w:pPr>
            <w:r w:rsidRPr="00936757">
              <w:rPr>
                <w:color w:val="000000"/>
                <w:sz w:val="18"/>
                <w:szCs w:val="22"/>
              </w:rPr>
              <w:t>3 Yıl</w:t>
            </w:r>
          </w:p>
        </w:tc>
        <w:tc>
          <w:tcPr>
            <w:tcW w:w="1701" w:type="dxa"/>
            <w:tcBorders>
              <w:top w:val="nil"/>
              <w:left w:val="nil"/>
              <w:bottom w:val="single" w:sz="4" w:space="0" w:color="auto"/>
              <w:right w:val="single" w:sz="4" w:space="0" w:color="auto"/>
            </w:tcBorders>
            <w:shd w:val="clear" w:color="auto" w:fill="auto"/>
            <w:vAlign w:val="center"/>
          </w:tcPr>
          <w:p w:rsidR="002813D9" w:rsidRPr="00936757" w:rsidRDefault="002813D9" w:rsidP="002813D9">
            <w:pPr>
              <w:jc w:val="center"/>
              <w:rPr>
                <w:color w:val="000000"/>
                <w:sz w:val="18"/>
                <w:szCs w:val="22"/>
              </w:rPr>
            </w:pPr>
            <w:r w:rsidRPr="00936757">
              <w:rPr>
                <w:color w:val="000000"/>
                <w:sz w:val="18"/>
                <w:szCs w:val="22"/>
              </w:rPr>
              <w:t>Bakanlıkça yapılan sözlü bölümü başarıyla geçmiş olmak</w:t>
            </w:r>
          </w:p>
        </w:tc>
        <w:tc>
          <w:tcPr>
            <w:tcW w:w="3119" w:type="dxa"/>
            <w:tcBorders>
              <w:top w:val="nil"/>
              <w:left w:val="nil"/>
              <w:bottom w:val="single" w:sz="4" w:space="0" w:color="auto"/>
              <w:right w:val="single" w:sz="4" w:space="0" w:color="auto"/>
            </w:tcBorders>
            <w:shd w:val="clear" w:color="auto" w:fill="auto"/>
            <w:noWrap/>
            <w:vAlign w:val="center"/>
          </w:tcPr>
          <w:p w:rsidR="002813D9" w:rsidRPr="00936757" w:rsidRDefault="002813D9" w:rsidP="00936757">
            <w:pPr>
              <w:jc w:val="both"/>
              <w:rPr>
                <w:color w:val="000000"/>
                <w:sz w:val="18"/>
                <w:szCs w:val="22"/>
              </w:rPr>
            </w:pPr>
            <w:r w:rsidRPr="00936757">
              <w:rPr>
                <w:color w:val="000000"/>
                <w:sz w:val="18"/>
                <w:szCs w:val="22"/>
              </w:rPr>
              <w:t> Kamu Personeli Yabancı Dil Bilgisi Seviye Tespit Sınavından (KPDS) asgari (C) düzeyinde veya dil yeterliği bakımından buna denkliği</w:t>
            </w:r>
            <w:r w:rsidRPr="00936757">
              <w:rPr>
                <w:rStyle w:val="apple-converted-space"/>
                <w:color w:val="000000"/>
                <w:sz w:val="18"/>
                <w:szCs w:val="22"/>
              </w:rPr>
              <w:t> </w:t>
            </w:r>
            <w:r w:rsidRPr="00936757">
              <w:rPr>
                <w:color w:val="000000"/>
                <w:sz w:val="18"/>
                <w:szCs w:val="22"/>
              </w:rPr>
              <w:t xml:space="preserve">kabul edilen ve uluslararası geçerliliği bulunan başka bir belgeye sahip </w:t>
            </w:r>
            <w:r w:rsidR="00936757">
              <w:rPr>
                <w:color w:val="000000"/>
                <w:sz w:val="18"/>
                <w:szCs w:val="22"/>
              </w:rPr>
              <w:t>olmak.</w:t>
            </w:r>
          </w:p>
        </w:tc>
        <w:tc>
          <w:tcPr>
            <w:tcW w:w="2213" w:type="dxa"/>
            <w:tcBorders>
              <w:top w:val="nil"/>
              <w:left w:val="nil"/>
              <w:bottom w:val="single" w:sz="4" w:space="0" w:color="auto"/>
              <w:right w:val="single" w:sz="4" w:space="0" w:color="auto"/>
            </w:tcBorders>
            <w:shd w:val="clear" w:color="auto" w:fill="auto"/>
            <w:noWrap/>
            <w:vAlign w:val="center"/>
          </w:tcPr>
          <w:p w:rsidR="002813D9" w:rsidRPr="00936757" w:rsidRDefault="00BA3585" w:rsidP="002813D9">
            <w:pPr>
              <w:jc w:val="center"/>
              <w:rPr>
                <w:color w:val="000000"/>
                <w:sz w:val="18"/>
                <w:szCs w:val="22"/>
              </w:rPr>
            </w:pPr>
            <w:r w:rsidRPr="00936757">
              <w:rPr>
                <w:color w:val="000000" w:themeColor="text1"/>
                <w:sz w:val="18"/>
                <w:szCs w:val="22"/>
              </w:rPr>
              <w:t>---</w:t>
            </w:r>
          </w:p>
        </w:tc>
      </w:tr>
      <w:tr w:rsidR="002813D9" w:rsidRPr="000B14E2" w:rsidTr="00936757">
        <w:trPr>
          <w:trHeight w:val="411"/>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813D9" w:rsidRPr="000B14E2" w:rsidRDefault="002813D9" w:rsidP="002813D9">
            <w:pPr>
              <w:rPr>
                <w:color w:val="000000"/>
                <w:sz w:val="22"/>
                <w:szCs w:val="22"/>
              </w:rPr>
            </w:pPr>
            <w:r w:rsidRPr="000B14E2">
              <w:rPr>
                <w:color w:val="000000"/>
                <w:sz w:val="22"/>
                <w:szCs w:val="22"/>
              </w:rPr>
              <w:t> </w:t>
            </w:r>
            <w:r w:rsidRPr="00906D78">
              <w:rPr>
                <w:b/>
                <w:color w:val="000000"/>
                <w:sz w:val="22"/>
                <w:szCs w:val="22"/>
                <w:u w:val="single"/>
              </w:rPr>
              <w:t>Alt Birimin Adı</w:t>
            </w:r>
            <w:r>
              <w:rPr>
                <w:b/>
                <w:color w:val="000000"/>
                <w:sz w:val="22"/>
                <w:szCs w:val="22"/>
                <w:u w:val="single"/>
              </w:rPr>
              <w:t>:</w:t>
            </w:r>
            <w:r>
              <w:rPr>
                <w:color w:val="000000"/>
                <w:sz w:val="22"/>
                <w:szCs w:val="22"/>
              </w:rPr>
              <w:t xml:space="preserve"> Stratejik Yönetim ve Planlama Daire Başkanlığı</w:t>
            </w:r>
          </w:p>
        </w:tc>
      </w:tr>
      <w:tr w:rsidR="002813D9" w:rsidRPr="000B14E2" w:rsidTr="00F668A7">
        <w:trPr>
          <w:trHeight w:val="596"/>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3D9" w:rsidRPr="005C2329" w:rsidRDefault="002813D9" w:rsidP="002813D9">
            <w:pPr>
              <w:jc w:val="center"/>
              <w:rPr>
                <w:color w:val="000000"/>
                <w:sz w:val="22"/>
                <w:szCs w:val="22"/>
              </w:rPr>
            </w:pPr>
            <w:r w:rsidRPr="00906D78">
              <w:rPr>
                <w:b/>
                <w:color w:val="000000"/>
                <w:sz w:val="22"/>
                <w:szCs w:val="22"/>
              </w:rPr>
              <w:t>Unvanlar</w:t>
            </w:r>
          </w:p>
        </w:tc>
        <w:tc>
          <w:tcPr>
            <w:tcW w:w="2762" w:type="dxa"/>
            <w:tcBorders>
              <w:top w:val="single" w:sz="4" w:space="0" w:color="auto"/>
              <w:left w:val="nil"/>
              <w:bottom w:val="single" w:sz="4" w:space="0" w:color="auto"/>
              <w:right w:val="single" w:sz="4" w:space="0" w:color="auto"/>
            </w:tcBorders>
            <w:shd w:val="clear" w:color="auto" w:fill="auto"/>
            <w:vAlign w:val="center"/>
          </w:tcPr>
          <w:p w:rsidR="002813D9" w:rsidRPr="000B14E2" w:rsidRDefault="002813D9" w:rsidP="002813D9">
            <w:pPr>
              <w:jc w:val="center"/>
              <w:rPr>
                <w:b/>
                <w:color w:val="000000"/>
                <w:sz w:val="22"/>
                <w:szCs w:val="22"/>
              </w:rPr>
            </w:pPr>
            <w:r w:rsidRPr="000B14E2">
              <w:rPr>
                <w:b/>
                <w:color w:val="000000"/>
                <w:sz w:val="22"/>
                <w:szCs w:val="22"/>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b/>
                <w:color w:val="000000"/>
                <w:sz w:val="22"/>
                <w:szCs w:val="22"/>
              </w:rPr>
            </w:pPr>
            <w:r w:rsidRPr="000B14E2">
              <w:rPr>
                <w:b/>
                <w:color w:val="000000"/>
                <w:sz w:val="22"/>
                <w:szCs w:val="22"/>
              </w:rPr>
              <w:t>Gerekli Hizmet Süresi</w:t>
            </w:r>
          </w:p>
        </w:tc>
        <w:tc>
          <w:tcPr>
            <w:tcW w:w="1701" w:type="dxa"/>
            <w:tcBorders>
              <w:top w:val="single" w:sz="4" w:space="0" w:color="auto"/>
              <w:left w:val="nil"/>
              <w:bottom w:val="single" w:sz="4" w:space="0" w:color="auto"/>
              <w:right w:val="single" w:sz="4" w:space="0" w:color="auto"/>
            </w:tcBorders>
            <w:shd w:val="clear" w:color="auto" w:fill="auto"/>
            <w:vAlign w:val="center"/>
          </w:tcPr>
          <w:p w:rsidR="002813D9" w:rsidRPr="000B14E2" w:rsidRDefault="002813D9" w:rsidP="002813D9">
            <w:pPr>
              <w:jc w:val="center"/>
              <w:rPr>
                <w:b/>
                <w:color w:val="000000"/>
                <w:sz w:val="22"/>
                <w:szCs w:val="22"/>
              </w:rPr>
            </w:pPr>
            <w:r>
              <w:rPr>
                <w:b/>
                <w:color w:val="000000"/>
                <w:sz w:val="22"/>
                <w:szCs w:val="22"/>
              </w:rPr>
              <w:t>Özel Şart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b/>
                <w:color w:val="000000"/>
                <w:sz w:val="22"/>
                <w:szCs w:val="22"/>
              </w:rPr>
            </w:pPr>
            <w:r w:rsidRPr="000B14E2">
              <w:rPr>
                <w:b/>
                <w:color w:val="000000"/>
                <w:sz w:val="22"/>
                <w:szCs w:val="22"/>
              </w:rPr>
              <w:t>Gerekli Yabancı Dil Düzeyi</w:t>
            </w: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b/>
                <w:color w:val="000000"/>
                <w:sz w:val="22"/>
                <w:szCs w:val="22"/>
              </w:rPr>
            </w:pPr>
            <w:r w:rsidRPr="000B14E2">
              <w:rPr>
                <w:b/>
                <w:color w:val="000000"/>
                <w:sz w:val="22"/>
                <w:szCs w:val="22"/>
              </w:rPr>
              <w:t>Alması Gereken Eğitimler</w:t>
            </w:r>
          </w:p>
        </w:tc>
      </w:tr>
      <w:tr w:rsidR="00BA3585" w:rsidRPr="000B14E2" w:rsidTr="00F668A7">
        <w:trPr>
          <w:trHeight w:val="2098"/>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585" w:rsidRPr="005C2329" w:rsidRDefault="00BA3585" w:rsidP="00BA3585">
            <w:pPr>
              <w:pStyle w:val="ListeParagraf"/>
              <w:numPr>
                <w:ilvl w:val="0"/>
                <w:numId w:val="4"/>
              </w:numPr>
              <w:rPr>
                <w:color w:val="000000"/>
                <w:sz w:val="22"/>
                <w:szCs w:val="22"/>
              </w:rPr>
            </w:pPr>
            <w:r w:rsidRPr="005C2329">
              <w:rPr>
                <w:color w:val="000000"/>
                <w:sz w:val="22"/>
                <w:szCs w:val="22"/>
              </w:rPr>
              <w:t>Mali Hizmetler Uzmanı</w:t>
            </w:r>
          </w:p>
        </w:tc>
        <w:tc>
          <w:tcPr>
            <w:tcW w:w="2762" w:type="dxa"/>
            <w:tcBorders>
              <w:top w:val="single" w:sz="4" w:space="0" w:color="auto"/>
              <w:left w:val="nil"/>
              <w:bottom w:val="single" w:sz="4" w:space="0" w:color="auto"/>
              <w:right w:val="single" w:sz="4" w:space="0" w:color="auto"/>
            </w:tcBorders>
            <w:shd w:val="clear" w:color="auto" w:fill="auto"/>
            <w:vAlign w:val="center"/>
          </w:tcPr>
          <w:p w:rsidR="00BA3585" w:rsidRPr="00FB3C41" w:rsidRDefault="00BA3585" w:rsidP="00BA3585">
            <w:pPr>
              <w:jc w:val="both"/>
              <w:rPr>
                <w:color w:val="000000"/>
                <w:sz w:val="18"/>
                <w:szCs w:val="18"/>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A3585" w:rsidRPr="000B14E2" w:rsidRDefault="00BA3585" w:rsidP="00BA3585">
            <w:pPr>
              <w:jc w:val="center"/>
              <w:rPr>
                <w:color w:val="000000"/>
                <w:sz w:val="22"/>
                <w:szCs w:val="22"/>
              </w:rPr>
            </w:pPr>
            <w:r>
              <w:rPr>
                <w:color w:val="000000"/>
                <w:sz w:val="22"/>
                <w:szCs w:val="22"/>
              </w:rPr>
              <w:t>3 Yıl</w:t>
            </w:r>
          </w:p>
        </w:tc>
        <w:tc>
          <w:tcPr>
            <w:tcW w:w="1701" w:type="dxa"/>
            <w:tcBorders>
              <w:top w:val="single" w:sz="4" w:space="0" w:color="auto"/>
              <w:left w:val="nil"/>
              <w:bottom w:val="single" w:sz="4" w:space="0" w:color="auto"/>
              <w:right w:val="single" w:sz="4" w:space="0" w:color="auto"/>
            </w:tcBorders>
            <w:shd w:val="clear" w:color="auto" w:fill="auto"/>
            <w:vAlign w:val="center"/>
          </w:tcPr>
          <w:p w:rsidR="00BA3585" w:rsidRPr="000B14E2" w:rsidRDefault="00BA3585" w:rsidP="00BA3585">
            <w:pPr>
              <w:jc w:val="center"/>
              <w:rPr>
                <w:color w:val="000000"/>
                <w:sz w:val="22"/>
                <w:szCs w:val="22"/>
              </w:rPr>
            </w:pPr>
            <w:r>
              <w:rPr>
                <w:color w:val="000000"/>
                <w:sz w:val="18"/>
                <w:szCs w:val="18"/>
              </w:rPr>
              <w:t>Özel Yarışma sınavının yazılı ve sözlü bölümünü başarıyla geçmiş olmak</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A3585" w:rsidRPr="000B14E2" w:rsidRDefault="00BA3585" w:rsidP="00BA3585">
            <w:pPr>
              <w:jc w:val="both"/>
              <w:rPr>
                <w:color w:val="000000"/>
                <w:sz w:val="22"/>
                <w:szCs w:val="22"/>
              </w:rPr>
            </w:pP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olmak.</w:t>
            </w: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BA3585" w:rsidRPr="000B14E2" w:rsidRDefault="00BA3585" w:rsidP="00BA3585">
            <w:pPr>
              <w:jc w:val="center"/>
              <w:rPr>
                <w:color w:val="000000"/>
                <w:sz w:val="22"/>
                <w:szCs w:val="22"/>
              </w:rPr>
            </w:pPr>
            <w:r>
              <w:rPr>
                <w:color w:val="000000"/>
                <w:sz w:val="22"/>
                <w:szCs w:val="22"/>
              </w:rPr>
              <w:t>3 yıl içinde 60 saat hizmet içi eğitim ve 60 saat Maliye Bakanlığı Eğitimi almış olmak</w:t>
            </w:r>
          </w:p>
        </w:tc>
      </w:tr>
      <w:tr w:rsidR="00BA3585" w:rsidRPr="000B14E2" w:rsidTr="00F668A7">
        <w:trPr>
          <w:trHeight w:val="2923"/>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585" w:rsidRPr="00906D78" w:rsidRDefault="00BA3585" w:rsidP="00BA3585">
            <w:pPr>
              <w:pStyle w:val="ListeParagraf"/>
              <w:numPr>
                <w:ilvl w:val="0"/>
                <w:numId w:val="4"/>
              </w:numPr>
              <w:rPr>
                <w:color w:val="000000"/>
                <w:sz w:val="22"/>
                <w:szCs w:val="22"/>
              </w:rPr>
            </w:pPr>
            <w:r>
              <w:rPr>
                <w:color w:val="000000"/>
                <w:sz w:val="22"/>
                <w:szCs w:val="22"/>
              </w:rPr>
              <w:lastRenderedPageBreak/>
              <w:t>Çevre ve Şehircilik Uzmanı</w:t>
            </w:r>
          </w:p>
        </w:tc>
        <w:tc>
          <w:tcPr>
            <w:tcW w:w="2762" w:type="dxa"/>
            <w:tcBorders>
              <w:top w:val="single" w:sz="4" w:space="0" w:color="auto"/>
              <w:left w:val="nil"/>
              <w:bottom w:val="single" w:sz="4" w:space="0" w:color="auto"/>
              <w:right w:val="single" w:sz="4" w:space="0" w:color="auto"/>
            </w:tcBorders>
            <w:shd w:val="clear" w:color="auto" w:fill="auto"/>
            <w:vAlign w:val="center"/>
          </w:tcPr>
          <w:p w:rsidR="00BA3585" w:rsidRPr="000B14E2" w:rsidRDefault="00BA3585" w:rsidP="00BA3585">
            <w:pPr>
              <w:rPr>
                <w:color w:val="000000"/>
                <w:sz w:val="22"/>
                <w:szCs w:val="22"/>
              </w:rPr>
            </w:pPr>
            <w:r w:rsidRPr="000B14E2">
              <w:rPr>
                <w:color w:val="000000"/>
                <w:sz w:val="22"/>
                <w:szCs w:val="22"/>
              </w:rPr>
              <w:t> </w:t>
            </w: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A3585" w:rsidRPr="000B14E2" w:rsidRDefault="00BA3585" w:rsidP="00BA3585">
            <w:pPr>
              <w:jc w:val="center"/>
              <w:rPr>
                <w:color w:val="000000"/>
                <w:sz w:val="22"/>
                <w:szCs w:val="22"/>
              </w:rPr>
            </w:pPr>
            <w:r>
              <w:rPr>
                <w:color w:val="000000"/>
                <w:sz w:val="22"/>
                <w:szCs w:val="22"/>
              </w:rPr>
              <w:t>3 Yıl</w:t>
            </w:r>
          </w:p>
        </w:tc>
        <w:tc>
          <w:tcPr>
            <w:tcW w:w="1701" w:type="dxa"/>
            <w:tcBorders>
              <w:top w:val="single" w:sz="4" w:space="0" w:color="auto"/>
              <w:left w:val="nil"/>
              <w:bottom w:val="single" w:sz="4" w:space="0" w:color="auto"/>
              <w:right w:val="single" w:sz="4" w:space="0" w:color="auto"/>
            </w:tcBorders>
            <w:shd w:val="clear" w:color="auto" w:fill="auto"/>
            <w:vAlign w:val="center"/>
          </w:tcPr>
          <w:p w:rsidR="00BA3585" w:rsidRPr="000B14E2" w:rsidRDefault="00BA3585" w:rsidP="00BA3585">
            <w:pPr>
              <w:jc w:val="center"/>
              <w:rPr>
                <w:color w:val="000000"/>
                <w:sz w:val="22"/>
                <w:szCs w:val="22"/>
              </w:rPr>
            </w:pPr>
            <w:r>
              <w:rPr>
                <w:color w:val="000000"/>
                <w:sz w:val="18"/>
                <w:szCs w:val="18"/>
              </w:rPr>
              <w:t>Bakanlıkça yapılan sözlü bölümü başarıyla geçmiş olmak</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A3585" w:rsidRPr="000B14E2" w:rsidRDefault="00BA3585" w:rsidP="00BA3585">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BA3585" w:rsidRPr="000B14E2" w:rsidRDefault="00BA3585" w:rsidP="00BA3585">
            <w:pPr>
              <w:jc w:val="center"/>
              <w:rPr>
                <w:color w:val="000000"/>
                <w:sz w:val="22"/>
                <w:szCs w:val="22"/>
              </w:rPr>
            </w:pPr>
            <w:r w:rsidRPr="00BA3585">
              <w:rPr>
                <w:color w:val="000000" w:themeColor="text1"/>
                <w:sz w:val="22"/>
                <w:szCs w:val="22"/>
              </w:rPr>
              <w:t>---</w:t>
            </w:r>
          </w:p>
        </w:tc>
      </w:tr>
      <w:tr w:rsidR="002813D9" w:rsidRPr="000B14E2" w:rsidTr="00F668A7">
        <w:trPr>
          <w:trHeight w:val="621"/>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3D9" w:rsidRDefault="002813D9" w:rsidP="002813D9">
            <w:pPr>
              <w:pStyle w:val="ListeParagraf"/>
              <w:numPr>
                <w:ilvl w:val="0"/>
                <w:numId w:val="4"/>
              </w:numPr>
              <w:rPr>
                <w:color w:val="000000"/>
                <w:sz w:val="22"/>
                <w:szCs w:val="22"/>
              </w:rPr>
            </w:pPr>
            <w:r>
              <w:rPr>
                <w:color w:val="000000"/>
                <w:sz w:val="22"/>
                <w:szCs w:val="22"/>
              </w:rPr>
              <w:t>İstatistikçi</w:t>
            </w:r>
          </w:p>
        </w:tc>
        <w:tc>
          <w:tcPr>
            <w:tcW w:w="2762" w:type="dxa"/>
            <w:tcBorders>
              <w:top w:val="single" w:sz="4" w:space="0" w:color="auto"/>
              <w:left w:val="nil"/>
              <w:bottom w:val="single" w:sz="4" w:space="0" w:color="auto"/>
              <w:right w:val="single" w:sz="4" w:space="0" w:color="auto"/>
            </w:tcBorders>
            <w:shd w:val="clear" w:color="auto" w:fill="auto"/>
            <w:vAlign w:val="center"/>
          </w:tcPr>
          <w:p w:rsidR="002813D9" w:rsidRPr="00122357" w:rsidRDefault="002813D9" w:rsidP="002813D9">
            <w:pPr>
              <w:rPr>
                <w:color w:val="000000"/>
                <w:sz w:val="18"/>
                <w:szCs w:val="22"/>
              </w:rPr>
            </w:pPr>
            <w:r w:rsidRPr="00122357">
              <w:rPr>
                <w:color w:val="000000"/>
                <w:sz w:val="18"/>
                <w:szCs w:val="22"/>
              </w:rPr>
              <w:t>En az dört yıllık İstatistik Bölümünden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813D9" w:rsidRDefault="002813D9" w:rsidP="002813D9">
            <w:pPr>
              <w:jc w:val="center"/>
              <w:rPr>
                <w:color w:val="000000"/>
                <w:sz w:val="22"/>
                <w:szCs w:val="22"/>
              </w:rPr>
            </w:pPr>
            <w:r>
              <w:rPr>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813D9" w:rsidRDefault="002813D9" w:rsidP="002813D9">
            <w:pPr>
              <w:jc w:val="center"/>
              <w:rPr>
                <w:color w:val="000000"/>
                <w:sz w:val="18"/>
                <w:szCs w:val="18"/>
              </w:rPr>
            </w:pPr>
            <w:r>
              <w:rPr>
                <w:color w:val="000000"/>
                <w:sz w:val="18"/>
                <w:szCs w:val="18"/>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color w:val="000000"/>
                <w:sz w:val="22"/>
                <w:szCs w:val="22"/>
              </w:rPr>
            </w:pPr>
            <w:r>
              <w:rPr>
                <w:color w:val="000000"/>
                <w:sz w:val="22"/>
                <w:szCs w:val="22"/>
              </w:rPr>
              <w:t>---</w:t>
            </w: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2813D9" w:rsidRDefault="002813D9" w:rsidP="002813D9">
            <w:pPr>
              <w:jc w:val="center"/>
              <w:rPr>
                <w:color w:val="000000"/>
                <w:sz w:val="22"/>
                <w:szCs w:val="22"/>
              </w:rPr>
            </w:pPr>
            <w:r>
              <w:rPr>
                <w:color w:val="000000"/>
                <w:sz w:val="22"/>
                <w:szCs w:val="22"/>
              </w:rPr>
              <w:t>---</w:t>
            </w:r>
          </w:p>
        </w:tc>
      </w:tr>
      <w:tr w:rsidR="002813D9" w:rsidRPr="000B14E2" w:rsidTr="00F668A7">
        <w:trPr>
          <w:trHeight w:val="971"/>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3D9" w:rsidRDefault="002813D9" w:rsidP="002813D9">
            <w:pPr>
              <w:pStyle w:val="ListeParagraf"/>
              <w:numPr>
                <w:ilvl w:val="0"/>
                <w:numId w:val="4"/>
              </w:numPr>
              <w:rPr>
                <w:color w:val="000000"/>
                <w:sz w:val="22"/>
                <w:szCs w:val="22"/>
              </w:rPr>
            </w:pPr>
            <w:r>
              <w:rPr>
                <w:color w:val="000000"/>
                <w:sz w:val="22"/>
                <w:szCs w:val="22"/>
              </w:rPr>
              <w:t>Mühendis</w:t>
            </w:r>
          </w:p>
        </w:tc>
        <w:tc>
          <w:tcPr>
            <w:tcW w:w="2762" w:type="dxa"/>
            <w:tcBorders>
              <w:top w:val="single" w:sz="4" w:space="0" w:color="auto"/>
              <w:left w:val="nil"/>
              <w:bottom w:val="single" w:sz="4" w:space="0" w:color="auto"/>
              <w:right w:val="single" w:sz="4" w:space="0" w:color="auto"/>
            </w:tcBorders>
            <w:shd w:val="clear" w:color="auto" w:fill="auto"/>
            <w:vAlign w:val="center"/>
          </w:tcPr>
          <w:p w:rsidR="002813D9" w:rsidRPr="005D75C8" w:rsidRDefault="002813D9" w:rsidP="002813D9">
            <w:pPr>
              <w:rPr>
                <w:color w:val="FF0000"/>
                <w:sz w:val="18"/>
                <w:szCs w:val="22"/>
              </w:rPr>
            </w:pPr>
            <w:r w:rsidRPr="00936757">
              <w:rPr>
                <w:color w:val="000000" w:themeColor="text1"/>
                <w:sz w:val="18"/>
                <w:szCs w:val="22"/>
              </w:rPr>
              <w:t>En az dört yıllık İnşaat, endüstri ve harita mühendisliği</w:t>
            </w:r>
            <w:r w:rsidR="00936757" w:rsidRPr="00936757">
              <w:rPr>
                <w:color w:val="000000" w:themeColor="text1"/>
                <w:sz w:val="18"/>
                <w:szCs w:val="22"/>
              </w:rPr>
              <w:t>, çevre mühendisliği</w:t>
            </w:r>
            <w:r w:rsidR="00936757">
              <w:rPr>
                <w:color w:val="000000" w:themeColor="text1"/>
                <w:sz w:val="18"/>
                <w:szCs w:val="22"/>
              </w:rPr>
              <w:t>, şehir plancılığı</w:t>
            </w:r>
            <w:r w:rsidRPr="00936757">
              <w:rPr>
                <w:color w:val="000000" w:themeColor="text1"/>
                <w:sz w:val="18"/>
                <w:szCs w:val="22"/>
              </w:rPr>
              <w:t xml:space="preserve"> bölümlerinden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813D9" w:rsidRDefault="002813D9" w:rsidP="002813D9">
            <w:pPr>
              <w:jc w:val="center"/>
              <w:rPr>
                <w:color w:val="000000"/>
                <w:sz w:val="22"/>
                <w:szCs w:val="22"/>
              </w:rPr>
            </w:pPr>
            <w:r>
              <w:rPr>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813D9" w:rsidRDefault="002813D9" w:rsidP="002813D9">
            <w:pPr>
              <w:jc w:val="center"/>
              <w:rPr>
                <w:color w:val="000000"/>
                <w:sz w:val="18"/>
                <w:szCs w:val="18"/>
              </w:rPr>
            </w:pPr>
            <w:bookmarkStart w:id="0" w:name="_GoBack"/>
            <w:bookmarkEnd w:id="0"/>
            <w:r>
              <w:rPr>
                <w:color w:val="000000"/>
                <w:sz w:val="18"/>
                <w:szCs w:val="18"/>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color w:val="000000"/>
                <w:sz w:val="22"/>
                <w:szCs w:val="22"/>
              </w:rPr>
            </w:pPr>
            <w:r>
              <w:rPr>
                <w:color w:val="000000"/>
                <w:sz w:val="22"/>
                <w:szCs w:val="22"/>
              </w:rPr>
              <w:t>---</w:t>
            </w: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2813D9" w:rsidRDefault="002813D9" w:rsidP="002813D9">
            <w:pPr>
              <w:jc w:val="center"/>
              <w:rPr>
                <w:color w:val="000000"/>
                <w:sz w:val="22"/>
                <w:szCs w:val="22"/>
              </w:rPr>
            </w:pPr>
            <w:r>
              <w:rPr>
                <w:color w:val="000000"/>
                <w:sz w:val="22"/>
                <w:szCs w:val="22"/>
              </w:rPr>
              <w:t>---</w:t>
            </w:r>
          </w:p>
        </w:tc>
      </w:tr>
      <w:tr w:rsidR="002813D9" w:rsidRPr="000B14E2" w:rsidTr="00F668A7">
        <w:trPr>
          <w:trHeight w:val="844"/>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3D9" w:rsidRDefault="002813D9" w:rsidP="002813D9">
            <w:pPr>
              <w:pStyle w:val="ListeParagraf"/>
              <w:numPr>
                <w:ilvl w:val="0"/>
                <w:numId w:val="4"/>
              </w:numPr>
              <w:rPr>
                <w:color w:val="000000"/>
                <w:sz w:val="22"/>
                <w:szCs w:val="22"/>
              </w:rPr>
            </w:pPr>
            <w:r>
              <w:rPr>
                <w:color w:val="000000"/>
                <w:sz w:val="22"/>
                <w:szCs w:val="22"/>
              </w:rPr>
              <w:t>Matematikçi</w:t>
            </w:r>
          </w:p>
        </w:tc>
        <w:tc>
          <w:tcPr>
            <w:tcW w:w="2762" w:type="dxa"/>
            <w:tcBorders>
              <w:top w:val="single" w:sz="4" w:space="0" w:color="auto"/>
              <w:left w:val="nil"/>
              <w:bottom w:val="single" w:sz="4" w:space="0" w:color="auto"/>
              <w:right w:val="single" w:sz="4" w:space="0" w:color="auto"/>
            </w:tcBorders>
            <w:shd w:val="clear" w:color="auto" w:fill="auto"/>
            <w:vAlign w:val="center"/>
          </w:tcPr>
          <w:p w:rsidR="002813D9" w:rsidRPr="00996A66" w:rsidRDefault="002813D9" w:rsidP="002813D9">
            <w:pPr>
              <w:rPr>
                <w:color w:val="000000"/>
                <w:sz w:val="18"/>
                <w:szCs w:val="22"/>
              </w:rPr>
            </w:pPr>
            <w:r w:rsidRPr="00996A66">
              <w:rPr>
                <w:color w:val="000000"/>
                <w:sz w:val="18"/>
                <w:szCs w:val="22"/>
              </w:rPr>
              <w:t>En az dört yıllık matematik bölümünden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813D9" w:rsidRDefault="002813D9" w:rsidP="002813D9">
            <w:pPr>
              <w:jc w:val="center"/>
              <w:rPr>
                <w:color w:val="000000"/>
                <w:sz w:val="22"/>
                <w:szCs w:val="22"/>
              </w:rPr>
            </w:pPr>
            <w:r>
              <w:rPr>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813D9" w:rsidRDefault="002813D9" w:rsidP="002813D9">
            <w:pPr>
              <w:jc w:val="center"/>
              <w:rPr>
                <w:color w:val="000000"/>
                <w:sz w:val="18"/>
                <w:szCs w:val="18"/>
              </w:rPr>
            </w:pPr>
            <w:r>
              <w:rPr>
                <w:color w:val="000000"/>
                <w:sz w:val="18"/>
                <w:szCs w:val="18"/>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color w:val="000000"/>
                <w:sz w:val="22"/>
                <w:szCs w:val="22"/>
              </w:rPr>
            </w:pPr>
            <w:r>
              <w:rPr>
                <w:color w:val="000000"/>
                <w:sz w:val="22"/>
                <w:szCs w:val="22"/>
              </w:rPr>
              <w:t>---</w:t>
            </w: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2813D9" w:rsidRDefault="002813D9" w:rsidP="002813D9">
            <w:pPr>
              <w:jc w:val="center"/>
              <w:rPr>
                <w:color w:val="000000"/>
                <w:sz w:val="22"/>
                <w:szCs w:val="22"/>
              </w:rPr>
            </w:pPr>
            <w:r>
              <w:rPr>
                <w:color w:val="000000"/>
                <w:sz w:val="22"/>
                <w:szCs w:val="22"/>
              </w:rPr>
              <w:t>---</w:t>
            </w:r>
          </w:p>
        </w:tc>
      </w:tr>
      <w:tr w:rsidR="002813D9" w:rsidRPr="000B14E2" w:rsidTr="00936757">
        <w:trPr>
          <w:trHeight w:val="376"/>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813D9" w:rsidRDefault="002813D9" w:rsidP="002813D9">
            <w:pPr>
              <w:rPr>
                <w:color w:val="000000"/>
                <w:sz w:val="22"/>
                <w:szCs w:val="22"/>
              </w:rPr>
            </w:pPr>
            <w:r w:rsidRPr="00906D78">
              <w:rPr>
                <w:b/>
                <w:color w:val="000000"/>
                <w:sz w:val="22"/>
                <w:szCs w:val="22"/>
                <w:u w:val="single"/>
              </w:rPr>
              <w:t>Alt Birimin Adı</w:t>
            </w:r>
            <w:r>
              <w:rPr>
                <w:b/>
                <w:color w:val="000000"/>
                <w:sz w:val="22"/>
                <w:szCs w:val="22"/>
                <w:u w:val="single"/>
              </w:rPr>
              <w:t>:</w:t>
            </w:r>
            <w:r>
              <w:rPr>
                <w:color w:val="000000"/>
                <w:sz w:val="22"/>
                <w:szCs w:val="22"/>
              </w:rPr>
              <w:t xml:space="preserve"> Yönetim Bilgi Sistemleri Daire Başkanlığı</w:t>
            </w:r>
            <w:r w:rsidRPr="000B14E2">
              <w:rPr>
                <w:color w:val="000000"/>
                <w:sz w:val="22"/>
                <w:szCs w:val="22"/>
              </w:rPr>
              <w:t> </w:t>
            </w:r>
          </w:p>
        </w:tc>
      </w:tr>
      <w:tr w:rsidR="002813D9" w:rsidRPr="000B14E2" w:rsidTr="00F668A7">
        <w:trPr>
          <w:trHeight w:val="726"/>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3D9" w:rsidRPr="005C2329" w:rsidRDefault="002813D9" w:rsidP="002813D9">
            <w:pPr>
              <w:jc w:val="center"/>
              <w:rPr>
                <w:color w:val="000000"/>
                <w:sz w:val="22"/>
                <w:szCs w:val="22"/>
              </w:rPr>
            </w:pPr>
            <w:r w:rsidRPr="00906D78">
              <w:rPr>
                <w:b/>
                <w:color w:val="000000"/>
                <w:sz w:val="22"/>
                <w:szCs w:val="22"/>
              </w:rPr>
              <w:t>Unvanlar</w:t>
            </w:r>
          </w:p>
        </w:tc>
        <w:tc>
          <w:tcPr>
            <w:tcW w:w="2762" w:type="dxa"/>
            <w:tcBorders>
              <w:top w:val="single" w:sz="4" w:space="0" w:color="auto"/>
              <w:left w:val="nil"/>
              <w:bottom w:val="single" w:sz="4" w:space="0" w:color="auto"/>
              <w:right w:val="single" w:sz="4" w:space="0" w:color="auto"/>
            </w:tcBorders>
            <w:shd w:val="clear" w:color="auto" w:fill="auto"/>
            <w:vAlign w:val="center"/>
          </w:tcPr>
          <w:p w:rsidR="002813D9" w:rsidRPr="000B14E2" w:rsidRDefault="002813D9" w:rsidP="002813D9">
            <w:pPr>
              <w:jc w:val="center"/>
              <w:rPr>
                <w:b/>
                <w:color w:val="000000"/>
                <w:sz w:val="22"/>
                <w:szCs w:val="22"/>
              </w:rPr>
            </w:pPr>
            <w:r w:rsidRPr="000B14E2">
              <w:rPr>
                <w:b/>
                <w:color w:val="000000"/>
                <w:sz w:val="22"/>
                <w:szCs w:val="22"/>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b/>
                <w:color w:val="000000"/>
                <w:sz w:val="22"/>
                <w:szCs w:val="22"/>
              </w:rPr>
            </w:pPr>
            <w:r w:rsidRPr="000B14E2">
              <w:rPr>
                <w:b/>
                <w:color w:val="000000"/>
                <w:sz w:val="22"/>
                <w:szCs w:val="22"/>
              </w:rPr>
              <w:t>Gerekli Hizmet Süresi</w:t>
            </w:r>
          </w:p>
        </w:tc>
        <w:tc>
          <w:tcPr>
            <w:tcW w:w="1701" w:type="dxa"/>
            <w:tcBorders>
              <w:top w:val="single" w:sz="4" w:space="0" w:color="auto"/>
              <w:left w:val="nil"/>
              <w:bottom w:val="single" w:sz="4" w:space="0" w:color="auto"/>
              <w:right w:val="single" w:sz="4" w:space="0" w:color="auto"/>
            </w:tcBorders>
            <w:shd w:val="clear" w:color="auto" w:fill="auto"/>
            <w:vAlign w:val="center"/>
          </w:tcPr>
          <w:p w:rsidR="002813D9" w:rsidRPr="000B14E2" w:rsidRDefault="002813D9" w:rsidP="002813D9">
            <w:pPr>
              <w:jc w:val="center"/>
              <w:rPr>
                <w:b/>
                <w:color w:val="000000"/>
                <w:sz w:val="22"/>
                <w:szCs w:val="22"/>
              </w:rPr>
            </w:pPr>
            <w:r>
              <w:rPr>
                <w:b/>
                <w:color w:val="000000"/>
                <w:sz w:val="22"/>
                <w:szCs w:val="22"/>
              </w:rPr>
              <w:t>Özel Şart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b/>
                <w:color w:val="000000"/>
                <w:sz w:val="22"/>
                <w:szCs w:val="22"/>
              </w:rPr>
            </w:pPr>
            <w:r w:rsidRPr="000B14E2">
              <w:rPr>
                <w:b/>
                <w:color w:val="000000"/>
                <w:sz w:val="22"/>
                <w:szCs w:val="22"/>
              </w:rPr>
              <w:t>Gerekli Yabancı Dil Düzeyi</w:t>
            </w: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b/>
                <w:color w:val="000000"/>
                <w:sz w:val="22"/>
                <w:szCs w:val="22"/>
              </w:rPr>
            </w:pPr>
            <w:r w:rsidRPr="000B14E2">
              <w:rPr>
                <w:b/>
                <w:color w:val="000000"/>
                <w:sz w:val="22"/>
                <w:szCs w:val="22"/>
              </w:rPr>
              <w:t>Alması Gereken Eğitimler</w:t>
            </w:r>
          </w:p>
        </w:tc>
      </w:tr>
      <w:tr w:rsidR="002813D9" w:rsidRPr="000B14E2" w:rsidTr="00F668A7">
        <w:trPr>
          <w:trHeight w:val="726"/>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3D9" w:rsidRDefault="002813D9" w:rsidP="002813D9">
            <w:pPr>
              <w:pStyle w:val="ListeParagraf"/>
              <w:numPr>
                <w:ilvl w:val="0"/>
                <w:numId w:val="4"/>
              </w:numPr>
              <w:rPr>
                <w:color w:val="000000"/>
                <w:sz w:val="22"/>
                <w:szCs w:val="22"/>
              </w:rPr>
            </w:pPr>
            <w:r>
              <w:rPr>
                <w:color w:val="000000"/>
                <w:sz w:val="22"/>
                <w:szCs w:val="22"/>
              </w:rPr>
              <w:t>İstatistikçi</w:t>
            </w:r>
          </w:p>
        </w:tc>
        <w:tc>
          <w:tcPr>
            <w:tcW w:w="2762" w:type="dxa"/>
            <w:tcBorders>
              <w:top w:val="single" w:sz="4" w:space="0" w:color="auto"/>
              <w:left w:val="nil"/>
              <w:bottom w:val="single" w:sz="4" w:space="0" w:color="auto"/>
              <w:right w:val="single" w:sz="4" w:space="0" w:color="auto"/>
            </w:tcBorders>
            <w:shd w:val="clear" w:color="auto" w:fill="auto"/>
            <w:vAlign w:val="center"/>
          </w:tcPr>
          <w:p w:rsidR="002813D9" w:rsidRPr="00122357" w:rsidRDefault="002813D9" w:rsidP="002813D9">
            <w:pPr>
              <w:rPr>
                <w:color w:val="000000"/>
                <w:sz w:val="18"/>
                <w:szCs w:val="22"/>
              </w:rPr>
            </w:pPr>
            <w:r w:rsidRPr="00122357">
              <w:rPr>
                <w:color w:val="000000"/>
                <w:sz w:val="18"/>
                <w:szCs w:val="22"/>
              </w:rPr>
              <w:t>En az dört yıllık İstatistik Bölümünden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813D9" w:rsidRDefault="002813D9" w:rsidP="002813D9">
            <w:pPr>
              <w:jc w:val="center"/>
              <w:rPr>
                <w:color w:val="000000"/>
                <w:sz w:val="22"/>
                <w:szCs w:val="22"/>
              </w:rPr>
            </w:pPr>
            <w:r>
              <w:rPr>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813D9" w:rsidRDefault="002813D9" w:rsidP="002813D9">
            <w:pPr>
              <w:jc w:val="center"/>
              <w:rPr>
                <w:color w:val="000000"/>
                <w:sz w:val="18"/>
                <w:szCs w:val="18"/>
              </w:rPr>
            </w:pPr>
            <w:r>
              <w:rPr>
                <w:color w:val="000000"/>
                <w:sz w:val="18"/>
                <w:szCs w:val="18"/>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2813D9" w:rsidRPr="000B14E2" w:rsidRDefault="002813D9" w:rsidP="002813D9">
            <w:pPr>
              <w:jc w:val="center"/>
              <w:rPr>
                <w:color w:val="000000"/>
                <w:sz w:val="22"/>
                <w:szCs w:val="22"/>
              </w:rPr>
            </w:pPr>
            <w:r>
              <w:rPr>
                <w:color w:val="000000"/>
                <w:sz w:val="22"/>
                <w:szCs w:val="22"/>
              </w:rPr>
              <w:t>---</w:t>
            </w: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2813D9" w:rsidRDefault="002813D9" w:rsidP="002813D9">
            <w:pPr>
              <w:jc w:val="center"/>
              <w:rPr>
                <w:color w:val="000000"/>
                <w:sz w:val="22"/>
                <w:szCs w:val="22"/>
              </w:rPr>
            </w:pPr>
            <w:r>
              <w:rPr>
                <w:color w:val="000000"/>
                <w:sz w:val="22"/>
                <w:szCs w:val="22"/>
              </w:rPr>
              <w:t>---</w:t>
            </w:r>
          </w:p>
        </w:tc>
      </w:tr>
    </w:tbl>
    <w:p w:rsidR="00936757" w:rsidRDefault="00936757" w:rsidP="00936757">
      <w:pPr>
        <w:ind w:left="-851"/>
        <w:jc w:val="center"/>
      </w:pPr>
    </w:p>
    <w:p w:rsidR="009029A4" w:rsidRDefault="00936757" w:rsidP="00936757">
      <w:pPr>
        <w:ind w:left="-851"/>
        <w:jc w:val="center"/>
      </w:pPr>
      <w:r>
        <w:t>…/…/2…</w:t>
      </w:r>
    </w:p>
    <w:tbl>
      <w:tblPr>
        <w:tblW w:w="14537"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408"/>
        <w:gridCol w:w="7129"/>
      </w:tblGrid>
      <w:tr w:rsidR="00102572" w:rsidRPr="00FA37AB" w:rsidTr="00102572">
        <w:trPr>
          <w:cantSplit/>
          <w:trHeight w:val="358"/>
        </w:trPr>
        <w:tc>
          <w:tcPr>
            <w:tcW w:w="7408" w:type="dxa"/>
          </w:tcPr>
          <w:p w:rsidR="00102572" w:rsidRPr="00FA37AB" w:rsidRDefault="00102572" w:rsidP="00BE363E">
            <w:pPr>
              <w:pStyle w:val="Altbilgi"/>
              <w:jc w:val="center"/>
            </w:pPr>
            <w:r w:rsidRPr="00FA37AB">
              <w:t>Hazırlayan</w:t>
            </w:r>
          </w:p>
          <w:p w:rsidR="00102572" w:rsidRPr="00FA37AB" w:rsidRDefault="00102572" w:rsidP="00BE363E">
            <w:pPr>
              <w:pStyle w:val="Altbilgi"/>
              <w:jc w:val="center"/>
            </w:pPr>
            <w:r w:rsidRPr="00102572">
              <w:rPr>
                <w:sz w:val="22"/>
              </w:rPr>
              <w:t>Müstakil Birim Kalite Sorumlusu</w:t>
            </w:r>
          </w:p>
        </w:tc>
        <w:tc>
          <w:tcPr>
            <w:tcW w:w="7129" w:type="dxa"/>
          </w:tcPr>
          <w:p w:rsidR="00102572" w:rsidRPr="00FA37AB" w:rsidRDefault="00102572" w:rsidP="00BE363E">
            <w:pPr>
              <w:pStyle w:val="Altbilgi"/>
              <w:jc w:val="center"/>
            </w:pPr>
            <w:r w:rsidRPr="00FA37AB">
              <w:t>Onaylayan</w:t>
            </w:r>
          </w:p>
          <w:p w:rsidR="00102572" w:rsidRPr="00FA37AB" w:rsidRDefault="00102572" w:rsidP="00BE363E">
            <w:pPr>
              <w:pStyle w:val="Altbilgi"/>
              <w:jc w:val="center"/>
            </w:pPr>
            <w:r>
              <w:rPr>
                <w:sz w:val="22"/>
              </w:rPr>
              <w:t>Strateji Geliştirme Başkanı</w:t>
            </w:r>
          </w:p>
        </w:tc>
      </w:tr>
      <w:tr w:rsidR="00102572" w:rsidRPr="00FA37AB" w:rsidTr="00102572">
        <w:trPr>
          <w:cantSplit/>
          <w:trHeight w:val="707"/>
        </w:trPr>
        <w:tc>
          <w:tcPr>
            <w:tcW w:w="7408" w:type="dxa"/>
          </w:tcPr>
          <w:p w:rsidR="00102572" w:rsidRPr="00FA37AB" w:rsidRDefault="00102572" w:rsidP="00BE363E">
            <w:pPr>
              <w:pStyle w:val="Altbilgi"/>
              <w:jc w:val="center"/>
            </w:pPr>
          </w:p>
        </w:tc>
        <w:tc>
          <w:tcPr>
            <w:tcW w:w="7129" w:type="dxa"/>
          </w:tcPr>
          <w:p w:rsidR="00102572" w:rsidRPr="00FA37AB" w:rsidRDefault="00102572" w:rsidP="00BE363E">
            <w:pPr>
              <w:pStyle w:val="Altbilgi"/>
              <w:jc w:val="center"/>
            </w:pPr>
          </w:p>
        </w:tc>
      </w:tr>
    </w:tbl>
    <w:p w:rsidR="009029A4" w:rsidRDefault="009029A4" w:rsidP="00936757"/>
    <w:sectPr w:rsidR="009029A4" w:rsidSect="00725037">
      <w:headerReference w:type="default" r:id="rId9"/>
      <w:footerReference w:type="default" r:id="rId10"/>
      <w:pgSz w:w="16838" w:h="11906" w:orient="landscape"/>
      <w:pgMar w:top="1407" w:right="1418" w:bottom="709" w:left="1418" w:header="142"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82" w:rsidRDefault="00722582" w:rsidP="009029A4">
      <w:r>
        <w:separator/>
      </w:r>
    </w:p>
  </w:endnote>
  <w:endnote w:type="continuationSeparator" w:id="0">
    <w:p w:rsidR="00722582" w:rsidRDefault="00722582"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3E" w:rsidRPr="00E141DE" w:rsidRDefault="00BE363E" w:rsidP="00D3364A">
    <w:pPr>
      <w:pStyle w:val="Altbilgi"/>
      <w:ind w:left="-851"/>
      <w:rPr>
        <w:sz w:val="20"/>
      </w:rPr>
    </w:pPr>
    <w:r w:rsidRPr="00E141DE">
      <w:rPr>
        <w:sz w:val="20"/>
      </w:rPr>
      <w:t>CSB-FRM-02</w:t>
    </w:r>
    <w:r>
      <w:rPr>
        <w:sz w:val="20"/>
      </w:rPr>
      <w:t>7/</w:t>
    </w:r>
    <w:r w:rsidRPr="00E141DE">
      <w:rPr>
        <w:sz w:val="20"/>
      </w:rPr>
      <w:t>00</w:t>
    </w:r>
  </w:p>
  <w:p w:rsidR="00BE363E" w:rsidRPr="00C771A4" w:rsidRDefault="00BE363E" w:rsidP="00C771A4">
    <w:pPr>
      <w:pStyle w:val="Altbilgi"/>
      <w:ind w:left="-851"/>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82" w:rsidRDefault="00722582" w:rsidP="009029A4">
      <w:r>
        <w:separator/>
      </w:r>
    </w:p>
  </w:footnote>
  <w:footnote w:type="continuationSeparator" w:id="0">
    <w:p w:rsidR="00722582" w:rsidRDefault="00722582" w:rsidP="0090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3E" w:rsidRDefault="00BE363E">
    <w:pPr>
      <w:pStyle w:val="stbilgi"/>
    </w:pPr>
  </w:p>
  <w:tbl>
    <w:tblPr>
      <w:tblStyle w:val="TabloKlavuzu"/>
      <w:tblW w:w="14508" w:type="dxa"/>
      <w:tblLook w:val="04A0" w:firstRow="1" w:lastRow="0" w:firstColumn="1" w:lastColumn="0" w:noHBand="0" w:noVBand="1"/>
    </w:tblPr>
    <w:tblGrid>
      <w:gridCol w:w="1378"/>
      <w:gridCol w:w="13130"/>
    </w:tblGrid>
    <w:tr w:rsidR="00BE363E" w:rsidTr="00725037">
      <w:trPr>
        <w:trHeight w:val="849"/>
      </w:trPr>
      <w:tc>
        <w:tcPr>
          <w:tcW w:w="1378" w:type="dxa"/>
        </w:tcPr>
        <w:p w:rsidR="00BE363E" w:rsidRDefault="00BE363E" w:rsidP="00A361D1">
          <w:pPr>
            <w:pStyle w:val="stbilgi"/>
          </w:pPr>
          <w:r>
            <w:rPr>
              <w:noProof/>
            </w:rPr>
            <w:drawing>
              <wp:inline distT="0" distB="0" distL="0" distR="0" wp14:anchorId="66DBDF5C" wp14:editId="1C14A72A">
                <wp:extent cx="700405" cy="462915"/>
                <wp:effectExtent l="0" t="0" r="4445" b="0"/>
                <wp:docPr id="4" name="Resim 4"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13130" w:type="dxa"/>
        </w:tcPr>
        <w:p w:rsidR="00BE363E" w:rsidRDefault="00BE363E" w:rsidP="00A361D1">
          <w:pPr>
            <w:pStyle w:val="stbilgi"/>
            <w:jc w:val="center"/>
            <w:rPr>
              <w:b/>
              <w:bCs/>
              <w:sz w:val="32"/>
              <w:szCs w:val="32"/>
            </w:rPr>
          </w:pPr>
          <w:r>
            <w:rPr>
              <w:b/>
              <w:bCs/>
              <w:sz w:val="32"/>
              <w:szCs w:val="32"/>
            </w:rPr>
            <w:t>ÇEVRE VE ŞEHİRCİLİK BAKANLIĞI</w:t>
          </w:r>
        </w:p>
        <w:p w:rsidR="00BE363E" w:rsidRDefault="00BE363E" w:rsidP="00A361D1">
          <w:pPr>
            <w:pStyle w:val="stbilgi"/>
            <w:jc w:val="center"/>
          </w:pPr>
          <w:r>
            <w:rPr>
              <w:b/>
              <w:sz w:val="40"/>
              <w:szCs w:val="40"/>
            </w:rPr>
            <w:t>YETKİNLİK FORMU</w:t>
          </w:r>
        </w:p>
      </w:tc>
    </w:tr>
  </w:tbl>
  <w:p w:rsidR="00BE363E" w:rsidRDefault="00BE363E" w:rsidP="00A361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B14E2"/>
    <w:rsid w:val="000B76A6"/>
    <w:rsid w:val="00102572"/>
    <w:rsid w:val="00171AF4"/>
    <w:rsid w:val="00227F64"/>
    <w:rsid w:val="00231B28"/>
    <w:rsid w:val="00261D08"/>
    <w:rsid w:val="002813D9"/>
    <w:rsid w:val="00284C3E"/>
    <w:rsid w:val="002E32E6"/>
    <w:rsid w:val="0040082E"/>
    <w:rsid w:val="004623E3"/>
    <w:rsid w:val="0055426B"/>
    <w:rsid w:val="005C2329"/>
    <w:rsid w:val="005D75C8"/>
    <w:rsid w:val="006D3754"/>
    <w:rsid w:val="006D47F3"/>
    <w:rsid w:val="00713CB8"/>
    <w:rsid w:val="00722582"/>
    <w:rsid w:val="00725037"/>
    <w:rsid w:val="00784A30"/>
    <w:rsid w:val="009029A4"/>
    <w:rsid w:val="00906D78"/>
    <w:rsid w:val="00936757"/>
    <w:rsid w:val="00966CBA"/>
    <w:rsid w:val="00991FD5"/>
    <w:rsid w:val="00993051"/>
    <w:rsid w:val="009E11ED"/>
    <w:rsid w:val="00A25650"/>
    <w:rsid w:val="00A361D1"/>
    <w:rsid w:val="00A7599D"/>
    <w:rsid w:val="00A91DF0"/>
    <w:rsid w:val="00AB38ED"/>
    <w:rsid w:val="00B14460"/>
    <w:rsid w:val="00BA3585"/>
    <w:rsid w:val="00BE2775"/>
    <w:rsid w:val="00BE363E"/>
    <w:rsid w:val="00C771A4"/>
    <w:rsid w:val="00CA636C"/>
    <w:rsid w:val="00D131D4"/>
    <w:rsid w:val="00D3364A"/>
    <w:rsid w:val="00DC25D2"/>
    <w:rsid w:val="00DF3B2C"/>
    <w:rsid w:val="00E2188A"/>
    <w:rsid w:val="00F668A7"/>
    <w:rsid w:val="00FB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029A4"/>
    <w:pPr>
      <w:tabs>
        <w:tab w:val="center" w:pos="4536"/>
        <w:tab w:val="right" w:pos="9072"/>
      </w:tabs>
    </w:pPr>
  </w:style>
  <w:style w:type="character" w:customStyle="1" w:styleId="stbilgiChar">
    <w:name w:val="Üstbilgi Char"/>
    <w:basedOn w:val="VarsaylanParagrafYazTipi"/>
    <w:link w:val="stbilgi"/>
    <w:uiPriority w:val="99"/>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 w:type="table" w:styleId="TabloKlavuzu">
    <w:name w:val="Table Grid"/>
    <w:basedOn w:val="NormalTablo"/>
    <w:uiPriority w:val="59"/>
    <w:rsid w:val="00A3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029A4"/>
    <w:pPr>
      <w:tabs>
        <w:tab w:val="center" w:pos="4536"/>
        <w:tab w:val="right" w:pos="9072"/>
      </w:tabs>
    </w:pPr>
  </w:style>
  <w:style w:type="character" w:customStyle="1" w:styleId="stbilgiChar">
    <w:name w:val="Üstbilgi Char"/>
    <w:basedOn w:val="VarsaylanParagrafYazTipi"/>
    <w:link w:val="stbilgi"/>
    <w:uiPriority w:val="99"/>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 w:type="table" w:styleId="TabloKlavuzu">
    <w:name w:val="Table Grid"/>
    <w:basedOn w:val="NormalTablo"/>
    <w:uiPriority w:val="59"/>
    <w:rsid w:val="00A3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45C1-9323-4B25-9669-A42637DF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530</Words>
  <Characters>3026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Sevinç</dc:creator>
  <cp:lastModifiedBy>Erdal Duran</cp:lastModifiedBy>
  <cp:revision>18</cp:revision>
  <cp:lastPrinted>2014-11-21T15:07:00Z</cp:lastPrinted>
  <dcterms:created xsi:type="dcterms:W3CDTF">2014-11-25T07:22:00Z</dcterms:created>
  <dcterms:modified xsi:type="dcterms:W3CDTF">2014-12-15T15:17:00Z</dcterms:modified>
</cp:coreProperties>
</file>