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4" w:type="pct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4"/>
      </w:tblGrid>
      <w:tr w:rsidR="00DD0242" w:rsidTr="00E05949">
        <w:trPr>
          <w:trHeight w:val="40"/>
        </w:trPr>
        <w:tc>
          <w:tcPr>
            <w:tcW w:w="5000" w:type="pct"/>
          </w:tcPr>
          <w:p w:rsidR="00C0253F" w:rsidRPr="00C0253F" w:rsidRDefault="00C0253F" w:rsidP="00C0253F">
            <w:pPr>
              <w:tabs>
                <w:tab w:val="left" w:pos="360"/>
              </w:tabs>
              <w:jc w:val="right"/>
              <w:rPr>
                <w:b/>
              </w:rPr>
            </w:pPr>
            <w:r w:rsidRPr="00C0253F">
              <w:rPr>
                <w:b/>
              </w:rPr>
              <w:t>EK-3</w:t>
            </w:r>
          </w:p>
          <w:p w:rsidR="00C0253F" w:rsidRPr="00C0253F" w:rsidRDefault="00C0253F" w:rsidP="00C0253F">
            <w:pPr>
              <w:tabs>
                <w:tab w:val="left" w:pos="360"/>
              </w:tabs>
              <w:jc w:val="center"/>
              <w:rPr>
                <w:b/>
              </w:rPr>
            </w:pPr>
            <w:r w:rsidRPr="00C0253F">
              <w:rPr>
                <w:b/>
              </w:rPr>
              <w:t>YAĞ BEYAN FORMU</w:t>
            </w:r>
          </w:p>
          <w:p w:rsidR="00C0253F" w:rsidRPr="00C0253F" w:rsidRDefault="00C0253F" w:rsidP="00C0253F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b/>
              </w:rPr>
            </w:pPr>
            <w:r w:rsidRPr="00C0253F">
              <w:rPr>
                <w:b/>
              </w:rPr>
              <w:t>FİRMA İLE İLGİLİ BİLGİLER:</w:t>
            </w:r>
          </w:p>
          <w:p w:rsidR="00C0253F" w:rsidRPr="00C0253F" w:rsidRDefault="00C0253F" w:rsidP="00C0253F">
            <w:pPr>
              <w:tabs>
                <w:tab w:val="left" w:pos="360"/>
              </w:tabs>
              <w:ind w:left="708"/>
              <w:jc w:val="both"/>
            </w:pPr>
            <w:r w:rsidRPr="00C0253F">
              <w:t xml:space="preserve">Firma </w:t>
            </w:r>
            <w:proofErr w:type="spellStart"/>
            <w:r w:rsidRPr="00C0253F">
              <w:t>Adı</w:t>
            </w:r>
            <w:proofErr w:type="spellEnd"/>
            <w:r w:rsidRPr="00C0253F">
              <w:tab/>
              <w:t>:</w:t>
            </w:r>
          </w:p>
          <w:p w:rsidR="00C0253F" w:rsidRPr="00C0253F" w:rsidRDefault="00C0253F" w:rsidP="00C0253F">
            <w:pPr>
              <w:tabs>
                <w:tab w:val="left" w:pos="360"/>
              </w:tabs>
              <w:ind w:left="708"/>
              <w:jc w:val="both"/>
            </w:pPr>
            <w:proofErr w:type="spellStart"/>
            <w:r w:rsidRPr="00C0253F">
              <w:t>Adres</w:t>
            </w:r>
            <w:proofErr w:type="spellEnd"/>
            <w:r w:rsidRPr="00C0253F">
              <w:tab/>
            </w:r>
            <w:r w:rsidRPr="00C0253F">
              <w:tab/>
              <w:t>:</w:t>
            </w:r>
          </w:p>
          <w:p w:rsidR="00C0253F" w:rsidRPr="00C0253F" w:rsidRDefault="00C0253F" w:rsidP="00C0253F">
            <w:pPr>
              <w:tabs>
                <w:tab w:val="left" w:pos="360"/>
              </w:tabs>
              <w:ind w:left="708"/>
              <w:jc w:val="both"/>
            </w:pPr>
            <w:proofErr w:type="spellStart"/>
            <w:r w:rsidRPr="00C0253F">
              <w:t>Vergi</w:t>
            </w:r>
            <w:proofErr w:type="spellEnd"/>
            <w:r w:rsidRPr="00C0253F">
              <w:t xml:space="preserve"> No</w:t>
            </w:r>
            <w:r w:rsidRPr="00C0253F">
              <w:tab/>
              <w:t>:</w:t>
            </w:r>
          </w:p>
          <w:p w:rsidR="00C0253F" w:rsidRPr="00C0253F" w:rsidRDefault="00C0253F" w:rsidP="00C0253F">
            <w:pPr>
              <w:tabs>
                <w:tab w:val="left" w:pos="360"/>
              </w:tabs>
              <w:ind w:left="708"/>
              <w:jc w:val="both"/>
            </w:pPr>
            <w:proofErr w:type="spellStart"/>
            <w:r w:rsidRPr="00C0253F">
              <w:t>Telefon</w:t>
            </w:r>
            <w:proofErr w:type="spellEnd"/>
            <w:r w:rsidRPr="00C0253F">
              <w:tab/>
            </w:r>
            <w:r w:rsidRPr="00C0253F">
              <w:tab/>
              <w:t>:</w:t>
            </w:r>
          </w:p>
          <w:p w:rsidR="00C0253F" w:rsidRPr="00C0253F" w:rsidRDefault="00C0253F" w:rsidP="00C0253F">
            <w:pPr>
              <w:tabs>
                <w:tab w:val="left" w:pos="360"/>
              </w:tabs>
              <w:ind w:left="708"/>
              <w:jc w:val="both"/>
            </w:pPr>
            <w:proofErr w:type="spellStart"/>
            <w:r w:rsidRPr="00C0253F">
              <w:t>Faks</w:t>
            </w:r>
            <w:proofErr w:type="spellEnd"/>
            <w:r w:rsidRPr="00C0253F">
              <w:t xml:space="preserve">  </w:t>
            </w:r>
            <w:r w:rsidRPr="00C0253F">
              <w:tab/>
            </w:r>
            <w:r w:rsidRPr="00C0253F">
              <w:tab/>
              <w:t>:</w:t>
            </w:r>
          </w:p>
          <w:p w:rsidR="00C0253F" w:rsidRPr="00C0253F" w:rsidRDefault="00C0253F" w:rsidP="00C0253F">
            <w:pPr>
              <w:tabs>
                <w:tab w:val="left" w:pos="360"/>
              </w:tabs>
              <w:ind w:left="708"/>
              <w:jc w:val="both"/>
            </w:pPr>
            <w:r w:rsidRPr="00C0253F">
              <w:t>E-mail</w:t>
            </w:r>
            <w:r w:rsidRPr="00C0253F">
              <w:tab/>
            </w:r>
            <w:r w:rsidRPr="00C0253F">
              <w:tab/>
              <w:t>:</w:t>
            </w:r>
          </w:p>
          <w:p w:rsidR="00C0253F" w:rsidRPr="00C0253F" w:rsidRDefault="00C0253F" w:rsidP="00C0253F">
            <w:pPr>
              <w:tabs>
                <w:tab w:val="left" w:pos="360"/>
              </w:tabs>
              <w:ind w:left="708"/>
              <w:jc w:val="both"/>
            </w:pPr>
            <w:proofErr w:type="spellStart"/>
            <w:r w:rsidRPr="00C0253F">
              <w:t>Çevre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Sorumlusunun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Adı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Soyadı</w:t>
            </w:r>
            <w:proofErr w:type="spellEnd"/>
            <w:r w:rsidRPr="00C0253F">
              <w:t>:</w:t>
            </w:r>
          </w:p>
          <w:p w:rsidR="00C0253F" w:rsidRPr="00C0253F" w:rsidRDefault="00C0253F" w:rsidP="00C0253F">
            <w:pPr>
              <w:widowControl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b/>
              </w:rPr>
            </w:pPr>
            <w:r w:rsidRPr="00C0253F">
              <w:rPr>
                <w:b/>
              </w:rPr>
              <w:t>YAĞ MİKTARI (</w:t>
            </w:r>
            <w:proofErr w:type="spellStart"/>
            <w:r w:rsidRPr="00C0253F">
              <w:rPr>
                <w:b/>
              </w:rPr>
              <w:t>Bir</w:t>
            </w:r>
            <w:proofErr w:type="spellEnd"/>
            <w:r w:rsidRPr="00C0253F">
              <w:rPr>
                <w:b/>
              </w:rPr>
              <w:t xml:space="preserve"> </w:t>
            </w:r>
            <w:proofErr w:type="spellStart"/>
            <w:r w:rsidRPr="00C0253F">
              <w:rPr>
                <w:b/>
              </w:rPr>
              <w:t>önceki</w:t>
            </w:r>
            <w:proofErr w:type="spellEnd"/>
            <w:r w:rsidRPr="00C0253F">
              <w:rPr>
                <w:b/>
              </w:rPr>
              <w:t xml:space="preserve"> </w:t>
            </w:r>
            <w:proofErr w:type="spellStart"/>
            <w:r w:rsidRPr="00C0253F">
              <w:rPr>
                <w:b/>
              </w:rPr>
              <w:t>yıla</w:t>
            </w:r>
            <w:proofErr w:type="spellEnd"/>
            <w:r w:rsidRPr="00C0253F">
              <w:rPr>
                <w:b/>
              </w:rPr>
              <w:t xml:space="preserve"> ait net </w:t>
            </w:r>
            <w:proofErr w:type="spellStart"/>
            <w:r w:rsidRPr="00C0253F">
              <w:rPr>
                <w:b/>
              </w:rPr>
              <w:t>satış</w:t>
            </w:r>
            <w:proofErr w:type="spellEnd"/>
            <w:r w:rsidRPr="00C0253F">
              <w:rPr>
                <w:b/>
              </w:rPr>
              <w:t xml:space="preserve"> </w:t>
            </w:r>
            <w:proofErr w:type="spellStart"/>
            <w:r w:rsidRPr="00C0253F">
              <w:rPr>
                <w:b/>
              </w:rPr>
              <w:t>rakamları</w:t>
            </w:r>
            <w:proofErr w:type="spellEnd"/>
            <w:r w:rsidRPr="00C0253F">
              <w:rPr>
                <w:b/>
              </w:rPr>
              <w:t xml:space="preserve"> </w:t>
            </w:r>
            <w:proofErr w:type="spellStart"/>
            <w:r w:rsidRPr="00C0253F">
              <w:rPr>
                <w:b/>
              </w:rPr>
              <w:t>dikkate</w:t>
            </w:r>
            <w:proofErr w:type="spellEnd"/>
            <w:r w:rsidRPr="00C0253F">
              <w:rPr>
                <w:b/>
              </w:rPr>
              <w:t xml:space="preserve"> </w:t>
            </w:r>
            <w:proofErr w:type="spellStart"/>
            <w:r w:rsidRPr="00C0253F">
              <w:rPr>
                <w:b/>
              </w:rPr>
              <w:t>alınacaktır</w:t>
            </w:r>
            <w:proofErr w:type="spellEnd"/>
            <w:r w:rsidRPr="00C0253F">
              <w:rPr>
                <w:b/>
              </w:rPr>
              <w:t>.)</w:t>
            </w:r>
          </w:p>
          <w:tbl>
            <w:tblPr>
              <w:tblpPr w:leftFromText="141" w:rightFromText="141" w:vertAnchor="text" w:horzAnchor="margin" w:tblpXSpec="center" w:tblpY="11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2"/>
              <w:gridCol w:w="3322"/>
            </w:tblGrid>
            <w:tr w:rsidR="00C0253F" w:rsidRPr="00C0253F" w:rsidTr="00CF5A2A">
              <w:trPr>
                <w:trHeight w:val="655"/>
              </w:trPr>
              <w:tc>
                <w:tcPr>
                  <w:tcW w:w="66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0253F" w:rsidRPr="00C0253F" w:rsidRDefault="00C0253F" w:rsidP="00C0253F">
                  <w:pPr>
                    <w:tabs>
                      <w:tab w:val="left" w:pos="360"/>
                    </w:tabs>
                    <w:jc w:val="center"/>
                    <w:rPr>
                      <w:b/>
                    </w:rPr>
                  </w:pPr>
                  <w:r w:rsidRPr="00C0253F">
                    <w:rPr>
                      <w:b/>
                    </w:rPr>
                    <w:t>YAĞ CİNSİ</w:t>
                  </w:r>
                </w:p>
                <w:p w:rsidR="00C0253F" w:rsidRPr="00C0253F" w:rsidRDefault="00C0253F" w:rsidP="00C0253F">
                  <w:pPr>
                    <w:tabs>
                      <w:tab w:val="left" w:pos="360"/>
                    </w:tabs>
                    <w:jc w:val="center"/>
                    <w:rPr>
                      <w:b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widowControl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142"/>
                    </w:tabs>
                    <w:ind w:left="284" w:hanging="284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C0253F">
                    <w:rPr>
                      <w:b/>
                      <w:bCs/>
                      <w:color w:val="000000"/>
                    </w:rPr>
                    <w:t>Taşıt</w:t>
                  </w:r>
                  <w:proofErr w:type="spellEnd"/>
                  <w:r w:rsidRPr="00C0253F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b/>
                      <w:bCs/>
                      <w:color w:val="000000"/>
                    </w:rPr>
                    <w:t>yağları</w:t>
                  </w:r>
                  <w:proofErr w:type="spellEnd"/>
                  <w:r w:rsidRPr="00C0253F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ind w:left="36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C0253F">
                    <w:rPr>
                      <w:b/>
                      <w:bCs/>
                      <w:color w:val="000000"/>
                    </w:rPr>
                    <w:t>Miktar</w:t>
                  </w:r>
                  <w:proofErr w:type="spellEnd"/>
                  <w:r w:rsidRPr="00C0253F">
                    <w:rPr>
                      <w:b/>
                      <w:bCs/>
                      <w:color w:val="000000"/>
                    </w:rPr>
                    <w:t xml:space="preserve"> (Ton/</w:t>
                  </w:r>
                  <w:proofErr w:type="spellStart"/>
                  <w:r w:rsidRPr="00C0253F">
                    <w:rPr>
                      <w:b/>
                      <w:bCs/>
                      <w:color w:val="000000"/>
                    </w:rPr>
                    <w:t>yıl</w:t>
                  </w:r>
                  <w:proofErr w:type="spellEnd"/>
                  <w:r w:rsidRPr="00C0253F">
                    <w:rPr>
                      <w:b/>
                      <w:bCs/>
                      <w:color w:val="000000"/>
                    </w:rPr>
                    <w:t>)</w:t>
                  </w: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Benzinli</w:t>
                  </w:r>
                  <w:proofErr w:type="spellEnd"/>
                  <w:r w:rsidRPr="00C0253F">
                    <w:rPr>
                      <w:color w:val="000000"/>
                    </w:rPr>
                    <w:t xml:space="preserve"> motor,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ind w:left="1080"/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Dizel</w:t>
                  </w:r>
                  <w:proofErr w:type="spellEnd"/>
                  <w:r w:rsidRPr="00C0253F">
                    <w:rPr>
                      <w:color w:val="000000"/>
                    </w:rPr>
                    <w:t xml:space="preserve"> motor,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ind w:left="1080"/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Şanzıman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ind w:left="1080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  <w:highlight w:val="yellow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Diferansiyel</w:t>
                  </w:r>
                  <w:proofErr w:type="spellEnd"/>
                  <w:r w:rsidRPr="00C0253F">
                    <w:rPr>
                      <w:color w:val="000000"/>
                    </w:rPr>
                    <w:t>,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ind w:left="1080"/>
                    <w:rPr>
                      <w:color w:val="000000"/>
                      <w:highlight w:val="yellow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Diğer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özel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taşıt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yağları</w:t>
                  </w:r>
                  <w:proofErr w:type="spellEnd"/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ind w:left="1080"/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widowControl/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284"/>
                    </w:tabs>
                    <w:ind w:hanging="72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C0253F">
                    <w:rPr>
                      <w:b/>
                      <w:bCs/>
                      <w:color w:val="000000"/>
                    </w:rPr>
                    <w:t>Sanayi</w:t>
                  </w:r>
                  <w:proofErr w:type="spellEnd"/>
                  <w:r w:rsidRPr="00C0253F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b/>
                      <w:bCs/>
                      <w:color w:val="000000"/>
                    </w:rPr>
                    <w:t>yağları</w:t>
                  </w:r>
                  <w:proofErr w:type="spellEnd"/>
                  <w:r w:rsidRPr="00C0253F">
                    <w:rPr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ind w:left="360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Hidrolik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sistem</w:t>
                  </w:r>
                  <w:proofErr w:type="spellEnd"/>
                  <w:r w:rsidRPr="00C0253F">
                    <w:rPr>
                      <w:color w:val="000000"/>
                    </w:rPr>
                    <w:t xml:space="preserve">,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Türbin</w:t>
                  </w:r>
                  <w:proofErr w:type="spellEnd"/>
                  <w:r w:rsidRPr="00C0253F">
                    <w:rPr>
                      <w:color w:val="000000"/>
                    </w:rPr>
                    <w:t>,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Kompresör</w:t>
                  </w:r>
                  <w:proofErr w:type="spellEnd"/>
                  <w:r w:rsidRPr="00C0253F">
                    <w:rPr>
                      <w:color w:val="000000"/>
                    </w:rPr>
                    <w:t>,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Kızak</w:t>
                  </w:r>
                  <w:proofErr w:type="spellEnd"/>
                  <w:r w:rsidRPr="00C0253F">
                    <w:rPr>
                      <w:color w:val="000000"/>
                    </w:rPr>
                    <w:t xml:space="preserve">,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Açık-kapalı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dişli</w:t>
                  </w:r>
                  <w:proofErr w:type="spellEnd"/>
                  <w:r w:rsidRPr="00C0253F">
                    <w:rPr>
                      <w:color w:val="000000"/>
                    </w:rPr>
                    <w:t xml:space="preserve">,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Sirkülasyon</w:t>
                  </w:r>
                  <w:proofErr w:type="spellEnd"/>
                  <w:r w:rsidRPr="00C0253F">
                    <w:rPr>
                      <w:color w:val="000000"/>
                    </w:rPr>
                    <w:t xml:space="preserve">,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r w:rsidRPr="00C0253F">
                    <w:rPr>
                      <w:color w:val="000000"/>
                    </w:rPr>
                    <w:t xml:space="preserve">Metal </w:t>
                  </w:r>
                  <w:proofErr w:type="spellStart"/>
                  <w:r w:rsidRPr="00C0253F">
                    <w:rPr>
                      <w:color w:val="000000"/>
                    </w:rPr>
                    <w:t>kesme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ve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çekme</w:t>
                  </w:r>
                  <w:proofErr w:type="spellEnd"/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Tekstil</w:t>
                  </w:r>
                  <w:proofErr w:type="spellEnd"/>
                  <w:r w:rsidRPr="00C0253F">
                    <w:rPr>
                      <w:color w:val="000000"/>
                    </w:rPr>
                    <w:t xml:space="preserve">,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Isıl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işlem</w:t>
                  </w:r>
                  <w:proofErr w:type="spellEnd"/>
                  <w:r w:rsidRPr="00C0253F">
                    <w:rPr>
                      <w:color w:val="000000"/>
                    </w:rPr>
                    <w:t xml:space="preserve">,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r w:rsidRPr="00C0253F">
                    <w:rPr>
                      <w:color w:val="000000"/>
                    </w:rPr>
                    <w:t xml:space="preserve">Isı transfer,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İzolasyon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ve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trafo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Kalıp</w:t>
                  </w:r>
                  <w:proofErr w:type="spellEnd"/>
                  <w:r w:rsidRPr="00C0253F">
                    <w:rPr>
                      <w:color w:val="000000"/>
                    </w:rPr>
                    <w:t xml:space="preserve">,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Buhar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silindir</w:t>
                  </w:r>
                  <w:proofErr w:type="spellEnd"/>
                  <w:r w:rsidRPr="00C0253F">
                    <w:rPr>
                      <w:color w:val="000000"/>
                    </w:rPr>
                    <w:t xml:space="preserve">,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Pnömatik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sistem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koruyucu</w:t>
                  </w:r>
                  <w:proofErr w:type="spellEnd"/>
                  <w:r w:rsidRPr="00C0253F">
                    <w:rPr>
                      <w:color w:val="000000"/>
                    </w:rPr>
                    <w:t xml:space="preserve">,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Gıda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ve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ilaç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endüstrisi</w:t>
                  </w:r>
                  <w:proofErr w:type="spellEnd"/>
                  <w:r w:rsidRPr="00C0253F">
                    <w:rPr>
                      <w:color w:val="000000"/>
                    </w:rPr>
                    <w:t xml:space="preserve">,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Kağıt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makinesi</w:t>
                  </w:r>
                  <w:proofErr w:type="spellEnd"/>
                  <w:r w:rsidRPr="00C0253F">
                    <w:rPr>
                      <w:color w:val="000000"/>
                    </w:rPr>
                    <w:t xml:space="preserve">, 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  <w:proofErr w:type="spellStart"/>
                  <w:r w:rsidRPr="00C0253F">
                    <w:rPr>
                      <w:color w:val="000000"/>
                    </w:rPr>
                    <w:t>Yatak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ve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diğer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özel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endüstriyel</w:t>
                  </w:r>
                  <w:proofErr w:type="spellEnd"/>
                  <w:r w:rsidRPr="00C0253F">
                    <w:rPr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color w:val="000000"/>
                    </w:rPr>
                    <w:t>yağlar</w:t>
                  </w:r>
                  <w:proofErr w:type="spellEnd"/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b/>
                      <w:bCs/>
                      <w:color w:val="000000"/>
                    </w:rPr>
                  </w:pPr>
                  <w:r w:rsidRPr="00C0253F">
                    <w:rPr>
                      <w:b/>
                      <w:bCs/>
                      <w:color w:val="000000"/>
                    </w:rPr>
                    <w:t xml:space="preserve">3. </w:t>
                  </w:r>
                  <w:proofErr w:type="spellStart"/>
                  <w:r w:rsidRPr="00C0253F">
                    <w:rPr>
                      <w:b/>
                      <w:bCs/>
                      <w:color w:val="000000"/>
                    </w:rPr>
                    <w:t>Gresler</w:t>
                  </w:r>
                  <w:proofErr w:type="spellEnd"/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b/>
                      <w:bCs/>
                      <w:color w:val="000000"/>
                    </w:rPr>
                  </w:pPr>
                  <w:r w:rsidRPr="00C0253F">
                    <w:rPr>
                      <w:b/>
                      <w:bCs/>
                      <w:color w:val="000000"/>
                    </w:rPr>
                    <w:t xml:space="preserve">4.  </w:t>
                  </w:r>
                  <w:proofErr w:type="spellStart"/>
                  <w:r w:rsidRPr="00C0253F">
                    <w:rPr>
                      <w:b/>
                      <w:bCs/>
                      <w:color w:val="000000"/>
                    </w:rPr>
                    <w:t>Özel</w:t>
                  </w:r>
                  <w:proofErr w:type="spellEnd"/>
                  <w:r w:rsidRPr="00C0253F"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 w:rsidRPr="00C0253F">
                    <w:rPr>
                      <w:b/>
                      <w:bCs/>
                      <w:color w:val="000000"/>
                    </w:rPr>
                    <w:t>Müstahzarlar</w:t>
                  </w:r>
                  <w:proofErr w:type="spellEnd"/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pStyle w:val="ListeParagraf"/>
                    <w:tabs>
                      <w:tab w:val="left" w:pos="360"/>
                    </w:tabs>
                    <w:ind w:left="0"/>
                    <w:rPr>
                      <w:sz w:val="20"/>
                      <w:szCs w:val="20"/>
                    </w:rPr>
                  </w:pPr>
                  <w:r w:rsidRPr="00C0253F">
                    <w:rPr>
                      <w:sz w:val="20"/>
                      <w:szCs w:val="20"/>
                    </w:rPr>
                    <w:t>Kalınlaştırıcı,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pStyle w:val="ListeParagraf"/>
                    <w:tabs>
                      <w:tab w:val="left" w:pos="360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pStyle w:val="ListeParagraf"/>
                    <w:tabs>
                      <w:tab w:val="left" w:pos="360"/>
                    </w:tabs>
                    <w:ind w:left="0"/>
                    <w:rPr>
                      <w:sz w:val="20"/>
                      <w:szCs w:val="20"/>
                    </w:rPr>
                  </w:pPr>
                  <w:r w:rsidRPr="00C0253F">
                    <w:rPr>
                      <w:sz w:val="20"/>
                      <w:szCs w:val="20"/>
                    </w:rPr>
                    <w:t>Koruyucu,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pStyle w:val="ListeParagraf"/>
                    <w:tabs>
                      <w:tab w:val="left" w:pos="360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C0253F" w:rsidRPr="00C0253F" w:rsidTr="00CF5A2A"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pStyle w:val="ListeParagraf"/>
                    <w:tabs>
                      <w:tab w:val="left" w:pos="360"/>
                    </w:tabs>
                    <w:ind w:left="0"/>
                    <w:rPr>
                      <w:sz w:val="20"/>
                      <w:szCs w:val="20"/>
                    </w:rPr>
                  </w:pPr>
                  <w:r w:rsidRPr="00C0253F">
                    <w:rPr>
                      <w:sz w:val="20"/>
                      <w:szCs w:val="20"/>
                    </w:rPr>
                    <w:t>Temizleyici ve benzeri</w:t>
                  </w:r>
                </w:p>
              </w:tc>
              <w:tc>
                <w:tcPr>
                  <w:tcW w:w="3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253F" w:rsidRPr="00C0253F" w:rsidRDefault="00C0253F" w:rsidP="00C0253F">
                  <w:pPr>
                    <w:pStyle w:val="ListeParagraf"/>
                    <w:tabs>
                      <w:tab w:val="left" w:pos="360"/>
                    </w:tabs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0253F" w:rsidRPr="00C0253F" w:rsidRDefault="00C0253F" w:rsidP="00C0253F">
            <w:pPr>
              <w:tabs>
                <w:tab w:val="left" w:pos="360"/>
              </w:tabs>
              <w:ind w:left="1470"/>
              <w:jc w:val="both"/>
            </w:pPr>
          </w:p>
          <w:p w:rsidR="00C0253F" w:rsidRPr="00C0253F" w:rsidRDefault="00C0253F" w:rsidP="00C0253F">
            <w:pPr>
              <w:tabs>
                <w:tab w:val="left" w:pos="360"/>
              </w:tabs>
              <w:ind w:left="1470"/>
              <w:jc w:val="both"/>
            </w:pPr>
          </w:p>
          <w:p w:rsidR="00C0253F" w:rsidRPr="00C0253F" w:rsidRDefault="00C0253F" w:rsidP="00C0253F">
            <w:pPr>
              <w:tabs>
                <w:tab w:val="left" w:pos="360"/>
              </w:tabs>
              <w:ind w:left="1470"/>
              <w:jc w:val="both"/>
            </w:pPr>
          </w:p>
          <w:p w:rsidR="00C0253F" w:rsidRPr="00C0253F" w:rsidRDefault="00C0253F" w:rsidP="00C0253F">
            <w:pPr>
              <w:tabs>
                <w:tab w:val="left" w:pos="360"/>
              </w:tabs>
              <w:jc w:val="both"/>
            </w:pPr>
          </w:p>
          <w:p w:rsidR="00C0253F" w:rsidRPr="00C0253F" w:rsidRDefault="00C0253F" w:rsidP="00C0253F">
            <w:pPr>
              <w:tabs>
                <w:tab w:val="left" w:pos="360"/>
              </w:tabs>
              <w:jc w:val="both"/>
            </w:pPr>
          </w:p>
          <w:p w:rsidR="00C0253F" w:rsidRPr="00C0253F" w:rsidRDefault="00C0253F" w:rsidP="00C0253F">
            <w:pPr>
              <w:tabs>
                <w:tab w:val="left" w:pos="360"/>
              </w:tabs>
              <w:jc w:val="both"/>
            </w:pPr>
          </w:p>
          <w:p w:rsidR="00C0253F" w:rsidRPr="00C0253F" w:rsidRDefault="00C0253F" w:rsidP="00E05949">
            <w:pPr>
              <w:tabs>
                <w:tab w:val="left" w:pos="360"/>
              </w:tabs>
              <w:ind w:firstLine="708"/>
              <w:jc w:val="both"/>
            </w:pPr>
            <w:proofErr w:type="spellStart"/>
            <w:r w:rsidRPr="00C0253F">
              <w:t>Formda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verilen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bilgilerin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doğruluğunu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kabul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ederek</w:t>
            </w:r>
            <w:proofErr w:type="spellEnd"/>
            <w:r w:rsidRPr="00C0253F">
              <w:t xml:space="preserve">, </w:t>
            </w:r>
            <w:proofErr w:type="spellStart"/>
            <w:r w:rsidRPr="00C0253F">
              <w:t>bu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bilgilerin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yanlışlığının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tespit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edilmesi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halinde</w:t>
            </w:r>
            <w:proofErr w:type="spellEnd"/>
            <w:r w:rsidRPr="00C0253F">
              <w:t xml:space="preserve">, 2872 </w:t>
            </w:r>
            <w:proofErr w:type="spellStart"/>
            <w:r w:rsidRPr="00C0253F">
              <w:t>sayılı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Çevre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Kanununun</w:t>
            </w:r>
            <w:proofErr w:type="spellEnd"/>
            <w:r w:rsidRPr="00C0253F">
              <w:t xml:space="preserve"> 26 </w:t>
            </w:r>
            <w:proofErr w:type="spellStart"/>
            <w:r w:rsidRPr="00C0253F">
              <w:t>ncı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maddesine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göre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gerçeğe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aykırı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belge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düzenleyenlere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verilecek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cezaların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bilgim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dahilinde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olduğu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hususunda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gereğini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arz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ederim</w:t>
            </w:r>
            <w:proofErr w:type="spellEnd"/>
            <w:r w:rsidRPr="00C0253F">
              <w:t>.</w:t>
            </w:r>
          </w:p>
          <w:p w:rsidR="00C0253F" w:rsidRPr="00C0253F" w:rsidRDefault="00C0253F" w:rsidP="00C0253F">
            <w:pPr>
              <w:tabs>
                <w:tab w:val="left" w:pos="360"/>
              </w:tabs>
              <w:jc w:val="both"/>
            </w:pPr>
            <w:r w:rsidRPr="00C0253F">
              <w:tab/>
            </w:r>
            <w:r w:rsidRPr="00C0253F">
              <w:tab/>
            </w:r>
            <w:r w:rsidRPr="00C0253F">
              <w:tab/>
            </w:r>
            <w:r w:rsidRPr="00C0253F">
              <w:tab/>
            </w:r>
            <w:r w:rsidRPr="00C0253F">
              <w:tab/>
            </w:r>
            <w:r w:rsidRPr="00C0253F">
              <w:tab/>
            </w:r>
            <w:r w:rsidRPr="00C0253F">
              <w:tab/>
            </w:r>
            <w:r w:rsidRPr="00C0253F">
              <w:tab/>
            </w:r>
            <w:r w:rsidRPr="00C0253F">
              <w:tab/>
            </w:r>
            <w:r w:rsidRPr="00C0253F">
              <w:tab/>
            </w:r>
            <w:proofErr w:type="spellStart"/>
            <w:r w:rsidRPr="00C0253F">
              <w:t>Firmayı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Temsilen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Yetkililerin</w:t>
            </w:r>
            <w:proofErr w:type="spellEnd"/>
          </w:p>
          <w:p w:rsidR="00C0253F" w:rsidRPr="00C0253F" w:rsidRDefault="00C0253F" w:rsidP="00C0253F">
            <w:pPr>
              <w:tabs>
                <w:tab w:val="left" w:pos="360"/>
              </w:tabs>
              <w:jc w:val="both"/>
            </w:pPr>
            <w:r w:rsidRPr="00C0253F">
              <w:tab/>
            </w:r>
            <w:r w:rsidRPr="00C0253F">
              <w:tab/>
            </w:r>
            <w:r w:rsidRPr="00C0253F">
              <w:tab/>
            </w:r>
            <w:r w:rsidRPr="00C0253F">
              <w:tab/>
            </w:r>
            <w:r w:rsidRPr="00C0253F">
              <w:tab/>
            </w:r>
            <w:r w:rsidRPr="00C0253F">
              <w:tab/>
            </w:r>
            <w:r w:rsidRPr="00C0253F">
              <w:tab/>
            </w:r>
            <w:r w:rsidRPr="00C0253F">
              <w:tab/>
            </w:r>
            <w:r w:rsidRPr="00C0253F">
              <w:tab/>
            </w:r>
            <w:r w:rsidRPr="00C0253F">
              <w:tab/>
            </w:r>
            <w:proofErr w:type="spellStart"/>
            <w:r w:rsidRPr="00C0253F">
              <w:t>Adı</w:t>
            </w:r>
            <w:proofErr w:type="spellEnd"/>
            <w:r w:rsidRPr="00C0253F">
              <w:t xml:space="preserve">, </w:t>
            </w:r>
            <w:proofErr w:type="spellStart"/>
            <w:r w:rsidRPr="00C0253F">
              <w:t>Soyadı</w:t>
            </w:r>
            <w:proofErr w:type="spellEnd"/>
            <w:r w:rsidRPr="00C0253F">
              <w:t xml:space="preserve">, </w:t>
            </w:r>
            <w:proofErr w:type="spellStart"/>
            <w:r w:rsidRPr="00C0253F">
              <w:t>Unvanı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ve</w:t>
            </w:r>
            <w:proofErr w:type="spellEnd"/>
            <w:r w:rsidRPr="00C0253F">
              <w:t xml:space="preserve"> </w:t>
            </w:r>
            <w:proofErr w:type="spellStart"/>
            <w:r w:rsidRPr="00C0253F">
              <w:t>İmzası</w:t>
            </w:r>
            <w:proofErr w:type="spellEnd"/>
          </w:p>
          <w:p w:rsidR="00DD0242" w:rsidRDefault="00DD0242" w:rsidP="00DD0242"/>
        </w:tc>
      </w:tr>
    </w:tbl>
    <w:p w:rsidR="00DD0242" w:rsidRDefault="00DD0242">
      <w:r>
        <w:t xml:space="preserve"> </w:t>
      </w:r>
    </w:p>
    <w:p w:rsidR="00DD0242" w:rsidRDefault="00DD0242"/>
    <w:p w:rsidR="00DD0242" w:rsidRDefault="00DD0242"/>
    <w:p w:rsidR="0038056E" w:rsidRDefault="0038056E"/>
    <w:p w:rsidR="0038056E" w:rsidRDefault="0038056E">
      <w:bookmarkStart w:id="0" w:name="_GoBack"/>
      <w:bookmarkEnd w:id="0"/>
    </w:p>
    <w:tbl>
      <w:tblPr>
        <w:tblpPr w:leftFromText="141" w:rightFromText="141" w:vertAnchor="page" w:horzAnchor="margin" w:tblpY="14026"/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8"/>
        <w:gridCol w:w="4051"/>
      </w:tblGrid>
      <w:tr w:rsidR="00DD0242" w:rsidRPr="002D3986" w:rsidTr="00DD0242">
        <w:trPr>
          <w:cantSplit/>
          <w:trHeight w:val="383"/>
        </w:trPr>
        <w:tc>
          <w:tcPr>
            <w:tcW w:w="5658" w:type="dxa"/>
          </w:tcPr>
          <w:p w:rsidR="00DD0242" w:rsidRPr="002D3986" w:rsidRDefault="00DD0242" w:rsidP="00E852A2">
            <w:pPr>
              <w:pStyle w:val="Altbilgi"/>
              <w:tabs>
                <w:tab w:val="clear" w:pos="4536"/>
                <w:tab w:val="clear" w:pos="9072"/>
                <w:tab w:val="center" w:pos="3119"/>
              </w:tabs>
              <w:ind w:left="142" w:firstLine="567"/>
              <w:jc w:val="center"/>
            </w:pPr>
            <w:r w:rsidRPr="002D3986">
              <w:t>Hazırlayan</w:t>
            </w:r>
          </w:p>
          <w:p w:rsidR="00DD0242" w:rsidRPr="002D3986" w:rsidRDefault="00DD0242" w:rsidP="009235C7">
            <w:pPr>
              <w:pStyle w:val="Altbilgi"/>
              <w:ind w:left="709"/>
            </w:pPr>
            <w:r>
              <w:t xml:space="preserve">              </w:t>
            </w:r>
            <w:r w:rsidR="00E852A2">
              <w:t xml:space="preserve">    </w:t>
            </w:r>
            <w:r>
              <w:t xml:space="preserve"> </w:t>
            </w:r>
            <w:r w:rsidR="009235C7">
              <w:t xml:space="preserve">        </w:t>
            </w:r>
            <w:r>
              <w:t xml:space="preserve"> </w:t>
            </w:r>
            <w:r w:rsidR="009235C7">
              <w:t>Şube Müdürü</w:t>
            </w:r>
          </w:p>
        </w:tc>
        <w:tc>
          <w:tcPr>
            <w:tcW w:w="4051" w:type="dxa"/>
          </w:tcPr>
          <w:p w:rsidR="00DD0242" w:rsidRPr="007F11EE" w:rsidRDefault="00DD0242" w:rsidP="00DD0242">
            <w:pPr>
              <w:pStyle w:val="Altbilgi"/>
              <w:ind w:left="709"/>
              <w:jc w:val="center"/>
            </w:pPr>
            <w:r w:rsidRPr="007F11EE">
              <w:t>Onaylayan</w:t>
            </w:r>
          </w:p>
          <w:p w:rsidR="00DD0242" w:rsidRPr="002D3986" w:rsidRDefault="009235C7" w:rsidP="00DD0242">
            <w:pPr>
              <w:pStyle w:val="Altbilgi"/>
              <w:ind w:left="709"/>
              <w:jc w:val="center"/>
            </w:pPr>
            <w:r>
              <w:t>Daire Başkanı</w:t>
            </w:r>
          </w:p>
        </w:tc>
      </w:tr>
      <w:tr w:rsidR="00DD0242" w:rsidRPr="002D3986" w:rsidTr="00DD0242">
        <w:trPr>
          <w:cantSplit/>
          <w:trHeight w:val="756"/>
        </w:trPr>
        <w:tc>
          <w:tcPr>
            <w:tcW w:w="5658" w:type="dxa"/>
          </w:tcPr>
          <w:p w:rsidR="00DD0242" w:rsidRPr="002D3986" w:rsidRDefault="00DD0242" w:rsidP="00DD0242">
            <w:pPr>
              <w:pStyle w:val="Altbilgi"/>
              <w:ind w:left="709"/>
              <w:jc w:val="center"/>
            </w:pPr>
          </w:p>
        </w:tc>
        <w:tc>
          <w:tcPr>
            <w:tcW w:w="4051" w:type="dxa"/>
          </w:tcPr>
          <w:p w:rsidR="00DD0242" w:rsidRPr="002D3986" w:rsidRDefault="00DD0242" w:rsidP="00DD0242">
            <w:pPr>
              <w:pStyle w:val="Altbilgi"/>
              <w:ind w:left="709"/>
              <w:jc w:val="center"/>
            </w:pPr>
          </w:p>
        </w:tc>
      </w:tr>
    </w:tbl>
    <w:p w:rsidR="0038056E" w:rsidRDefault="0038056E" w:rsidP="0038056E">
      <w:pPr>
        <w:jc w:val="center"/>
        <w:rPr>
          <w:b/>
        </w:rPr>
      </w:pPr>
    </w:p>
    <w:p w:rsidR="0038056E" w:rsidRDefault="0038056E" w:rsidP="0038056E">
      <w:pPr>
        <w:jc w:val="center"/>
        <w:rPr>
          <w:b/>
        </w:rPr>
      </w:pPr>
    </w:p>
    <w:p w:rsidR="0038056E" w:rsidRDefault="0038056E" w:rsidP="0038056E">
      <w:pPr>
        <w:jc w:val="center"/>
        <w:rPr>
          <w:b/>
        </w:rPr>
      </w:pPr>
      <w:proofErr w:type="spellStart"/>
      <w:r w:rsidRPr="00EB272C">
        <w:rPr>
          <w:b/>
        </w:rPr>
        <w:t>Belge</w:t>
      </w:r>
      <w:proofErr w:type="spellEnd"/>
      <w:r w:rsidRPr="00EB272C">
        <w:rPr>
          <w:b/>
        </w:rPr>
        <w:t xml:space="preserve"> </w:t>
      </w:r>
      <w:proofErr w:type="spellStart"/>
      <w:r w:rsidRPr="00EB272C">
        <w:rPr>
          <w:b/>
        </w:rPr>
        <w:t>Geçmişi</w:t>
      </w:r>
      <w:proofErr w:type="spellEnd"/>
    </w:p>
    <w:p w:rsidR="0038056E" w:rsidRDefault="0038056E" w:rsidP="0038056E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8056E" w:rsidTr="005A445F">
        <w:tc>
          <w:tcPr>
            <w:tcW w:w="3070" w:type="dxa"/>
          </w:tcPr>
          <w:p w:rsidR="0038056E" w:rsidRDefault="0038056E" w:rsidP="005A445F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Revizyon</w:t>
            </w:r>
            <w:proofErr w:type="spellEnd"/>
            <w:r w:rsidRPr="00EB272C">
              <w:rPr>
                <w:b/>
              </w:rPr>
              <w:t xml:space="preserve"> No</w:t>
            </w:r>
          </w:p>
          <w:p w:rsidR="0038056E" w:rsidRPr="00EB272C" w:rsidRDefault="0038056E" w:rsidP="005A445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38056E" w:rsidRPr="00EB272C" w:rsidRDefault="0038056E" w:rsidP="005A445F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Tarih</w:t>
            </w:r>
            <w:proofErr w:type="spellEnd"/>
          </w:p>
        </w:tc>
        <w:tc>
          <w:tcPr>
            <w:tcW w:w="3071" w:type="dxa"/>
          </w:tcPr>
          <w:p w:rsidR="0038056E" w:rsidRPr="00EB272C" w:rsidRDefault="0038056E" w:rsidP="005A445F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Notlar</w:t>
            </w:r>
            <w:proofErr w:type="spellEnd"/>
            <w:r w:rsidRPr="00EB272C">
              <w:rPr>
                <w:b/>
              </w:rPr>
              <w:t xml:space="preserve"> </w:t>
            </w:r>
          </w:p>
        </w:tc>
      </w:tr>
      <w:tr w:rsidR="0038056E" w:rsidTr="005A445F">
        <w:tc>
          <w:tcPr>
            <w:tcW w:w="3070" w:type="dxa"/>
          </w:tcPr>
          <w:p w:rsidR="0038056E" w:rsidRDefault="0038056E" w:rsidP="005A445F">
            <w:pPr>
              <w:jc w:val="center"/>
              <w:rPr>
                <w:b/>
              </w:rPr>
            </w:pPr>
            <w:r w:rsidRPr="00EB272C">
              <w:rPr>
                <w:b/>
              </w:rPr>
              <w:t>00</w:t>
            </w:r>
          </w:p>
          <w:p w:rsidR="0038056E" w:rsidRPr="00EB272C" w:rsidRDefault="0038056E" w:rsidP="005A445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38056E" w:rsidRPr="00EB272C" w:rsidRDefault="0038056E" w:rsidP="005A445F">
            <w:pPr>
              <w:jc w:val="center"/>
              <w:rPr>
                <w:b/>
              </w:rPr>
            </w:pPr>
            <w:r w:rsidRPr="00EB272C">
              <w:rPr>
                <w:b/>
              </w:rPr>
              <w:t>19.09.2014</w:t>
            </w:r>
          </w:p>
        </w:tc>
        <w:tc>
          <w:tcPr>
            <w:tcW w:w="3071" w:type="dxa"/>
          </w:tcPr>
          <w:p w:rsidR="0038056E" w:rsidRPr="00EB272C" w:rsidRDefault="0038056E" w:rsidP="005A445F">
            <w:pPr>
              <w:jc w:val="center"/>
              <w:rPr>
                <w:b/>
              </w:rPr>
            </w:pPr>
            <w:r w:rsidRPr="00EB272C">
              <w:rPr>
                <w:b/>
              </w:rPr>
              <w:t xml:space="preserve">İlk </w:t>
            </w:r>
            <w:proofErr w:type="spellStart"/>
            <w:r w:rsidRPr="00EB272C">
              <w:rPr>
                <w:b/>
              </w:rPr>
              <w:t>Yayın</w:t>
            </w:r>
            <w:proofErr w:type="spellEnd"/>
            <w:r w:rsidRPr="00EB272C">
              <w:rPr>
                <w:b/>
              </w:rPr>
              <w:t xml:space="preserve">  </w:t>
            </w:r>
          </w:p>
        </w:tc>
      </w:tr>
      <w:tr w:rsidR="0038056E" w:rsidTr="005A445F">
        <w:tc>
          <w:tcPr>
            <w:tcW w:w="3070" w:type="dxa"/>
          </w:tcPr>
          <w:p w:rsidR="0038056E" w:rsidRPr="00EB272C" w:rsidRDefault="0038056E" w:rsidP="005A445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38056E" w:rsidRPr="00EB272C" w:rsidRDefault="0038056E" w:rsidP="005A445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38056E" w:rsidRPr="00EB272C" w:rsidRDefault="0038056E" w:rsidP="005A445F">
            <w:pPr>
              <w:jc w:val="center"/>
              <w:rPr>
                <w:b/>
              </w:rPr>
            </w:pPr>
          </w:p>
        </w:tc>
      </w:tr>
    </w:tbl>
    <w:p w:rsidR="00DD0242" w:rsidRDefault="00DD0242" w:rsidP="00DD0242">
      <w:pPr>
        <w:ind w:right="1275"/>
      </w:pPr>
    </w:p>
    <w:sectPr w:rsidR="00DD0242" w:rsidSect="00C0253F">
      <w:headerReference w:type="default" r:id="rId9"/>
      <w:foot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F5" w:rsidRDefault="00871AF5" w:rsidP="00DD0242">
      <w:r>
        <w:separator/>
      </w:r>
    </w:p>
  </w:endnote>
  <w:endnote w:type="continuationSeparator" w:id="0">
    <w:p w:rsidR="00871AF5" w:rsidRDefault="00871AF5" w:rsidP="00D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56E" w:rsidRPr="00B92B42" w:rsidRDefault="0038056E" w:rsidP="0038056E">
    <w:pPr>
      <w:pStyle w:val="Altbilgi"/>
      <w:rPr>
        <w:sz w:val="22"/>
        <w:szCs w:val="22"/>
      </w:rPr>
    </w:pPr>
    <w:r>
      <w:rPr>
        <w:sz w:val="22"/>
        <w:szCs w:val="22"/>
      </w:rPr>
      <w:t>ÇYG-</w:t>
    </w:r>
    <w:r w:rsidRPr="00B92B42">
      <w:rPr>
        <w:sz w:val="22"/>
        <w:szCs w:val="22"/>
      </w:rPr>
      <w:t>FRM-</w:t>
    </w:r>
    <w:r>
      <w:rPr>
        <w:sz w:val="22"/>
        <w:szCs w:val="22"/>
      </w:rPr>
      <w:t>014</w:t>
    </w:r>
    <w:r w:rsidRPr="00B92B42">
      <w:rPr>
        <w:sz w:val="22"/>
        <w:szCs w:val="22"/>
      </w:rPr>
      <w:t xml:space="preserve"> / 00</w:t>
    </w:r>
  </w:p>
  <w:p w:rsidR="0038056E" w:rsidRDefault="0038056E">
    <w:pPr>
      <w:pStyle w:val="Altbilgi"/>
    </w:pPr>
  </w:p>
  <w:p w:rsidR="00DD0242" w:rsidRDefault="00DD02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F5" w:rsidRDefault="00871AF5" w:rsidP="00DD0242">
      <w:r>
        <w:separator/>
      </w:r>
    </w:p>
  </w:footnote>
  <w:footnote w:type="continuationSeparator" w:id="0">
    <w:p w:rsidR="00871AF5" w:rsidRDefault="00871AF5" w:rsidP="00DD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56E" w:rsidRDefault="0038056E">
    <w:pPr>
      <w:pStyle w:val="stbilgi"/>
    </w:pPr>
  </w:p>
  <w:tbl>
    <w:tblPr>
      <w:tblW w:w="5164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2"/>
      <w:gridCol w:w="7872"/>
    </w:tblGrid>
    <w:tr w:rsidR="0038056E" w:rsidRPr="00B15EF5" w:rsidTr="005A445F">
      <w:trPr>
        <w:cantSplit/>
        <w:trHeight w:val="421"/>
      </w:trPr>
      <w:tc>
        <w:tcPr>
          <w:tcW w:w="863" w:type="pct"/>
          <w:vMerge w:val="restart"/>
          <w:vAlign w:val="center"/>
        </w:tcPr>
        <w:p w:rsidR="0038056E" w:rsidRPr="00596757" w:rsidRDefault="007605D7" w:rsidP="005A445F">
          <w:pPr>
            <w:pStyle w:val="stbilgi"/>
            <w:jc w:val="center"/>
            <w:rPr>
              <w:b/>
            </w:rPr>
          </w:pPr>
          <w:r w:rsidRPr="007605D7">
            <w:rPr>
              <w:noProof/>
              <w:lang w:val="en-US" w:eastAsia="en-US"/>
            </w:rPr>
            <w:drawing>
              <wp:inline distT="0" distB="0" distL="0" distR="0" wp14:anchorId="6E33FD41" wp14:editId="4F01A24B">
                <wp:extent cx="691515" cy="469265"/>
                <wp:effectExtent l="0" t="0" r="0" b="6985"/>
                <wp:docPr id="1" name="Resim 1" descr="Açıklama: 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pct"/>
          <w:vMerge w:val="restart"/>
          <w:vAlign w:val="center"/>
        </w:tcPr>
        <w:p w:rsidR="0038056E" w:rsidRPr="006D2E77" w:rsidRDefault="0038056E" w:rsidP="005A445F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6D2E77">
            <w:rPr>
              <w:b/>
              <w:bCs/>
              <w:sz w:val="32"/>
              <w:szCs w:val="32"/>
            </w:rPr>
            <w:t>ÇEVRE VE ŞEHİRCİLİK BAKANLIĞI</w:t>
          </w:r>
        </w:p>
        <w:p w:rsidR="0038056E" w:rsidRPr="006D2E77" w:rsidRDefault="0038056E" w:rsidP="005A445F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6D2E77">
            <w:rPr>
              <w:b/>
              <w:bCs/>
              <w:sz w:val="32"/>
              <w:szCs w:val="32"/>
              <w:lang w:val="tr-TR"/>
            </w:rPr>
            <w:t>ÇEVRE YÖNETİMİ GENEL MÜDÜRLÜĞÜ</w:t>
          </w:r>
        </w:p>
        <w:p w:rsidR="0038056E" w:rsidRPr="00B15EF5" w:rsidRDefault="0038056E" w:rsidP="005A445F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38056E">
            <w:rPr>
              <w:b/>
              <w:bCs/>
              <w:sz w:val="28"/>
              <w:szCs w:val="32"/>
            </w:rPr>
            <w:t>ATIK YAĞ BEYAN FORMU</w:t>
          </w:r>
        </w:p>
      </w:tc>
    </w:tr>
    <w:tr w:rsidR="0038056E" w:rsidRPr="000961D1" w:rsidTr="005A445F">
      <w:trPr>
        <w:cantSplit/>
        <w:trHeight w:val="469"/>
      </w:trPr>
      <w:tc>
        <w:tcPr>
          <w:tcW w:w="863" w:type="pct"/>
          <w:vMerge/>
          <w:vAlign w:val="center"/>
        </w:tcPr>
        <w:p w:rsidR="0038056E" w:rsidRDefault="0038056E" w:rsidP="005A445F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38056E" w:rsidRPr="000961D1" w:rsidRDefault="0038056E" w:rsidP="005A445F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38056E" w:rsidRPr="000961D1" w:rsidTr="005A445F">
      <w:trPr>
        <w:cantSplit/>
        <w:trHeight w:val="469"/>
      </w:trPr>
      <w:tc>
        <w:tcPr>
          <w:tcW w:w="863" w:type="pct"/>
          <w:vMerge/>
          <w:vAlign w:val="center"/>
        </w:tcPr>
        <w:p w:rsidR="0038056E" w:rsidRDefault="0038056E" w:rsidP="005A445F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38056E" w:rsidRPr="000961D1" w:rsidRDefault="0038056E" w:rsidP="005A445F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38056E" w:rsidRPr="000961D1" w:rsidTr="0038056E">
      <w:trPr>
        <w:cantSplit/>
        <w:trHeight w:val="279"/>
      </w:trPr>
      <w:tc>
        <w:tcPr>
          <w:tcW w:w="863" w:type="pct"/>
          <w:vMerge/>
          <w:vAlign w:val="center"/>
        </w:tcPr>
        <w:p w:rsidR="0038056E" w:rsidRDefault="0038056E" w:rsidP="005A445F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38056E" w:rsidRPr="000961D1" w:rsidRDefault="0038056E" w:rsidP="005A445F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</w:tbl>
  <w:p w:rsidR="0038056E" w:rsidRDefault="0038056E">
    <w:pPr>
      <w:pStyle w:val="stbilgi"/>
    </w:pPr>
  </w:p>
  <w:p w:rsidR="0038056E" w:rsidRDefault="0038056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208"/>
    <w:multiLevelType w:val="hybridMultilevel"/>
    <w:tmpl w:val="323EBFA4"/>
    <w:lvl w:ilvl="0" w:tplc="F2C03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401C0"/>
    <w:multiLevelType w:val="hybridMultilevel"/>
    <w:tmpl w:val="E98076E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2"/>
    <w:rsid w:val="000E4D2E"/>
    <w:rsid w:val="00335045"/>
    <w:rsid w:val="0038056E"/>
    <w:rsid w:val="004613BF"/>
    <w:rsid w:val="00546AB0"/>
    <w:rsid w:val="006D2E77"/>
    <w:rsid w:val="007308B2"/>
    <w:rsid w:val="0074471D"/>
    <w:rsid w:val="007605D7"/>
    <w:rsid w:val="008154CC"/>
    <w:rsid w:val="00871AF5"/>
    <w:rsid w:val="008A4205"/>
    <w:rsid w:val="0091240A"/>
    <w:rsid w:val="009235C7"/>
    <w:rsid w:val="0092638D"/>
    <w:rsid w:val="00984C62"/>
    <w:rsid w:val="00A8683D"/>
    <w:rsid w:val="00AC6BED"/>
    <w:rsid w:val="00B43205"/>
    <w:rsid w:val="00BA2122"/>
    <w:rsid w:val="00C0253F"/>
    <w:rsid w:val="00CE6B7F"/>
    <w:rsid w:val="00D26E85"/>
    <w:rsid w:val="00DB582B"/>
    <w:rsid w:val="00DD0242"/>
    <w:rsid w:val="00E05949"/>
    <w:rsid w:val="00E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0253F"/>
    <w:pPr>
      <w:widowControl/>
      <w:ind w:left="720"/>
      <w:contextualSpacing/>
    </w:pPr>
    <w:rPr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380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0253F"/>
    <w:pPr>
      <w:widowControl/>
      <w:ind w:left="720"/>
      <w:contextualSpacing/>
    </w:pPr>
    <w:rPr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380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48339-0D72-4896-9791-1086C244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Ömer Öztürk</cp:lastModifiedBy>
  <cp:revision>6</cp:revision>
  <dcterms:created xsi:type="dcterms:W3CDTF">2014-12-22T14:57:00Z</dcterms:created>
  <dcterms:modified xsi:type="dcterms:W3CDTF">2014-12-30T07:59:00Z</dcterms:modified>
</cp:coreProperties>
</file>