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9108FE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 w:rsidRPr="009108FE">
        <w:rPr>
          <w:rFonts w:eastAsia="Times New Roman" w:cstheme="minorHAnsi"/>
          <w:b/>
          <w:bCs/>
          <w:sz w:val="28"/>
          <w:szCs w:val="28"/>
        </w:rPr>
        <w:t xml:space="preserve">ASEL TEKSTİL İPLİK AKTARMA SAN. </w:t>
      </w:r>
      <w:proofErr w:type="gramStart"/>
      <w:r w:rsidRPr="009108FE">
        <w:rPr>
          <w:rFonts w:eastAsia="Times New Roman" w:cstheme="minorHAnsi"/>
          <w:b/>
          <w:bCs/>
          <w:sz w:val="28"/>
          <w:szCs w:val="28"/>
        </w:rPr>
        <w:t>ve</w:t>
      </w:r>
      <w:proofErr w:type="gramEnd"/>
      <w:r w:rsidRPr="009108FE">
        <w:rPr>
          <w:rFonts w:eastAsia="Times New Roman" w:cstheme="minorHAnsi"/>
          <w:b/>
          <w:bCs/>
          <w:sz w:val="28"/>
          <w:szCs w:val="28"/>
        </w:rPr>
        <w:t xml:space="preserve"> TİC. (Hasan ERTÜRKMEN)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-12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1A0023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1A0023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A0023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671-F805-4D69-83C4-1B18C055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2014-11-26T10:59:00Z</dcterms:created>
  <dcterms:modified xsi:type="dcterms:W3CDTF">2014-11-26T10:59:00Z</dcterms:modified>
</cp:coreProperties>
</file>