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638"/>
        <w:gridCol w:w="1984"/>
      </w:tblGrid>
      <w:tr w:rsidR="00894327" w:rsidRPr="00894327" w:rsidTr="00894327">
        <w:trPr>
          <w:trHeight w:val="1245"/>
        </w:trPr>
        <w:tc>
          <w:tcPr>
            <w:tcW w:w="9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tr-TR"/>
              </w:rPr>
              <w:t>YAPI KOOPERATİFLER İÇİN                                                                                   2018 YILI TEMSİLCİ ÜCRETLERİ</w:t>
            </w:r>
          </w:p>
        </w:tc>
      </w:tr>
      <w:tr w:rsidR="00894327" w:rsidRPr="00894327" w:rsidTr="00B42727">
        <w:trPr>
          <w:trHeight w:val="575"/>
        </w:trPr>
        <w:tc>
          <w:tcPr>
            <w:tcW w:w="9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tr-TR"/>
              </w:rPr>
            </w:pPr>
          </w:p>
        </w:tc>
      </w:tr>
      <w:tr w:rsidR="00894327" w:rsidRPr="00894327" w:rsidTr="00894327">
        <w:trPr>
          <w:trHeight w:val="180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B42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0"/>
                <w:szCs w:val="5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327" w:rsidRPr="00894327" w:rsidTr="00B42727">
        <w:trPr>
          <w:trHeight w:val="1072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AC7" w:rsidRDefault="005F0AC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MESAİ İÇİ (50 ORTAĞA KADAR</w:t>
            </w:r>
            <w:r w:rsidR="00894327"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</w:p>
          <w:p w:rsidR="00894327" w:rsidRPr="00894327" w:rsidRDefault="005F0AC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1 </w:t>
            </w:r>
            <w:r w:rsid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 w:rsid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51,60 TL</w:t>
            </w:r>
          </w:p>
        </w:tc>
      </w:tr>
      <w:tr w:rsidR="00894327" w:rsidRPr="00894327" w:rsidTr="00B42727">
        <w:trPr>
          <w:trHeight w:val="113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AC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MESAİ 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İÇİ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(</w:t>
            </w:r>
            <w:r w:rsidR="005F0AC7" w:rsidRPr="005F0A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tr-TR"/>
              </w:rPr>
              <w:t>50 ORTAK ÜZERİ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</w:p>
          <w:p w:rsidR="00894327" w:rsidRPr="00894327" w:rsidRDefault="005F0AC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2 </w:t>
            </w:r>
            <w:r w:rsid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 w:rsid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5F0AC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B4272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X 51,60</w:t>
            </w:r>
            <w:r w:rsidR="00894327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894327" w:rsidRPr="00894327" w:rsidTr="005F0AC7">
        <w:trPr>
          <w:trHeight w:val="270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327" w:rsidRPr="00894327" w:rsidTr="00B42727">
        <w:trPr>
          <w:trHeight w:val="1338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AC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MESAİ 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DIŞI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(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50 ORTAĞA KADAR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</w:p>
          <w:p w:rsidR="00894327" w:rsidRPr="00894327" w:rsidRDefault="005B0A0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5F0AC7" w:rsidP="005F0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103,20</w:t>
            </w:r>
            <w:r w:rsidR="00894327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894327" w:rsidRPr="00894327" w:rsidTr="00B42727">
        <w:trPr>
          <w:trHeight w:val="1387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AC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MESAİ DIŞI (</w:t>
            </w:r>
            <w:r w:rsidRPr="005F0AC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tr-TR"/>
              </w:rPr>
              <w:t>50 ORTAK ÜZERİ</w:t>
            </w:r>
            <w:r w:rsidRPr="0089432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>)</w:t>
            </w:r>
            <w:r w:rsidR="005F0AC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  <w:t xml:space="preserve"> </w:t>
            </w:r>
          </w:p>
          <w:p w:rsidR="00894327" w:rsidRPr="00894327" w:rsidRDefault="005B0A0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tr-TR"/>
              </w:rPr>
            </w:pP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 xml:space="preserve">Bakanlık </w:t>
            </w:r>
            <w:r w:rsidRPr="005B0A07"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Temsilci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40"/>
                <w:szCs w:val="40"/>
                <w:lang w:eastAsia="tr-TR"/>
              </w:rPr>
              <w:t>si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5F0AC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B42727"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tr-TR"/>
              </w:rPr>
              <w:t>2</w:t>
            </w:r>
            <w:r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x103,20</w:t>
            </w:r>
            <w:r w:rsidR="00894327"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 xml:space="preserve"> TL</w:t>
            </w:r>
          </w:p>
        </w:tc>
      </w:tr>
      <w:tr w:rsidR="00894327" w:rsidRPr="00894327" w:rsidTr="005F0AC7">
        <w:trPr>
          <w:trHeight w:val="54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4327" w:rsidRPr="00894327" w:rsidRDefault="00894327" w:rsidP="00894327">
            <w:pPr>
              <w:spacing w:after="0" w:line="240" w:lineRule="auto"/>
              <w:ind w:right="-635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</w:p>
          <w:p w:rsidR="00894327" w:rsidRDefault="00894327" w:rsidP="00894327">
            <w:pPr>
              <w:spacing w:after="0" w:line="240" w:lineRule="auto"/>
              <w:ind w:right="-635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ZİRAAT BANKASI KONAK ŞB. (776)</w:t>
            </w:r>
          </w:p>
          <w:p w:rsidR="00894327" w:rsidRDefault="00894327" w:rsidP="00894327">
            <w:pPr>
              <w:spacing w:after="0" w:line="240" w:lineRule="auto"/>
              <w:ind w:right="-635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İBAN:</w:t>
            </w:r>
          </w:p>
          <w:p w:rsidR="00894327" w:rsidRPr="00894327" w:rsidRDefault="00894327" w:rsidP="00894327">
            <w:pPr>
              <w:spacing w:after="0" w:line="240" w:lineRule="auto"/>
              <w:ind w:right="-635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TR44 0001 0007 7600 0010 0055 15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bookmarkStart w:id="0" w:name="_GoBack"/>
            <w:bookmarkEnd w:id="0"/>
          </w:p>
        </w:tc>
      </w:tr>
      <w:tr w:rsidR="00894327" w:rsidRPr="00894327" w:rsidTr="00894327">
        <w:trPr>
          <w:trHeight w:val="70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5F0AC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94327" w:rsidRPr="00894327" w:rsidTr="00894327">
        <w:trPr>
          <w:trHeight w:val="552"/>
        </w:trPr>
        <w:tc>
          <w:tcPr>
            <w:tcW w:w="9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tr-TR"/>
              </w:rPr>
            </w:pPr>
            <w:r w:rsidRPr="00894327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tr-TR"/>
              </w:rPr>
              <w:t>2018 YILI DAMGA VERGİSİ BEDELİ</w:t>
            </w:r>
          </w:p>
        </w:tc>
      </w:tr>
      <w:tr w:rsidR="00894327" w:rsidRPr="00894327" w:rsidTr="005F0AC7">
        <w:trPr>
          <w:trHeight w:val="552"/>
        </w:trPr>
        <w:tc>
          <w:tcPr>
            <w:tcW w:w="92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tr-TR"/>
              </w:rPr>
            </w:pPr>
          </w:p>
        </w:tc>
      </w:tr>
      <w:tr w:rsidR="00894327" w:rsidRPr="00894327" w:rsidTr="005F0AC7">
        <w:trPr>
          <w:trHeight w:val="769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BİLANÇO İÇİN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45,40 TL</w:t>
            </w:r>
          </w:p>
        </w:tc>
      </w:tr>
      <w:tr w:rsidR="00894327" w:rsidRPr="00894327" w:rsidTr="005F0AC7">
        <w:trPr>
          <w:trHeight w:val="69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GELİR - GİDER TABLOSU İÇİN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21,80 TL</w:t>
            </w:r>
          </w:p>
        </w:tc>
      </w:tr>
      <w:tr w:rsidR="00894327" w:rsidRPr="00894327" w:rsidTr="005F0AC7">
        <w:trPr>
          <w:trHeight w:val="692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TOPLAM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894327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327" w:rsidRPr="00894327" w:rsidRDefault="00894327" w:rsidP="00894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eastAsia="tr-TR"/>
              </w:rPr>
            </w:pPr>
            <w:r w:rsidRPr="00894327">
              <w:rPr>
                <w:rFonts w:ascii="Arial" w:eastAsia="Times New Roman" w:hAnsi="Arial" w:cs="Arial"/>
                <w:color w:val="FF0000"/>
                <w:sz w:val="40"/>
                <w:szCs w:val="40"/>
                <w:lang w:eastAsia="tr-TR"/>
              </w:rPr>
              <w:t>67,20 TL</w:t>
            </w:r>
          </w:p>
        </w:tc>
      </w:tr>
    </w:tbl>
    <w:p w:rsidR="00400BF2" w:rsidRDefault="00400BF2"/>
    <w:sectPr w:rsidR="00400BF2" w:rsidSect="008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E"/>
    <w:rsid w:val="00400BF2"/>
    <w:rsid w:val="005A6BDE"/>
    <w:rsid w:val="005B0A07"/>
    <w:rsid w:val="005F0AC7"/>
    <w:rsid w:val="00894327"/>
    <w:rsid w:val="00B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26F6"/>
  <w15:chartTrackingRefBased/>
  <w15:docId w15:val="{717AC736-B1B4-495B-B440-FE9CB47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Serdal Tinic</dc:creator>
  <cp:keywords/>
  <dc:description/>
  <cp:lastModifiedBy>Serdal Tinic</cp:lastModifiedBy>
  <cp:revision>4</cp:revision>
  <dcterms:created xsi:type="dcterms:W3CDTF">2018-01-04T11:15:00Z</dcterms:created>
  <dcterms:modified xsi:type="dcterms:W3CDTF">2018-02-16T11:34:00Z</dcterms:modified>
</cp:coreProperties>
</file>