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79" w:rsidRDefault="00321179" w:rsidP="00321179">
      <w:pPr>
        <w:ind w:firstLine="708"/>
        <w:jc w:val="center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>Kooperatif Kuruluşu Ve Anasözleşme Değişikliği Sırasında Gerekli Belgeler</w:t>
      </w:r>
    </w:p>
    <w:p w:rsidR="00321179" w:rsidRDefault="00321179" w:rsidP="00321179">
      <w:pPr>
        <w:ind w:firstLine="708"/>
        <w:jc w:val="both"/>
        <w:rPr>
          <w:color w:val="000000"/>
          <w:sz w:val="22"/>
          <w:szCs w:val="22"/>
        </w:rPr>
      </w:pPr>
    </w:p>
    <w:p w:rsidR="00321179" w:rsidRDefault="00321179" w:rsidP="00321179">
      <w:pPr>
        <w:ind w:firstLine="708"/>
        <w:jc w:val="both"/>
        <w:rPr>
          <w:color w:val="000000"/>
          <w:sz w:val="22"/>
          <w:szCs w:val="22"/>
        </w:rPr>
      </w:pPr>
    </w:p>
    <w:p w:rsidR="00321179" w:rsidRDefault="00321179" w:rsidP="00321179">
      <w:pPr>
        <w:spacing w:before="120"/>
        <w:ind w:firstLine="708"/>
        <w:jc w:val="both"/>
        <w:rPr>
          <w:b/>
          <w:caps/>
          <w:color w:val="000000"/>
          <w:sz w:val="22"/>
          <w:szCs w:val="22"/>
          <w:u w:val="single"/>
        </w:rPr>
      </w:pPr>
      <w:r>
        <w:rPr>
          <w:b/>
          <w:caps/>
          <w:color w:val="000000"/>
          <w:sz w:val="22"/>
          <w:szCs w:val="22"/>
          <w:u w:val="single"/>
        </w:rPr>
        <w:t>Kooperatif Kuruluşu İçin:</w:t>
      </w:r>
    </w:p>
    <w:p w:rsidR="00321179" w:rsidRDefault="00321179" w:rsidP="00321179">
      <w:pPr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1 - Başvuru dilekçesi (form olarak ilgili Bakanlık web sayfasından erişilebilir),</w:t>
      </w:r>
    </w:p>
    <w:p w:rsidR="00321179" w:rsidRDefault="00321179" w:rsidP="00321179">
      <w:pPr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2- En az yedi kurucu tarafından düzenlenip imzalanarak Noterce onaylanan altı adet </w:t>
      </w:r>
      <w:proofErr w:type="spellStart"/>
      <w:r>
        <w:rPr>
          <w:color w:val="000000"/>
          <w:sz w:val="22"/>
          <w:szCs w:val="22"/>
        </w:rPr>
        <w:t>anasözleşme</w:t>
      </w:r>
      <w:proofErr w:type="spellEnd"/>
      <w:r>
        <w:rPr>
          <w:color w:val="000000"/>
          <w:sz w:val="22"/>
          <w:szCs w:val="22"/>
        </w:rPr>
        <w:t>,</w:t>
      </w:r>
    </w:p>
    <w:p w:rsidR="00321179" w:rsidRDefault="00321179" w:rsidP="00321179">
      <w:pPr>
        <w:tabs>
          <w:tab w:val="num" w:pos="720"/>
        </w:tabs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3- Bilgi formu (form olarak ilgili Bakanlık web sayfasından erişilebilir),</w:t>
      </w:r>
    </w:p>
    <w:p w:rsidR="00321179" w:rsidRDefault="00321179" w:rsidP="00321179">
      <w:pPr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4- Sermayenin kurucu ortaklardan birinin adına yatırıldığını gösterir beyan </w:t>
      </w:r>
      <w:proofErr w:type="gramStart"/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 xml:space="preserve">Başvuru dilekçesinde </w:t>
      </w:r>
    </w:p>
    <w:p w:rsidR="00321179" w:rsidRDefault="00321179" w:rsidP="00321179">
      <w:pPr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proofErr w:type="gramStart"/>
      <w:r>
        <w:rPr>
          <w:color w:val="000000"/>
          <w:sz w:val="22"/>
          <w:szCs w:val="22"/>
        </w:rPr>
        <w:t>belirtilebilir</w:t>
      </w:r>
      <w:proofErr w:type="gramEnd"/>
      <w:r>
        <w:rPr>
          <w:color w:val="000000"/>
          <w:sz w:val="22"/>
          <w:szCs w:val="22"/>
        </w:rPr>
        <w:t>)</w:t>
      </w:r>
    </w:p>
    <w:p w:rsidR="00321179" w:rsidRDefault="00321179" w:rsidP="00321179">
      <w:pPr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5- Kooperatifin türüne göre değişmekle beraber kurucu ortakların ortaklık şartlarını taşıdıklarını </w:t>
      </w:r>
    </w:p>
    <w:p w:rsidR="00321179" w:rsidRDefault="00321179" w:rsidP="00321179">
      <w:pPr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proofErr w:type="gramStart"/>
      <w:r>
        <w:rPr>
          <w:color w:val="000000"/>
          <w:sz w:val="22"/>
          <w:szCs w:val="22"/>
        </w:rPr>
        <w:t>gösterir</w:t>
      </w:r>
      <w:proofErr w:type="gramEnd"/>
      <w:r>
        <w:rPr>
          <w:color w:val="000000"/>
          <w:sz w:val="22"/>
          <w:szCs w:val="22"/>
        </w:rPr>
        <w:t xml:space="preserve"> belgeler.</w:t>
      </w:r>
    </w:p>
    <w:p w:rsidR="00321179" w:rsidRDefault="00321179" w:rsidP="00321179">
      <w:pPr>
        <w:spacing w:before="120"/>
        <w:ind w:left="360"/>
        <w:jc w:val="both"/>
        <w:rPr>
          <w:color w:val="000000"/>
          <w:sz w:val="22"/>
          <w:szCs w:val="22"/>
        </w:rPr>
      </w:pPr>
    </w:p>
    <w:p w:rsidR="00321179" w:rsidRDefault="00321179" w:rsidP="00321179">
      <w:pPr>
        <w:spacing w:before="120"/>
        <w:ind w:left="360"/>
        <w:jc w:val="both"/>
        <w:rPr>
          <w:color w:val="000000"/>
          <w:sz w:val="22"/>
          <w:szCs w:val="22"/>
        </w:rPr>
      </w:pPr>
    </w:p>
    <w:p w:rsidR="00321179" w:rsidRDefault="00321179" w:rsidP="00321179">
      <w:pPr>
        <w:spacing w:before="120"/>
        <w:ind w:firstLine="708"/>
        <w:jc w:val="both"/>
        <w:rPr>
          <w:b/>
          <w:caps/>
          <w:color w:val="000000"/>
          <w:sz w:val="22"/>
          <w:szCs w:val="22"/>
          <w:u w:val="single"/>
        </w:rPr>
      </w:pPr>
      <w:r>
        <w:rPr>
          <w:b/>
          <w:caps/>
          <w:color w:val="000000"/>
          <w:sz w:val="22"/>
          <w:szCs w:val="22"/>
          <w:u w:val="single"/>
        </w:rPr>
        <w:t>Kooperatif Anasözleşme Değişikliği İçin:</w:t>
      </w:r>
    </w:p>
    <w:p w:rsidR="00321179" w:rsidRDefault="00321179" w:rsidP="00321179">
      <w:pPr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1- Başvuru dilekçesi (form olarak ilgili Bakanlık web sayfasından erişilebilir),</w:t>
      </w:r>
    </w:p>
    <w:p w:rsidR="00321179" w:rsidRDefault="00321179" w:rsidP="00321179">
      <w:pPr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2- Değiştirilmesi düşünülen maddenin eski ve yeni şeklinin karşılıklı olarak altı nüsha halinde    </w:t>
      </w:r>
    </w:p>
    <w:p w:rsidR="00321179" w:rsidRDefault="00321179" w:rsidP="00321179">
      <w:pPr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proofErr w:type="gramStart"/>
      <w:r>
        <w:rPr>
          <w:color w:val="000000"/>
          <w:sz w:val="22"/>
          <w:szCs w:val="22"/>
        </w:rPr>
        <w:t>yazılmış</w:t>
      </w:r>
      <w:proofErr w:type="gramEnd"/>
      <w:r>
        <w:rPr>
          <w:color w:val="000000"/>
          <w:sz w:val="22"/>
          <w:szCs w:val="22"/>
        </w:rPr>
        <w:t xml:space="preserve"> metni.</w:t>
      </w:r>
    </w:p>
    <w:p w:rsidR="00321179" w:rsidRDefault="00321179" w:rsidP="00321179">
      <w:pPr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3- Değişikliğin gerekçesini içeren noter tasdikli yönetim kurulu kararı,</w:t>
      </w:r>
    </w:p>
    <w:p w:rsidR="00321179" w:rsidRDefault="00321179" w:rsidP="00321179">
      <w:pPr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4- Kooperatifin kuruluş işlemlerinin yayımlandığı Ticaret Sicili Gazetesi'nin aslı veya fotokopisi,</w:t>
      </w:r>
    </w:p>
    <w:p w:rsidR="00321179" w:rsidRDefault="00321179" w:rsidP="00321179">
      <w:pPr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5- Halen yürürlükte bulunan kooperatif </w:t>
      </w:r>
      <w:proofErr w:type="spellStart"/>
      <w:r>
        <w:rPr>
          <w:color w:val="000000"/>
          <w:sz w:val="22"/>
          <w:szCs w:val="22"/>
        </w:rPr>
        <w:t>anasözleşmesinin</w:t>
      </w:r>
      <w:proofErr w:type="spellEnd"/>
      <w:r>
        <w:rPr>
          <w:color w:val="000000"/>
          <w:sz w:val="22"/>
          <w:szCs w:val="22"/>
        </w:rPr>
        <w:t xml:space="preserve"> Bakanlıkça onaylı aslı veya fotokopisi,</w:t>
      </w:r>
    </w:p>
    <w:p w:rsidR="00321179" w:rsidRDefault="00321179" w:rsidP="00321179">
      <w:pPr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6- Mevcut Yönetim Kuruluna ait imza sirküleri,</w:t>
      </w:r>
    </w:p>
    <w:p w:rsidR="00321179" w:rsidRDefault="00321179" w:rsidP="00321179">
      <w:pPr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7- Bilgi formu (form olarak ilgili Bakanlık web sayfasından erişilebilir),</w:t>
      </w:r>
    </w:p>
    <w:sectPr w:rsidR="00321179" w:rsidSect="00ED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179"/>
    <w:rsid w:val="00081D6B"/>
    <w:rsid w:val="0028076E"/>
    <w:rsid w:val="00321179"/>
    <w:rsid w:val="004727C5"/>
    <w:rsid w:val="006B6CF9"/>
    <w:rsid w:val="00A57AFC"/>
    <w:rsid w:val="00ED1C3A"/>
    <w:rsid w:val="00F9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Türk Telekom A.Ş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ibrahim.gedik</dc:creator>
  <cp:keywords/>
  <dc:description/>
  <cp:lastModifiedBy>ibrahim.gedik</cp:lastModifiedBy>
  <cp:revision>1</cp:revision>
  <dcterms:created xsi:type="dcterms:W3CDTF">2011-01-28T14:48:00Z</dcterms:created>
  <dcterms:modified xsi:type="dcterms:W3CDTF">2011-01-28T14:49:00Z</dcterms:modified>
</cp:coreProperties>
</file>