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86" w:rsidRDefault="00C36986">
      <w:pPr>
        <w:jc w:val="center"/>
        <w:rPr>
          <w:sz w:val="36"/>
          <w:lang w:eastAsia="en-US"/>
        </w:rPr>
      </w:pPr>
    </w:p>
    <w:p w:rsidR="00C36986" w:rsidRPr="0001363A" w:rsidRDefault="00C36986" w:rsidP="001F507F">
      <w:pPr>
        <w:pStyle w:val="Balk2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rPr>
          <w:rFonts w:ascii="Times New Roman" w:eastAsia="Arial Unicode MS" w:hAnsi="Times New Roman"/>
          <w:sz w:val="48"/>
          <w:szCs w:val="48"/>
        </w:rPr>
      </w:pPr>
      <w:r>
        <w:rPr>
          <w:rFonts w:ascii="Times New Roman" w:hAnsi="Times New Roman"/>
          <w:sz w:val="36"/>
        </w:rPr>
        <w:t xml:space="preserve">  </w:t>
      </w:r>
      <w:r w:rsidR="0001363A">
        <w:rPr>
          <w:rFonts w:ascii="Times New Roman" w:hAnsi="Times New Roman"/>
          <w:sz w:val="36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sz w:val="36"/>
        </w:rPr>
        <w:t xml:space="preserve">  </w:t>
      </w:r>
      <w:r w:rsidRPr="0001363A">
        <w:rPr>
          <w:rFonts w:ascii="Times New Roman" w:hAnsi="Times New Roman"/>
          <w:sz w:val="48"/>
          <w:szCs w:val="48"/>
        </w:rPr>
        <w:t>D U Y U R U</w:t>
      </w:r>
    </w:p>
    <w:p w:rsidR="00AA4ECF" w:rsidRPr="00AA4ECF" w:rsidRDefault="00AA4ECF" w:rsidP="001F507F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/>
          <w:bCs/>
          <w:sz w:val="48"/>
          <w:szCs w:val="48"/>
        </w:rPr>
      </w:pPr>
      <w:r w:rsidRPr="00AA4ECF">
        <w:rPr>
          <w:rFonts w:ascii="Times New Roman" w:hAnsi="Times New Roman"/>
          <w:sz w:val="48"/>
          <w:szCs w:val="48"/>
        </w:rPr>
        <w:t xml:space="preserve">İstanbul İli; Maltepe İlçesi, </w:t>
      </w:r>
      <w:proofErr w:type="spellStart"/>
      <w:r w:rsidRPr="00AA4ECF">
        <w:rPr>
          <w:rFonts w:ascii="Times New Roman" w:hAnsi="Times New Roman"/>
          <w:bCs/>
          <w:sz w:val="48"/>
          <w:szCs w:val="48"/>
        </w:rPr>
        <w:t>Aydınevler</w:t>
      </w:r>
      <w:proofErr w:type="spellEnd"/>
      <w:r w:rsidRPr="00AA4ECF">
        <w:rPr>
          <w:rFonts w:ascii="Times New Roman" w:hAnsi="Times New Roman"/>
          <w:bCs/>
          <w:sz w:val="48"/>
          <w:szCs w:val="48"/>
        </w:rPr>
        <w:t xml:space="preserve"> Mah. 2575 Ada, 9 Parsel</w:t>
      </w:r>
    </w:p>
    <w:p w:rsidR="00110F35" w:rsidRPr="00073D02" w:rsidRDefault="00110F35" w:rsidP="001F507F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/>
          <w:b w:val="0"/>
          <w:bCs/>
          <w:sz w:val="48"/>
          <w:szCs w:val="48"/>
        </w:rPr>
      </w:pPr>
      <w:r w:rsidRPr="00110F35">
        <w:rPr>
          <w:bCs/>
          <w:sz w:val="44"/>
          <w:szCs w:val="44"/>
        </w:rPr>
        <w:t xml:space="preserve"> </w:t>
      </w:r>
      <w:proofErr w:type="gramStart"/>
      <w:r w:rsidRPr="00073D02">
        <w:rPr>
          <w:rFonts w:ascii="Times New Roman" w:hAnsi="Times New Roman"/>
          <w:b w:val="0"/>
          <w:bCs/>
          <w:sz w:val="48"/>
          <w:szCs w:val="48"/>
        </w:rPr>
        <w:t>üzerinde</w:t>
      </w:r>
      <w:proofErr w:type="gramEnd"/>
      <w:r w:rsidRPr="00073D02">
        <w:rPr>
          <w:rFonts w:ascii="Times New Roman" w:hAnsi="Times New Roman"/>
          <w:b w:val="0"/>
          <w:bCs/>
          <w:sz w:val="48"/>
          <w:szCs w:val="48"/>
        </w:rPr>
        <w:t xml:space="preserve"> </w:t>
      </w:r>
    </w:p>
    <w:p w:rsidR="00110F35" w:rsidRPr="00AA4ECF" w:rsidRDefault="00110F35" w:rsidP="001F507F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/>
          <w:bCs/>
          <w:sz w:val="48"/>
          <w:szCs w:val="48"/>
        </w:rPr>
      </w:pPr>
      <w:proofErr w:type="gramStart"/>
      <w:r w:rsidRPr="00AA4ECF">
        <w:rPr>
          <w:rFonts w:ascii="Times New Roman" w:hAnsi="Times New Roman"/>
          <w:bCs/>
          <w:sz w:val="48"/>
          <w:szCs w:val="48"/>
        </w:rPr>
        <w:t>yapılması</w:t>
      </w:r>
      <w:proofErr w:type="gramEnd"/>
      <w:r w:rsidRPr="00AA4ECF">
        <w:rPr>
          <w:rFonts w:ascii="Times New Roman" w:hAnsi="Times New Roman"/>
          <w:bCs/>
          <w:sz w:val="48"/>
          <w:szCs w:val="48"/>
        </w:rPr>
        <w:t xml:space="preserve"> planlanan</w:t>
      </w:r>
    </w:p>
    <w:p w:rsidR="00AA4ECF" w:rsidRPr="00073D02" w:rsidRDefault="00110F35" w:rsidP="00AA4ECF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/>
          <w:b w:val="0"/>
          <w:bCs/>
          <w:sz w:val="48"/>
          <w:szCs w:val="48"/>
        </w:rPr>
      </w:pPr>
      <w:r w:rsidRPr="00110F35">
        <w:rPr>
          <w:bCs/>
          <w:sz w:val="44"/>
          <w:szCs w:val="44"/>
        </w:rPr>
        <w:t xml:space="preserve"> </w:t>
      </w:r>
      <w:r w:rsidR="00AA4ECF" w:rsidRPr="00073D02">
        <w:rPr>
          <w:rFonts w:ascii="Times New Roman" w:hAnsi="Times New Roman"/>
          <w:bCs/>
          <w:sz w:val="48"/>
          <w:szCs w:val="48"/>
        </w:rPr>
        <w:t>Küçükyalı Alışveriş Merkezi ve Otel Projesi</w:t>
      </w:r>
      <w:r w:rsidR="00AA4ECF" w:rsidRPr="00073D02">
        <w:rPr>
          <w:rFonts w:ascii="Times New Roman" w:hAnsi="Times New Roman"/>
          <w:b w:val="0"/>
          <w:bCs/>
          <w:sz w:val="48"/>
          <w:szCs w:val="48"/>
        </w:rPr>
        <w:t xml:space="preserve"> </w:t>
      </w:r>
    </w:p>
    <w:p w:rsidR="00724EDC" w:rsidRPr="00DC1680" w:rsidRDefault="00724EDC" w:rsidP="00AA4ECF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eastAsia="Arial Unicode MS" w:hAnsi="Times New Roman"/>
          <w:b w:val="0"/>
          <w:sz w:val="40"/>
          <w:szCs w:val="40"/>
        </w:rPr>
      </w:pPr>
      <w:r w:rsidRPr="00DC1680">
        <w:rPr>
          <w:rFonts w:ascii="Times New Roman" w:hAnsi="Times New Roman"/>
          <w:b w:val="0"/>
          <w:bCs/>
          <w:sz w:val="40"/>
          <w:szCs w:val="40"/>
        </w:rPr>
        <w:t xml:space="preserve">ile </w:t>
      </w:r>
      <w:proofErr w:type="gramStart"/>
      <w:r w:rsidRPr="00DC1680">
        <w:rPr>
          <w:rFonts w:ascii="Times New Roman" w:hAnsi="Times New Roman"/>
          <w:b w:val="0"/>
          <w:bCs/>
          <w:sz w:val="40"/>
          <w:szCs w:val="40"/>
        </w:rPr>
        <w:t>ilgili  olarak</w:t>
      </w:r>
      <w:proofErr w:type="gramEnd"/>
      <w:r w:rsidRPr="00DC1680">
        <w:rPr>
          <w:rFonts w:ascii="Times New Roman" w:hAnsi="Times New Roman"/>
          <w:b w:val="0"/>
          <w:bCs/>
          <w:sz w:val="40"/>
          <w:szCs w:val="40"/>
        </w:rPr>
        <w:t>,</w:t>
      </w:r>
    </w:p>
    <w:p w:rsidR="00073D02" w:rsidRDefault="00073D02" w:rsidP="00DC1680">
      <w:pPr>
        <w:pStyle w:val="Balk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spacing w:line="240" w:lineRule="auto"/>
        <w:ind w:firstLine="0"/>
        <w:jc w:val="center"/>
        <w:rPr>
          <w:rFonts w:ascii="Times New Roman" w:hAnsi="Times New Roman"/>
          <w:bCs/>
          <w:sz w:val="40"/>
          <w:szCs w:val="40"/>
        </w:rPr>
      </w:pPr>
    </w:p>
    <w:p w:rsidR="00761EE7" w:rsidRPr="00DC1680" w:rsidRDefault="00761EE7" w:rsidP="00DC1680">
      <w:pPr>
        <w:pStyle w:val="Balk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spacing w:line="240" w:lineRule="auto"/>
        <w:ind w:firstLine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DC1680" w:rsidRPr="00073D02" w:rsidRDefault="008A1FC3" w:rsidP="00DC1680">
      <w:pPr>
        <w:pStyle w:val="Balk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spacing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073D02">
        <w:rPr>
          <w:rFonts w:ascii="Times New Roman" w:hAnsi="Times New Roman"/>
          <w:b/>
          <w:bCs/>
          <w:sz w:val="48"/>
          <w:szCs w:val="48"/>
        </w:rPr>
        <w:t>“</w:t>
      </w:r>
      <w:r w:rsidR="00E860A0" w:rsidRPr="00073D02">
        <w:rPr>
          <w:rFonts w:ascii="Times New Roman" w:hAnsi="Times New Roman"/>
          <w:b/>
          <w:bCs/>
          <w:sz w:val="48"/>
          <w:szCs w:val="48"/>
        </w:rPr>
        <w:t>Çevresel Etki Değerlendirmesi</w:t>
      </w:r>
      <w:r w:rsidR="00DC1680" w:rsidRPr="00073D02">
        <w:rPr>
          <w:rFonts w:ascii="Times New Roman" w:hAnsi="Times New Roman"/>
          <w:b/>
          <w:bCs/>
          <w:sz w:val="48"/>
          <w:szCs w:val="48"/>
        </w:rPr>
        <w:t>(ÇED)</w:t>
      </w:r>
    </w:p>
    <w:p w:rsidR="00BF68BE" w:rsidRPr="00073D02" w:rsidRDefault="000D38B7" w:rsidP="00DC1680">
      <w:pPr>
        <w:pStyle w:val="Balk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spacing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073D02">
        <w:rPr>
          <w:rFonts w:ascii="Times New Roman" w:hAnsi="Times New Roman"/>
          <w:b/>
          <w:bCs/>
          <w:sz w:val="48"/>
          <w:szCs w:val="48"/>
        </w:rPr>
        <w:t>Yönetmeliği’nin</w:t>
      </w:r>
      <w:r w:rsidR="00D33860" w:rsidRPr="00073D02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C36986" w:rsidRPr="00073D02">
        <w:rPr>
          <w:rFonts w:ascii="Times New Roman" w:hAnsi="Times New Roman"/>
          <w:b/>
          <w:bCs/>
          <w:sz w:val="48"/>
          <w:szCs w:val="48"/>
        </w:rPr>
        <w:t>”</w:t>
      </w:r>
      <w:r w:rsidR="00DC1680" w:rsidRPr="00073D02"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1A2EB3" w:rsidRPr="00073D02">
        <w:rPr>
          <w:rFonts w:ascii="Times New Roman" w:hAnsi="Times New Roman"/>
          <w:b/>
          <w:bCs/>
          <w:sz w:val="48"/>
          <w:szCs w:val="48"/>
        </w:rPr>
        <w:t>1</w:t>
      </w:r>
      <w:r w:rsidR="00DC1680" w:rsidRPr="00073D02">
        <w:rPr>
          <w:rFonts w:ascii="Times New Roman" w:hAnsi="Times New Roman"/>
          <w:b/>
          <w:bCs/>
          <w:sz w:val="48"/>
          <w:szCs w:val="48"/>
        </w:rPr>
        <w:t>4</w:t>
      </w:r>
      <w:r w:rsidR="00BF68BE" w:rsidRPr="00073D02">
        <w:rPr>
          <w:rFonts w:ascii="Times New Roman" w:hAnsi="Times New Roman"/>
          <w:b/>
          <w:bCs/>
          <w:sz w:val="48"/>
          <w:szCs w:val="48"/>
        </w:rPr>
        <w:t xml:space="preserve">. Maddesi </w:t>
      </w:r>
      <w:r w:rsidRPr="00073D02">
        <w:rPr>
          <w:rFonts w:ascii="Times New Roman" w:hAnsi="Times New Roman"/>
          <w:b/>
          <w:bCs/>
          <w:sz w:val="48"/>
          <w:szCs w:val="48"/>
        </w:rPr>
        <w:t>gereğince</w:t>
      </w:r>
    </w:p>
    <w:p w:rsidR="00761EE7" w:rsidRPr="00DC1680" w:rsidRDefault="000D38B7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bCs/>
          <w:sz w:val="40"/>
          <w:szCs w:val="40"/>
        </w:rPr>
      </w:pPr>
      <w:r w:rsidRPr="00DC1680">
        <w:rPr>
          <w:bCs/>
          <w:sz w:val="40"/>
          <w:szCs w:val="40"/>
        </w:rPr>
        <w:t xml:space="preserve"> </w:t>
      </w:r>
    </w:p>
    <w:p w:rsidR="00DC1680" w:rsidRPr="00073D02" w:rsidRDefault="00110F35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z w:val="48"/>
          <w:szCs w:val="48"/>
        </w:rPr>
      </w:pPr>
      <w:r w:rsidRPr="00073D02">
        <w:rPr>
          <w:b/>
          <w:bCs/>
          <w:sz w:val="48"/>
          <w:szCs w:val="48"/>
        </w:rPr>
        <w:t>Bakanlığımızın 0</w:t>
      </w:r>
      <w:r w:rsidR="00073D02" w:rsidRPr="00073D02">
        <w:rPr>
          <w:b/>
          <w:bCs/>
          <w:sz w:val="48"/>
          <w:szCs w:val="48"/>
        </w:rPr>
        <w:t>4</w:t>
      </w:r>
      <w:r w:rsidRPr="00073D02">
        <w:rPr>
          <w:b/>
          <w:bCs/>
          <w:sz w:val="48"/>
          <w:szCs w:val="48"/>
        </w:rPr>
        <w:t>.</w:t>
      </w:r>
      <w:r w:rsidR="00073D02" w:rsidRPr="00073D02">
        <w:rPr>
          <w:b/>
          <w:bCs/>
          <w:sz w:val="48"/>
          <w:szCs w:val="48"/>
        </w:rPr>
        <w:t>12</w:t>
      </w:r>
      <w:r w:rsidRPr="00073D02">
        <w:rPr>
          <w:b/>
          <w:bCs/>
          <w:sz w:val="48"/>
          <w:szCs w:val="48"/>
        </w:rPr>
        <w:t>.2014</w:t>
      </w:r>
      <w:r w:rsidR="00DC1680" w:rsidRPr="00073D02">
        <w:rPr>
          <w:b/>
          <w:bCs/>
          <w:sz w:val="48"/>
          <w:szCs w:val="48"/>
        </w:rPr>
        <w:t xml:space="preserve"> tarih ve </w:t>
      </w:r>
    </w:p>
    <w:p w:rsidR="00DC1680" w:rsidRPr="00073D02" w:rsidRDefault="00110F35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z w:val="48"/>
          <w:szCs w:val="48"/>
        </w:rPr>
      </w:pPr>
      <w:r w:rsidRPr="00073D02">
        <w:rPr>
          <w:b/>
          <w:bCs/>
          <w:sz w:val="48"/>
          <w:szCs w:val="48"/>
        </w:rPr>
        <w:t>1</w:t>
      </w:r>
      <w:r w:rsidR="00073D02" w:rsidRPr="00073D02">
        <w:rPr>
          <w:b/>
          <w:bCs/>
          <w:sz w:val="48"/>
          <w:szCs w:val="48"/>
        </w:rPr>
        <w:t>9265</w:t>
      </w:r>
      <w:r w:rsidR="00DC1680" w:rsidRPr="00073D02">
        <w:rPr>
          <w:b/>
          <w:bCs/>
          <w:sz w:val="48"/>
          <w:szCs w:val="48"/>
        </w:rPr>
        <w:t xml:space="preserve"> sayılı yazısı ile</w:t>
      </w:r>
    </w:p>
    <w:p w:rsidR="00DC1680" w:rsidRPr="00073D02" w:rsidRDefault="00DC1680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z w:val="48"/>
          <w:szCs w:val="48"/>
        </w:rPr>
      </w:pPr>
      <w:r w:rsidRPr="00073D02">
        <w:rPr>
          <w:bCs/>
          <w:sz w:val="48"/>
          <w:szCs w:val="48"/>
        </w:rPr>
        <w:t xml:space="preserve"> </w:t>
      </w:r>
    </w:p>
    <w:p w:rsidR="00DC1680" w:rsidRPr="00073D02" w:rsidRDefault="00DC1680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z w:val="48"/>
          <w:szCs w:val="48"/>
        </w:rPr>
      </w:pPr>
      <w:r w:rsidRPr="00073D02">
        <w:rPr>
          <w:b/>
          <w:bCs/>
          <w:sz w:val="48"/>
          <w:szCs w:val="48"/>
        </w:rPr>
        <w:t xml:space="preserve">“Çevresel Etki Değerlendirmesi Olumlu” </w:t>
      </w:r>
    </w:p>
    <w:p w:rsidR="00DC1680" w:rsidRPr="00073D02" w:rsidRDefault="00DC1680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z w:val="48"/>
          <w:szCs w:val="48"/>
        </w:rPr>
      </w:pPr>
      <w:r w:rsidRPr="00073D02">
        <w:rPr>
          <w:b/>
          <w:bCs/>
          <w:sz w:val="48"/>
          <w:szCs w:val="48"/>
        </w:rPr>
        <w:t>Kararı verilmiştir.</w:t>
      </w:r>
    </w:p>
    <w:p w:rsidR="00BF68BE" w:rsidRPr="00073D02" w:rsidRDefault="00BF68BE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sz w:val="48"/>
          <w:szCs w:val="48"/>
        </w:rPr>
      </w:pPr>
    </w:p>
    <w:p w:rsidR="00BC1308" w:rsidRPr="00073D02" w:rsidRDefault="00C57330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sz w:val="48"/>
          <w:szCs w:val="48"/>
        </w:rPr>
      </w:pPr>
      <w:r w:rsidRPr="00073D02">
        <w:rPr>
          <w:sz w:val="48"/>
          <w:szCs w:val="48"/>
        </w:rPr>
        <w:t>S</w:t>
      </w:r>
      <w:r w:rsidR="00C36986" w:rsidRPr="00073D02">
        <w:rPr>
          <w:sz w:val="48"/>
          <w:szCs w:val="48"/>
        </w:rPr>
        <w:t>ayın Halkımıza Duyuru</w:t>
      </w:r>
      <w:r w:rsidR="00761EE7" w:rsidRPr="00073D02">
        <w:rPr>
          <w:sz w:val="48"/>
          <w:szCs w:val="48"/>
        </w:rPr>
        <w:t>l</w:t>
      </w:r>
      <w:r w:rsidR="00C36986" w:rsidRPr="00073D02">
        <w:rPr>
          <w:sz w:val="48"/>
          <w:szCs w:val="48"/>
        </w:rPr>
        <w:t>ur.</w:t>
      </w:r>
    </w:p>
    <w:p w:rsidR="00BF68BE" w:rsidRPr="00DC1680" w:rsidRDefault="00BF68BE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sz w:val="40"/>
          <w:szCs w:val="40"/>
        </w:rPr>
      </w:pPr>
    </w:p>
    <w:p w:rsidR="00E860A0" w:rsidRPr="00DC1680" w:rsidRDefault="00E860A0" w:rsidP="00DC1680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/>
          <w:sz w:val="40"/>
          <w:szCs w:val="40"/>
          <w:lang w:eastAsia="en-US"/>
        </w:rPr>
      </w:pPr>
      <w:r w:rsidRPr="00DC1680">
        <w:rPr>
          <w:b/>
          <w:sz w:val="40"/>
          <w:szCs w:val="40"/>
          <w:lang w:eastAsia="en-US"/>
        </w:rPr>
        <w:t>İSTANBUL VALİLİĞİ</w:t>
      </w:r>
    </w:p>
    <w:p w:rsidR="000E2FB6" w:rsidRDefault="000E2FB6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/>
          <w:sz w:val="36"/>
          <w:lang w:eastAsia="en-US"/>
        </w:rPr>
      </w:pPr>
    </w:p>
    <w:p w:rsidR="00761EE7" w:rsidRPr="00BB0469" w:rsidRDefault="00761EE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/>
          <w:sz w:val="36"/>
          <w:lang w:eastAsia="en-US"/>
        </w:rPr>
      </w:pPr>
    </w:p>
    <w:sectPr w:rsidR="00761EE7" w:rsidRPr="00BB0469" w:rsidSect="00F012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E2"/>
    <w:rsid w:val="0001363A"/>
    <w:rsid w:val="0001614B"/>
    <w:rsid w:val="00073D02"/>
    <w:rsid w:val="000B7D9B"/>
    <w:rsid w:val="000D38B7"/>
    <w:rsid w:val="000E2FB6"/>
    <w:rsid w:val="00110F35"/>
    <w:rsid w:val="00112DD8"/>
    <w:rsid w:val="00172939"/>
    <w:rsid w:val="00174699"/>
    <w:rsid w:val="00177D22"/>
    <w:rsid w:val="001A2EB3"/>
    <w:rsid w:val="001C6544"/>
    <w:rsid w:val="001D3516"/>
    <w:rsid w:val="001F507F"/>
    <w:rsid w:val="00214897"/>
    <w:rsid w:val="00346B4F"/>
    <w:rsid w:val="003B6D51"/>
    <w:rsid w:val="00442095"/>
    <w:rsid w:val="004635D4"/>
    <w:rsid w:val="004911D0"/>
    <w:rsid w:val="004B31AE"/>
    <w:rsid w:val="004D61CC"/>
    <w:rsid w:val="004D74BD"/>
    <w:rsid w:val="005629E2"/>
    <w:rsid w:val="005660FD"/>
    <w:rsid w:val="005965F6"/>
    <w:rsid w:val="00613FF8"/>
    <w:rsid w:val="00616AB2"/>
    <w:rsid w:val="00626F41"/>
    <w:rsid w:val="00646935"/>
    <w:rsid w:val="006863B4"/>
    <w:rsid w:val="006B2772"/>
    <w:rsid w:val="00710AA8"/>
    <w:rsid w:val="007146F2"/>
    <w:rsid w:val="00724EDC"/>
    <w:rsid w:val="00761EE7"/>
    <w:rsid w:val="00835079"/>
    <w:rsid w:val="00840136"/>
    <w:rsid w:val="00897EED"/>
    <w:rsid w:val="008A1FC3"/>
    <w:rsid w:val="008B4584"/>
    <w:rsid w:val="008E0972"/>
    <w:rsid w:val="00912C46"/>
    <w:rsid w:val="00985AFF"/>
    <w:rsid w:val="00993F35"/>
    <w:rsid w:val="009A18DA"/>
    <w:rsid w:val="009D24DD"/>
    <w:rsid w:val="009D6243"/>
    <w:rsid w:val="00A81AA1"/>
    <w:rsid w:val="00A9556A"/>
    <w:rsid w:val="00AA4ECF"/>
    <w:rsid w:val="00AA56B4"/>
    <w:rsid w:val="00AA589B"/>
    <w:rsid w:val="00AC2534"/>
    <w:rsid w:val="00B535FC"/>
    <w:rsid w:val="00B86FD9"/>
    <w:rsid w:val="00B95894"/>
    <w:rsid w:val="00BB0469"/>
    <w:rsid w:val="00BC1308"/>
    <w:rsid w:val="00BE1486"/>
    <w:rsid w:val="00BE2DF0"/>
    <w:rsid w:val="00BF68BE"/>
    <w:rsid w:val="00C36986"/>
    <w:rsid w:val="00C46EA3"/>
    <w:rsid w:val="00C57330"/>
    <w:rsid w:val="00CC1598"/>
    <w:rsid w:val="00CD7D79"/>
    <w:rsid w:val="00D125C1"/>
    <w:rsid w:val="00D33860"/>
    <w:rsid w:val="00DC1680"/>
    <w:rsid w:val="00DD0DEB"/>
    <w:rsid w:val="00E27943"/>
    <w:rsid w:val="00E64E52"/>
    <w:rsid w:val="00E860A0"/>
    <w:rsid w:val="00ED2661"/>
    <w:rsid w:val="00ED54DA"/>
    <w:rsid w:val="00F012E4"/>
    <w:rsid w:val="00F12BEF"/>
    <w:rsid w:val="00F9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2E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012E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Balk2">
    <w:name w:val="heading 2"/>
    <w:basedOn w:val="Normal"/>
    <w:next w:val="Normal"/>
    <w:qFormat/>
    <w:rsid w:val="00F012E4"/>
    <w:pPr>
      <w:keepNext/>
      <w:spacing w:line="360" w:lineRule="auto"/>
      <w:ind w:firstLine="851"/>
      <w:jc w:val="both"/>
      <w:outlineLvl w:val="1"/>
    </w:pPr>
    <w:rPr>
      <w:rFonts w:ascii="Arial" w:hAnsi="Arial"/>
      <w:b/>
      <w:szCs w:val="20"/>
    </w:rPr>
  </w:style>
  <w:style w:type="paragraph" w:styleId="Balk4">
    <w:name w:val="heading 4"/>
    <w:basedOn w:val="Normal"/>
    <w:next w:val="Normal"/>
    <w:qFormat/>
    <w:rsid w:val="00F012E4"/>
    <w:pPr>
      <w:keepNext/>
      <w:tabs>
        <w:tab w:val="left" w:pos="5245"/>
      </w:tabs>
      <w:jc w:val="center"/>
      <w:outlineLvl w:val="3"/>
    </w:pPr>
    <w:rPr>
      <w:rFonts w:ascii="Tahoma" w:hAnsi="Tahoma"/>
      <w:b/>
      <w:sz w:val="22"/>
      <w:szCs w:val="20"/>
    </w:rPr>
  </w:style>
  <w:style w:type="paragraph" w:styleId="Balk5">
    <w:name w:val="heading 5"/>
    <w:basedOn w:val="Normal"/>
    <w:next w:val="Normal"/>
    <w:qFormat/>
    <w:rsid w:val="00F012E4"/>
    <w:pPr>
      <w:keepNext/>
      <w:spacing w:line="360" w:lineRule="auto"/>
      <w:ind w:firstLine="851"/>
      <w:jc w:val="both"/>
      <w:outlineLvl w:val="4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F012E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2">
    <w:name w:val="Body Text 2"/>
    <w:basedOn w:val="Normal"/>
    <w:rsid w:val="00F012E4"/>
    <w:pPr>
      <w:jc w:val="both"/>
    </w:pPr>
    <w:rPr>
      <w:szCs w:val="20"/>
    </w:rPr>
  </w:style>
  <w:style w:type="paragraph" w:styleId="GvdeMetni">
    <w:name w:val="Body Text"/>
    <w:basedOn w:val="Normal"/>
    <w:rsid w:val="00F012E4"/>
    <w:pPr>
      <w:tabs>
        <w:tab w:val="left" w:pos="-142"/>
        <w:tab w:val="left" w:pos="1560"/>
        <w:tab w:val="left" w:pos="1701"/>
      </w:tabs>
      <w:jc w:val="both"/>
    </w:pPr>
  </w:style>
  <w:style w:type="character" w:customStyle="1" w:styleId="Balk1Char">
    <w:name w:val="Başlık 1 Char"/>
    <w:basedOn w:val="VarsaylanParagrafYazTipi"/>
    <w:link w:val="Balk1"/>
    <w:rsid w:val="00724EDC"/>
    <w:rPr>
      <w:rFonts w:ascii="Arial" w:hAnsi="Arial"/>
      <w:b/>
      <w:kern w:val="28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2E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012E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Balk2">
    <w:name w:val="heading 2"/>
    <w:basedOn w:val="Normal"/>
    <w:next w:val="Normal"/>
    <w:qFormat/>
    <w:rsid w:val="00F012E4"/>
    <w:pPr>
      <w:keepNext/>
      <w:spacing w:line="360" w:lineRule="auto"/>
      <w:ind w:firstLine="851"/>
      <w:jc w:val="both"/>
      <w:outlineLvl w:val="1"/>
    </w:pPr>
    <w:rPr>
      <w:rFonts w:ascii="Arial" w:hAnsi="Arial"/>
      <w:b/>
      <w:szCs w:val="20"/>
    </w:rPr>
  </w:style>
  <w:style w:type="paragraph" w:styleId="Balk4">
    <w:name w:val="heading 4"/>
    <w:basedOn w:val="Normal"/>
    <w:next w:val="Normal"/>
    <w:qFormat/>
    <w:rsid w:val="00F012E4"/>
    <w:pPr>
      <w:keepNext/>
      <w:tabs>
        <w:tab w:val="left" w:pos="5245"/>
      </w:tabs>
      <w:jc w:val="center"/>
      <w:outlineLvl w:val="3"/>
    </w:pPr>
    <w:rPr>
      <w:rFonts w:ascii="Tahoma" w:hAnsi="Tahoma"/>
      <w:b/>
      <w:sz w:val="22"/>
      <w:szCs w:val="20"/>
    </w:rPr>
  </w:style>
  <w:style w:type="paragraph" w:styleId="Balk5">
    <w:name w:val="heading 5"/>
    <w:basedOn w:val="Normal"/>
    <w:next w:val="Normal"/>
    <w:qFormat/>
    <w:rsid w:val="00F012E4"/>
    <w:pPr>
      <w:keepNext/>
      <w:spacing w:line="360" w:lineRule="auto"/>
      <w:ind w:firstLine="851"/>
      <w:jc w:val="both"/>
      <w:outlineLvl w:val="4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F012E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2">
    <w:name w:val="Body Text 2"/>
    <w:basedOn w:val="Normal"/>
    <w:rsid w:val="00F012E4"/>
    <w:pPr>
      <w:jc w:val="both"/>
    </w:pPr>
    <w:rPr>
      <w:szCs w:val="20"/>
    </w:rPr>
  </w:style>
  <w:style w:type="paragraph" w:styleId="GvdeMetni">
    <w:name w:val="Body Text"/>
    <w:basedOn w:val="Normal"/>
    <w:rsid w:val="00F012E4"/>
    <w:pPr>
      <w:tabs>
        <w:tab w:val="left" w:pos="-142"/>
        <w:tab w:val="left" w:pos="1560"/>
        <w:tab w:val="left" w:pos="1701"/>
      </w:tabs>
      <w:jc w:val="both"/>
    </w:pPr>
  </w:style>
  <w:style w:type="character" w:customStyle="1" w:styleId="Balk1Char">
    <w:name w:val="Başlık 1 Char"/>
    <w:basedOn w:val="VarsaylanParagrafYazTipi"/>
    <w:link w:val="Balk1"/>
    <w:rsid w:val="00724EDC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</vt:lpstr>
    </vt:vector>
  </TitlesOfParts>
  <Company>İL ÇEVRE MÜDÜRLÜĞÜ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creator>UĞUR</dc:creator>
  <cp:lastModifiedBy>Sultan Moldur</cp:lastModifiedBy>
  <cp:revision>6</cp:revision>
  <cp:lastPrinted>2012-01-11T11:36:00Z</cp:lastPrinted>
  <dcterms:created xsi:type="dcterms:W3CDTF">2014-08-13T10:54:00Z</dcterms:created>
  <dcterms:modified xsi:type="dcterms:W3CDTF">2014-12-15T11:48:00Z</dcterms:modified>
</cp:coreProperties>
</file>