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77E" w:rsidRPr="005864C6" w:rsidRDefault="0030377E" w:rsidP="0030377E">
      <w:pPr>
        <w:pStyle w:val="Balk1"/>
        <w:jc w:val="left"/>
        <w:rPr>
          <w:szCs w:val="24"/>
        </w:rPr>
      </w:pPr>
    </w:p>
    <w:p w:rsidR="00455CD9" w:rsidRPr="005864C6" w:rsidRDefault="00455CD9" w:rsidP="00455CD9"/>
    <w:p w:rsidR="009C1555" w:rsidRDefault="009C1555" w:rsidP="006D5505">
      <w:pPr>
        <w:pStyle w:val="GvdeMetni"/>
        <w:ind w:firstLine="708"/>
        <w:rPr>
          <w:bCs/>
          <w:sz w:val="32"/>
          <w:szCs w:val="32"/>
        </w:rPr>
      </w:pPr>
    </w:p>
    <w:p w:rsidR="008A63AF" w:rsidRPr="005864C6" w:rsidRDefault="008A63AF" w:rsidP="00BC020F">
      <w:pPr>
        <w:pStyle w:val="GvdeMetni"/>
        <w:ind w:firstLine="708"/>
        <w:jc w:val="center"/>
        <w:rPr>
          <w:bCs/>
          <w:sz w:val="32"/>
          <w:szCs w:val="32"/>
        </w:rPr>
      </w:pPr>
    </w:p>
    <w:p w:rsidR="00BE47E0" w:rsidRDefault="003C5153" w:rsidP="00BC020F">
      <w:pPr>
        <w:tabs>
          <w:tab w:val="left" w:pos="993"/>
        </w:tabs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>İstanbul İli, Bakırköy İ</w:t>
      </w:r>
      <w:r w:rsidRPr="00BE47E0">
        <w:rPr>
          <w:bCs/>
          <w:sz w:val="32"/>
          <w:szCs w:val="32"/>
        </w:rPr>
        <w:t>lçesi,</w:t>
      </w:r>
      <w:r>
        <w:rPr>
          <w:bCs/>
          <w:sz w:val="32"/>
          <w:szCs w:val="32"/>
        </w:rPr>
        <w:t xml:space="preserve"> Şenlik</w:t>
      </w:r>
      <w:r w:rsidR="003265C7">
        <w:rPr>
          <w:bCs/>
          <w:sz w:val="32"/>
          <w:szCs w:val="32"/>
        </w:rPr>
        <w:t xml:space="preserve"> Mahallesi</w:t>
      </w:r>
      <w:r w:rsidRPr="00BE47E0">
        <w:rPr>
          <w:bCs/>
          <w:sz w:val="32"/>
          <w:szCs w:val="32"/>
        </w:rPr>
        <w:t>,</w:t>
      </w:r>
    </w:p>
    <w:p w:rsidR="004A564F" w:rsidRDefault="003C5153" w:rsidP="00BC020F">
      <w:pPr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292 Ada 220 </w:t>
      </w:r>
      <w:r w:rsidR="000775D0">
        <w:rPr>
          <w:bCs/>
          <w:sz w:val="32"/>
          <w:szCs w:val="32"/>
        </w:rPr>
        <w:t>v</w:t>
      </w:r>
      <w:r w:rsidR="00E325E2">
        <w:rPr>
          <w:bCs/>
          <w:sz w:val="32"/>
          <w:szCs w:val="32"/>
        </w:rPr>
        <w:t>e 232 Parseller, 1032 Ada 6 Parsel İle 292 Ada</w:t>
      </w:r>
      <w:r>
        <w:rPr>
          <w:bCs/>
          <w:sz w:val="32"/>
          <w:szCs w:val="32"/>
        </w:rPr>
        <w:t xml:space="preserve"> 231 Parselin Bir Kısmına </w:t>
      </w:r>
      <w:r w:rsidRPr="003C5153">
        <w:rPr>
          <w:bCs/>
          <w:sz w:val="32"/>
          <w:szCs w:val="32"/>
        </w:rPr>
        <w:t xml:space="preserve">İlişkin </w:t>
      </w:r>
      <w:r w:rsidR="00BC020F" w:rsidRPr="00BC020F">
        <w:rPr>
          <w:bCs/>
          <w:sz w:val="32"/>
          <w:szCs w:val="32"/>
        </w:rPr>
        <w:t xml:space="preserve">1/5000 ve 1/1000 ölçekli Nazım ve Uygulama İmar Planı </w:t>
      </w:r>
      <w:bookmarkStart w:id="0" w:name="_GoBack"/>
      <w:bookmarkEnd w:id="0"/>
      <w:r w:rsidR="00EC4A06" w:rsidRPr="00BC020F">
        <w:rPr>
          <w:bCs/>
          <w:sz w:val="32"/>
          <w:szCs w:val="32"/>
        </w:rPr>
        <w:t xml:space="preserve">Değişikliği </w:t>
      </w:r>
      <w:r w:rsidR="00EC4A06">
        <w:rPr>
          <w:bCs/>
          <w:sz w:val="32"/>
          <w:szCs w:val="32"/>
        </w:rPr>
        <w:t>Askı</w:t>
      </w:r>
      <w:r w:rsidRPr="003C5153">
        <w:rPr>
          <w:bCs/>
          <w:sz w:val="32"/>
          <w:szCs w:val="32"/>
        </w:rPr>
        <w:t xml:space="preserve"> Tutanağı</w:t>
      </w:r>
    </w:p>
    <w:p w:rsidR="0030377E" w:rsidRPr="005C32A6" w:rsidRDefault="0030377E" w:rsidP="00710911">
      <w:pPr>
        <w:pStyle w:val="GvdeMetni"/>
        <w:ind w:firstLine="708"/>
        <w:jc w:val="center"/>
        <w:rPr>
          <w:bCs/>
          <w:szCs w:val="24"/>
        </w:rPr>
      </w:pPr>
    </w:p>
    <w:p w:rsidR="0030377E" w:rsidRDefault="0030377E" w:rsidP="0030377E">
      <w:pPr>
        <w:pStyle w:val="GvdeMetni"/>
        <w:rPr>
          <w:bCs/>
          <w:szCs w:val="24"/>
        </w:rPr>
      </w:pPr>
    </w:p>
    <w:p w:rsidR="000775D0" w:rsidRPr="005C32A6" w:rsidRDefault="000775D0" w:rsidP="0030377E">
      <w:pPr>
        <w:pStyle w:val="GvdeMetni"/>
        <w:rPr>
          <w:bCs/>
          <w:szCs w:val="24"/>
        </w:rPr>
      </w:pPr>
    </w:p>
    <w:p w:rsidR="0030377E" w:rsidRPr="005C32A6" w:rsidRDefault="0030377E" w:rsidP="0030377E">
      <w:pPr>
        <w:pStyle w:val="GvdeMetni"/>
        <w:jc w:val="center"/>
        <w:rPr>
          <w:bCs/>
          <w:szCs w:val="24"/>
        </w:rPr>
      </w:pPr>
      <w:r w:rsidRPr="005C32A6">
        <w:rPr>
          <w:bCs/>
          <w:szCs w:val="24"/>
        </w:rPr>
        <w:t>İLAN</w:t>
      </w:r>
    </w:p>
    <w:p w:rsidR="0030377E" w:rsidRPr="005C32A6" w:rsidRDefault="0030377E" w:rsidP="0030377E">
      <w:pPr>
        <w:pStyle w:val="GvdeMetni"/>
        <w:jc w:val="center"/>
        <w:rPr>
          <w:bCs/>
          <w:szCs w:val="24"/>
        </w:rPr>
      </w:pPr>
      <w:r w:rsidRPr="005C32A6">
        <w:rPr>
          <w:bCs/>
          <w:szCs w:val="24"/>
        </w:rPr>
        <w:t>İSTANBUL VALİLİĞİ</w:t>
      </w:r>
    </w:p>
    <w:p w:rsidR="0030377E" w:rsidRPr="005C32A6" w:rsidRDefault="0030377E" w:rsidP="0030377E">
      <w:pPr>
        <w:pStyle w:val="GvdeMetni"/>
        <w:jc w:val="center"/>
        <w:rPr>
          <w:bCs/>
          <w:szCs w:val="24"/>
        </w:rPr>
      </w:pPr>
      <w:r w:rsidRPr="005C32A6">
        <w:rPr>
          <w:bCs/>
          <w:szCs w:val="24"/>
        </w:rPr>
        <w:t xml:space="preserve">ÇEVRE VE ŞEHİRCİLİK </w:t>
      </w:r>
      <w:r w:rsidR="002040D2" w:rsidRPr="005C32A6">
        <w:rPr>
          <w:bCs/>
          <w:szCs w:val="24"/>
        </w:rPr>
        <w:t xml:space="preserve">İL </w:t>
      </w:r>
      <w:r w:rsidRPr="005C32A6">
        <w:rPr>
          <w:bCs/>
          <w:szCs w:val="24"/>
        </w:rPr>
        <w:t>MÜDÜRLÜĞÜ</w:t>
      </w:r>
    </w:p>
    <w:p w:rsidR="00F04161" w:rsidRPr="005C32A6" w:rsidRDefault="00F04161" w:rsidP="00733367">
      <w:pPr>
        <w:pStyle w:val="GvdeMetni"/>
        <w:rPr>
          <w:bCs/>
          <w:szCs w:val="24"/>
        </w:rPr>
      </w:pPr>
    </w:p>
    <w:p w:rsidR="00F04161" w:rsidRPr="005C32A6" w:rsidRDefault="00F04161" w:rsidP="009A2BA7">
      <w:pPr>
        <w:pStyle w:val="GvdeMetni"/>
        <w:ind w:firstLine="708"/>
        <w:rPr>
          <w:bCs/>
          <w:szCs w:val="24"/>
        </w:rPr>
      </w:pPr>
    </w:p>
    <w:p w:rsidR="001A7D7C" w:rsidRPr="005C32A6" w:rsidRDefault="001A7D7C" w:rsidP="009A2BA7">
      <w:pPr>
        <w:pStyle w:val="GvdeMetni"/>
        <w:ind w:firstLine="708"/>
        <w:rPr>
          <w:bCs/>
          <w:szCs w:val="24"/>
        </w:rPr>
      </w:pPr>
    </w:p>
    <w:p w:rsidR="00A36AB8" w:rsidRPr="005C32A6" w:rsidRDefault="00A36AB8" w:rsidP="009A2BA7">
      <w:pPr>
        <w:pStyle w:val="GvdeMetni"/>
        <w:ind w:firstLine="708"/>
        <w:rPr>
          <w:bCs/>
          <w:szCs w:val="24"/>
        </w:rPr>
      </w:pPr>
    </w:p>
    <w:p w:rsidR="005E627E" w:rsidRDefault="003C5153" w:rsidP="00520FAF">
      <w:pPr>
        <w:pStyle w:val="Default"/>
        <w:ind w:firstLine="708"/>
        <w:jc w:val="both"/>
        <w:rPr>
          <w:bCs/>
          <w:color w:val="auto"/>
        </w:rPr>
      </w:pPr>
      <w:r w:rsidRPr="0076469C">
        <w:rPr>
          <w:bCs/>
          <w:color w:val="auto"/>
        </w:rPr>
        <w:t xml:space="preserve">Bakanlığımızın </w:t>
      </w:r>
      <w:r>
        <w:rPr>
          <w:bCs/>
          <w:color w:val="auto"/>
        </w:rPr>
        <w:t>16.03.2018</w:t>
      </w:r>
      <w:r w:rsidRPr="0076469C">
        <w:rPr>
          <w:bCs/>
          <w:color w:val="auto"/>
        </w:rPr>
        <w:t xml:space="preserve"> sayılı ve </w:t>
      </w:r>
      <w:r>
        <w:rPr>
          <w:bCs/>
          <w:color w:val="auto"/>
        </w:rPr>
        <w:t>48023</w:t>
      </w:r>
      <w:r w:rsidRPr="0076469C">
        <w:rPr>
          <w:bCs/>
          <w:color w:val="auto"/>
        </w:rPr>
        <w:t xml:space="preserve"> tarihli yazısı </w:t>
      </w:r>
      <w:proofErr w:type="gramStart"/>
      <w:r w:rsidRPr="0076469C">
        <w:rPr>
          <w:bCs/>
          <w:color w:val="auto"/>
        </w:rPr>
        <w:t>ile;</w:t>
      </w:r>
      <w:proofErr w:type="gramEnd"/>
      <w:r>
        <w:rPr>
          <w:bCs/>
          <w:color w:val="auto"/>
        </w:rPr>
        <w:t xml:space="preserve"> </w:t>
      </w:r>
      <w:r w:rsidR="003265C7" w:rsidRPr="003265C7">
        <w:rPr>
          <w:bCs/>
          <w:color w:val="auto"/>
        </w:rPr>
        <w:t>İstanbul İli</w:t>
      </w:r>
      <w:r w:rsidR="003265C7">
        <w:rPr>
          <w:bCs/>
          <w:color w:val="auto"/>
        </w:rPr>
        <w:t xml:space="preserve">, Bakırköy İlçesi, Şenlik Mahallesi, </w:t>
      </w:r>
      <w:r w:rsidR="003265C7" w:rsidRPr="003265C7">
        <w:rPr>
          <w:bCs/>
          <w:color w:val="auto"/>
        </w:rPr>
        <w:t xml:space="preserve">292 Ada 220 </w:t>
      </w:r>
      <w:r w:rsidR="003265C7">
        <w:rPr>
          <w:bCs/>
          <w:color w:val="auto"/>
        </w:rPr>
        <w:t>v</w:t>
      </w:r>
      <w:r w:rsidR="003265C7" w:rsidRPr="003265C7">
        <w:rPr>
          <w:bCs/>
          <w:color w:val="auto"/>
        </w:rPr>
        <w:t>e 232 Parseller, 1032 Ada, 6 Parsel İle 292 Ada, 231 Parselin Bir Kısmına İlişkin</w:t>
      </w:r>
      <w:r w:rsidR="003265C7">
        <w:rPr>
          <w:bCs/>
          <w:color w:val="auto"/>
        </w:rPr>
        <w:t xml:space="preserve"> Toplu Konut İdaresi Başkanlığınca hazırlanan</w:t>
      </w:r>
      <w:r w:rsidR="00520FAF">
        <w:rPr>
          <w:bCs/>
          <w:color w:val="auto"/>
        </w:rPr>
        <w:t>,</w:t>
      </w:r>
      <w:r w:rsidR="003265C7">
        <w:rPr>
          <w:bCs/>
          <w:color w:val="auto"/>
        </w:rPr>
        <w:t xml:space="preserve"> </w:t>
      </w:r>
      <w:r w:rsidR="00520FAF" w:rsidRPr="00520FAF">
        <w:rPr>
          <w:bCs/>
          <w:color w:val="auto"/>
        </w:rPr>
        <w:t>-</w:t>
      </w:r>
      <w:r w:rsidR="00520FAF">
        <w:rPr>
          <w:bCs/>
          <w:color w:val="auto"/>
        </w:rPr>
        <w:t>4</w:t>
      </w:r>
      <w:r w:rsidR="00520FAF" w:rsidRPr="00520FAF">
        <w:rPr>
          <w:bCs/>
          <w:color w:val="auto"/>
        </w:rPr>
        <w:t xml:space="preserve">- </w:t>
      </w:r>
      <w:proofErr w:type="spellStart"/>
      <w:r w:rsidR="00520FAF" w:rsidRPr="00520FAF">
        <w:rPr>
          <w:bCs/>
          <w:color w:val="auto"/>
        </w:rPr>
        <w:t>paftalık</w:t>
      </w:r>
      <w:proofErr w:type="spellEnd"/>
      <w:r w:rsidR="00520FAF" w:rsidRPr="00520FAF">
        <w:rPr>
          <w:bCs/>
          <w:color w:val="auto"/>
        </w:rPr>
        <w:t xml:space="preserve"> NİP-</w:t>
      </w:r>
      <w:r w:rsidR="00520FAF">
        <w:rPr>
          <w:bCs/>
          <w:color w:val="auto"/>
        </w:rPr>
        <w:t xml:space="preserve">5354,27 plan işlem numaralı 1/5000 ölçekli Nazım İmar Planı Değişikliği ile -4- </w:t>
      </w:r>
      <w:proofErr w:type="spellStart"/>
      <w:r w:rsidR="00520FAF">
        <w:rPr>
          <w:bCs/>
          <w:color w:val="auto"/>
        </w:rPr>
        <w:t>paftalık</w:t>
      </w:r>
      <w:proofErr w:type="spellEnd"/>
      <w:r w:rsidR="00520FAF">
        <w:rPr>
          <w:bCs/>
          <w:color w:val="auto"/>
        </w:rPr>
        <w:t xml:space="preserve"> UİP-6119,12</w:t>
      </w:r>
      <w:r w:rsidR="00520FAF" w:rsidRPr="00520FAF">
        <w:rPr>
          <w:bCs/>
          <w:color w:val="auto"/>
        </w:rPr>
        <w:t xml:space="preserve"> plan işlem numaralı </w:t>
      </w:r>
      <w:r w:rsidR="003265C7">
        <w:rPr>
          <w:bCs/>
          <w:color w:val="auto"/>
        </w:rPr>
        <w:t xml:space="preserve">1/1000 ölçekli </w:t>
      </w:r>
      <w:r w:rsidR="000775D0">
        <w:rPr>
          <w:bCs/>
          <w:color w:val="auto"/>
        </w:rPr>
        <w:t xml:space="preserve">Uygulama İmar Planı Değişikliğinin </w:t>
      </w:r>
      <w:r w:rsidR="003265C7">
        <w:rPr>
          <w:bCs/>
          <w:color w:val="auto"/>
        </w:rPr>
        <w:t xml:space="preserve">644 sayılı </w:t>
      </w:r>
      <w:r w:rsidR="000775D0">
        <w:rPr>
          <w:bCs/>
          <w:color w:val="auto"/>
        </w:rPr>
        <w:t>Çevre ve Şehircilik Bakanlığının Teşkilat ve Görevleri Hakkında Kanun Hükmünde Kararname</w:t>
      </w:r>
      <w:r w:rsidR="003265C7">
        <w:rPr>
          <w:bCs/>
          <w:color w:val="auto"/>
        </w:rPr>
        <w:t xml:space="preserve"> hükümleri, 6306 sayılı </w:t>
      </w:r>
      <w:r w:rsidR="000775D0">
        <w:rPr>
          <w:bCs/>
          <w:color w:val="auto"/>
        </w:rPr>
        <w:t>K</w:t>
      </w:r>
      <w:r w:rsidR="003265C7">
        <w:rPr>
          <w:bCs/>
          <w:color w:val="auto"/>
        </w:rPr>
        <w:t>anun hükümleri ve</w:t>
      </w:r>
      <w:r w:rsidR="00520FAF">
        <w:rPr>
          <w:bCs/>
          <w:color w:val="auto"/>
        </w:rPr>
        <w:t xml:space="preserve"> 3194 sayılı İmar Kanunu’nun 9. </w:t>
      </w:r>
      <w:r w:rsidR="003265C7">
        <w:rPr>
          <w:bCs/>
          <w:color w:val="auto"/>
        </w:rPr>
        <w:t xml:space="preserve">Maddesi uyarınca </w:t>
      </w:r>
      <w:r w:rsidR="005E627E" w:rsidRPr="005E627E">
        <w:rPr>
          <w:bCs/>
          <w:color w:val="auto"/>
        </w:rPr>
        <w:t xml:space="preserve">Bakanlığımızca </w:t>
      </w:r>
      <w:r w:rsidR="005E627E">
        <w:rPr>
          <w:bCs/>
          <w:color w:val="auto"/>
        </w:rPr>
        <w:t>16.03.2018</w:t>
      </w:r>
      <w:r w:rsidR="005E627E" w:rsidRPr="005E627E">
        <w:rPr>
          <w:bCs/>
          <w:color w:val="auto"/>
        </w:rPr>
        <w:t xml:space="preserve"> tarihinde onaylandığı bildirilmektedir.</w:t>
      </w:r>
    </w:p>
    <w:p w:rsidR="003C5153" w:rsidRPr="009D11FC" w:rsidRDefault="003C5153" w:rsidP="003C5153">
      <w:pPr>
        <w:pStyle w:val="Default"/>
        <w:ind w:firstLine="708"/>
        <w:jc w:val="both"/>
        <w:rPr>
          <w:bCs/>
          <w:color w:val="auto"/>
        </w:rPr>
      </w:pPr>
      <w:r w:rsidRPr="001454DF">
        <w:rPr>
          <w:bCs/>
          <w:color w:val="auto"/>
        </w:rPr>
        <w:t xml:space="preserve">Söz konusu plan, 3194 sayılı İmar Kanunu’nun 8/b maddesi gereğince </w:t>
      </w:r>
      <w:r w:rsidR="000775D0">
        <w:rPr>
          <w:bCs/>
          <w:color w:val="auto"/>
        </w:rPr>
        <w:t>19.03.2018</w:t>
      </w:r>
      <w:r w:rsidRPr="001454DF">
        <w:rPr>
          <w:bCs/>
          <w:color w:val="auto"/>
        </w:rPr>
        <w:t xml:space="preserve"> tarihinden itibaren bir (1) ay süre ile Çevre ve Şehircilik İl Müdürlüğü ilan panosu ile internet sitesinde askıya çıkarılmıştır.  </w:t>
      </w:r>
      <w:r w:rsidR="000775D0">
        <w:rPr>
          <w:bCs/>
          <w:color w:val="auto"/>
        </w:rPr>
        <w:t>19</w:t>
      </w:r>
      <w:r>
        <w:rPr>
          <w:bCs/>
          <w:color w:val="auto"/>
        </w:rPr>
        <w:t>.03.2018</w:t>
      </w:r>
    </w:p>
    <w:p w:rsidR="003C5153" w:rsidRPr="001379C2" w:rsidRDefault="003C5153" w:rsidP="003C5153">
      <w:pPr>
        <w:pStyle w:val="GvdeMetni"/>
        <w:rPr>
          <w:bCs/>
          <w:szCs w:val="24"/>
        </w:rPr>
      </w:pPr>
    </w:p>
    <w:p w:rsidR="0038002D" w:rsidRDefault="0038002D" w:rsidP="00F72C64">
      <w:pPr>
        <w:pStyle w:val="Default"/>
        <w:ind w:firstLine="708"/>
        <w:jc w:val="both"/>
        <w:rPr>
          <w:bCs/>
          <w:color w:val="auto"/>
        </w:rPr>
      </w:pPr>
    </w:p>
    <w:p w:rsidR="0038002D" w:rsidRDefault="0038002D" w:rsidP="00F72C64">
      <w:pPr>
        <w:pStyle w:val="Default"/>
        <w:ind w:firstLine="708"/>
        <w:jc w:val="both"/>
        <w:rPr>
          <w:bCs/>
          <w:color w:val="auto"/>
        </w:rPr>
      </w:pPr>
    </w:p>
    <w:p w:rsidR="0038002D" w:rsidRDefault="0038002D" w:rsidP="00F72C64">
      <w:pPr>
        <w:pStyle w:val="Default"/>
        <w:ind w:firstLine="708"/>
        <w:jc w:val="both"/>
        <w:rPr>
          <w:bCs/>
          <w:color w:val="auto"/>
        </w:rPr>
      </w:pPr>
    </w:p>
    <w:p w:rsidR="0038002D" w:rsidRDefault="0038002D" w:rsidP="00F72C64">
      <w:pPr>
        <w:pStyle w:val="Default"/>
        <w:ind w:firstLine="708"/>
        <w:jc w:val="both"/>
        <w:rPr>
          <w:bCs/>
          <w:color w:val="auto"/>
        </w:rPr>
      </w:pPr>
    </w:p>
    <w:p w:rsidR="0038002D" w:rsidRDefault="0038002D" w:rsidP="00F72C64">
      <w:pPr>
        <w:pStyle w:val="Default"/>
        <w:ind w:firstLine="708"/>
        <w:jc w:val="both"/>
        <w:rPr>
          <w:bCs/>
          <w:color w:val="auto"/>
        </w:rPr>
      </w:pPr>
    </w:p>
    <w:p w:rsidR="000E4DE4" w:rsidRDefault="003020FE" w:rsidP="000E4DE4">
      <w:pPr>
        <w:pStyle w:val="Default"/>
        <w:tabs>
          <w:tab w:val="left" w:pos="6599"/>
        </w:tabs>
        <w:ind w:firstLine="708"/>
        <w:jc w:val="both"/>
        <w:rPr>
          <w:bCs/>
          <w:color w:val="auto"/>
        </w:rPr>
      </w:pPr>
      <w:r>
        <w:rPr>
          <w:bCs/>
          <w:color w:val="auto"/>
        </w:rPr>
        <w:t xml:space="preserve">Günay ÇOBAN                                                </w:t>
      </w:r>
      <w:r w:rsidR="003C5153">
        <w:rPr>
          <w:bCs/>
          <w:color w:val="auto"/>
        </w:rPr>
        <w:t xml:space="preserve">             </w:t>
      </w:r>
      <w:r w:rsidR="00924078">
        <w:rPr>
          <w:bCs/>
          <w:color w:val="auto"/>
        </w:rPr>
        <w:t xml:space="preserve">   İpek ÇOKPEKİN ÖNEŞ</w:t>
      </w:r>
    </w:p>
    <w:p w:rsidR="000E4DE4" w:rsidRDefault="000E4DE4" w:rsidP="000E4DE4">
      <w:pPr>
        <w:pStyle w:val="Default"/>
        <w:tabs>
          <w:tab w:val="left" w:pos="6599"/>
        </w:tabs>
        <w:jc w:val="both"/>
        <w:rPr>
          <w:bCs/>
          <w:color w:val="auto"/>
        </w:rPr>
      </w:pPr>
      <w:r>
        <w:rPr>
          <w:bCs/>
          <w:color w:val="auto"/>
        </w:rPr>
        <w:t>İmar ve Planlama Şube Müdürü</w:t>
      </w:r>
      <w:r>
        <w:rPr>
          <w:bCs/>
          <w:color w:val="auto"/>
        </w:rPr>
        <w:tab/>
        <w:t xml:space="preserve">   Şehir Plancısı</w:t>
      </w:r>
    </w:p>
    <w:p w:rsidR="00A36AB8" w:rsidRPr="00F72C64" w:rsidRDefault="00A36AB8" w:rsidP="00A36AB8">
      <w:pPr>
        <w:pStyle w:val="GvdeMetni"/>
        <w:rPr>
          <w:szCs w:val="24"/>
        </w:rPr>
      </w:pPr>
    </w:p>
    <w:sectPr w:rsidR="00A36AB8" w:rsidRPr="00F72C64" w:rsidSect="00202E5C">
      <w:headerReference w:type="default" r:id="rId8"/>
      <w:pgSz w:w="11906" w:h="16838" w:code="9"/>
      <w:pgMar w:top="1276" w:right="851" w:bottom="1418" w:left="1418" w:header="709" w:footer="51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65C7" w:rsidRDefault="003265C7">
      <w:r>
        <w:separator/>
      </w:r>
    </w:p>
  </w:endnote>
  <w:endnote w:type="continuationSeparator" w:id="0">
    <w:p w:rsidR="003265C7" w:rsidRDefault="00326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65C7" w:rsidRDefault="003265C7">
      <w:r>
        <w:separator/>
      </w:r>
    </w:p>
  </w:footnote>
  <w:footnote w:type="continuationSeparator" w:id="0">
    <w:p w:rsidR="003265C7" w:rsidRDefault="003265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insideH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80"/>
      <w:gridCol w:w="6662"/>
    </w:tblGrid>
    <w:tr w:rsidR="003265C7">
      <w:tc>
        <w:tcPr>
          <w:tcW w:w="2480" w:type="dxa"/>
          <w:tcBorders>
            <w:top w:val="nil"/>
            <w:bottom w:val="nil"/>
            <w:right w:val="nil"/>
          </w:tcBorders>
        </w:tcPr>
        <w:p w:rsidR="003265C7" w:rsidRDefault="003265C7">
          <w:pPr>
            <w:pStyle w:val="Balk1"/>
            <w:jc w:val="left"/>
            <w:rPr>
              <w:szCs w:val="24"/>
            </w:rPr>
          </w:pPr>
          <w:r>
            <w:rPr>
              <w:noProof/>
              <w:szCs w:val="24"/>
            </w:rPr>
            <w:drawing>
              <wp:anchor distT="0" distB="0" distL="114300" distR="114300" simplePos="0" relativeHeight="251660288" behindDoc="0" locked="0" layoutInCell="1" allowOverlap="1" wp14:anchorId="36C50EE5" wp14:editId="40D9418E">
                <wp:simplePos x="0" y="0"/>
                <wp:positionH relativeFrom="column">
                  <wp:posOffset>162560</wp:posOffset>
                </wp:positionH>
                <wp:positionV relativeFrom="paragraph">
                  <wp:posOffset>-107315</wp:posOffset>
                </wp:positionV>
                <wp:extent cx="1174750" cy="831850"/>
                <wp:effectExtent l="19050" t="19050" r="25400" b="25400"/>
                <wp:wrapNone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4750" cy="8318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662" w:type="dxa"/>
          <w:tcBorders>
            <w:left w:val="nil"/>
          </w:tcBorders>
        </w:tcPr>
        <w:p w:rsidR="003265C7" w:rsidRDefault="003265C7">
          <w:pPr>
            <w:tabs>
              <w:tab w:val="center" w:pos="3468"/>
              <w:tab w:val="left" w:pos="4217"/>
            </w:tabs>
            <w:rPr>
              <w:b/>
              <w:bCs/>
              <w:sz w:val="28"/>
              <w:szCs w:val="28"/>
            </w:rPr>
          </w:pPr>
          <w:r>
            <w:rPr>
              <w:b/>
              <w:bCs/>
              <w:sz w:val="28"/>
              <w:szCs w:val="28"/>
            </w:rPr>
            <w:t xml:space="preserve">                             T.C.</w:t>
          </w:r>
          <w:r>
            <w:rPr>
              <w:b/>
              <w:bCs/>
              <w:sz w:val="28"/>
              <w:szCs w:val="28"/>
            </w:rPr>
            <w:tab/>
          </w:r>
        </w:p>
        <w:p w:rsidR="003265C7" w:rsidRDefault="003265C7">
          <w:pPr>
            <w:pStyle w:val="Balk1"/>
            <w:jc w:val="left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 xml:space="preserve">              İSTANBUL VALİLİĞİ</w:t>
          </w:r>
        </w:p>
        <w:p w:rsidR="003265C7" w:rsidRDefault="003265C7" w:rsidP="009C1555">
          <w:pPr>
            <w:pStyle w:val="Balk1"/>
            <w:jc w:val="left"/>
            <w:rPr>
              <w:b/>
              <w:szCs w:val="24"/>
            </w:rPr>
          </w:pPr>
          <w:r>
            <w:rPr>
              <w:b/>
              <w:sz w:val="28"/>
              <w:szCs w:val="28"/>
            </w:rPr>
            <w:t xml:space="preserve">      Çevre ve Şehircilik İl Müdürlüğü</w:t>
          </w:r>
        </w:p>
      </w:tc>
    </w:tr>
  </w:tbl>
  <w:p w:rsidR="003265C7" w:rsidRDefault="003265C7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E2B"/>
    <w:rsid w:val="00002607"/>
    <w:rsid w:val="00010665"/>
    <w:rsid w:val="00011012"/>
    <w:rsid w:val="000211EF"/>
    <w:rsid w:val="0003581E"/>
    <w:rsid w:val="000456E1"/>
    <w:rsid w:val="00046607"/>
    <w:rsid w:val="00046E95"/>
    <w:rsid w:val="00051260"/>
    <w:rsid w:val="00056C62"/>
    <w:rsid w:val="00066C65"/>
    <w:rsid w:val="000775D0"/>
    <w:rsid w:val="000819FA"/>
    <w:rsid w:val="00087A86"/>
    <w:rsid w:val="0009208B"/>
    <w:rsid w:val="0009434C"/>
    <w:rsid w:val="000D5391"/>
    <w:rsid w:val="000E454E"/>
    <w:rsid w:val="000E4DE4"/>
    <w:rsid w:val="000E56A6"/>
    <w:rsid w:val="000E7B47"/>
    <w:rsid w:val="00112F75"/>
    <w:rsid w:val="00117A63"/>
    <w:rsid w:val="0012184C"/>
    <w:rsid w:val="00121FCE"/>
    <w:rsid w:val="00141125"/>
    <w:rsid w:val="00145E1A"/>
    <w:rsid w:val="001529F6"/>
    <w:rsid w:val="00176E73"/>
    <w:rsid w:val="00185A36"/>
    <w:rsid w:val="00190DDC"/>
    <w:rsid w:val="0019398E"/>
    <w:rsid w:val="00196BE3"/>
    <w:rsid w:val="001A23A5"/>
    <w:rsid w:val="001A6AE8"/>
    <w:rsid w:val="001A7D7C"/>
    <w:rsid w:val="001B4FF5"/>
    <w:rsid w:val="001B6CD6"/>
    <w:rsid w:val="001C3022"/>
    <w:rsid w:val="001C589E"/>
    <w:rsid w:val="001C6F53"/>
    <w:rsid w:val="001D3482"/>
    <w:rsid w:val="001D62B3"/>
    <w:rsid w:val="001D6F90"/>
    <w:rsid w:val="001F366C"/>
    <w:rsid w:val="0020247F"/>
    <w:rsid w:val="00202E5C"/>
    <w:rsid w:val="002040D2"/>
    <w:rsid w:val="00211F8C"/>
    <w:rsid w:val="002230C2"/>
    <w:rsid w:val="00224D1A"/>
    <w:rsid w:val="0023774B"/>
    <w:rsid w:val="00241D9A"/>
    <w:rsid w:val="002516F9"/>
    <w:rsid w:val="002549C3"/>
    <w:rsid w:val="00266986"/>
    <w:rsid w:val="00270E39"/>
    <w:rsid w:val="00273E43"/>
    <w:rsid w:val="002863F0"/>
    <w:rsid w:val="00290357"/>
    <w:rsid w:val="002A1559"/>
    <w:rsid w:val="002B7A74"/>
    <w:rsid w:val="002C288A"/>
    <w:rsid w:val="002D4D3B"/>
    <w:rsid w:val="002D5528"/>
    <w:rsid w:val="002D7B52"/>
    <w:rsid w:val="002E30A8"/>
    <w:rsid w:val="002F6F62"/>
    <w:rsid w:val="003020FE"/>
    <w:rsid w:val="00303100"/>
    <w:rsid w:val="0030377E"/>
    <w:rsid w:val="003042E5"/>
    <w:rsid w:val="00307679"/>
    <w:rsid w:val="0031026E"/>
    <w:rsid w:val="00310E27"/>
    <w:rsid w:val="00316961"/>
    <w:rsid w:val="003265C7"/>
    <w:rsid w:val="00330789"/>
    <w:rsid w:val="00355EC4"/>
    <w:rsid w:val="00356300"/>
    <w:rsid w:val="00357054"/>
    <w:rsid w:val="003633B6"/>
    <w:rsid w:val="00376475"/>
    <w:rsid w:val="0038002D"/>
    <w:rsid w:val="00382BF5"/>
    <w:rsid w:val="00384955"/>
    <w:rsid w:val="00396FB4"/>
    <w:rsid w:val="003A6BB9"/>
    <w:rsid w:val="003B2636"/>
    <w:rsid w:val="003C457B"/>
    <w:rsid w:val="003C5153"/>
    <w:rsid w:val="003D1541"/>
    <w:rsid w:val="003E013E"/>
    <w:rsid w:val="003F2EE7"/>
    <w:rsid w:val="004051A5"/>
    <w:rsid w:val="00405210"/>
    <w:rsid w:val="00410C84"/>
    <w:rsid w:val="0041751C"/>
    <w:rsid w:val="0042393B"/>
    <w:rsid w:val="00427EF0"/>
    <w:rsid w:val="00433882"/>
    <w:rsid w:val="00436C50"/>
    <w:rsid w:val="00436F79"/>
    <w:rsid w:val="004374EC"/>
    <w:rsid w:val="00442000"/>
    <w:rsid w:val="004470E4"/>
    <w:rsid w:val="00455CD9"/>
    <w:rsid w:val="004703DA"/>
    <w:rsid w:val="00476BBD"/>
    <w:rsid w:val="00483D2C"/>
    <w:rsid w:val="00494E6D"/>
    <w:rsid w:val="00495A0E"/>
    <w:rsid w:val="004A2FF1"/>
    <w:rsid w:val="004A3C71"/>
    <w:rsid w:val="004A564F"/>
    <w:rsid w:val="004B3147"/>
    <w:rsid w:val="004B7395"/>
    <w:rsid w:val="004B7806"/>
    <w:rsid w:val="004C085F"/>
    <w:rsid w:val="004C3E0B"/>
    <w:rsid w:val="004C65A4"/>
    <w:rsid w:val="004D0B47"/>
    <w:rsid w:val="004D48BF"/>
    <w:rsid w:val="004F2BD0"/>
    <w:rsid w:val="00512390"/>
    <w:rsid w:val="00516F0C"/>
    <w:rsid w:val="00520FAF"/>
    <w:rsid w:val="0052600E"/>
    <w:rsid w:val="005268EB"/>
    <w:rsid w:val="00530739"/>
    <w:rsid w:val="00531C1D"/>
    <w:rsid w:val="00535592"/>
    <w:rsid w:val="00535F6B"/>
    <w:rsid w:val="005367A0"/>
    <w:rsid w:val="00541DED"/>
    <w:rsid w:val="005469C8"/>
    <w:rsid w:val="00564D03"/>
    <w:rsid w:val="005864C6"/>
    <w:rsid w:val="00586EE8"/>
    <w:rsid w:val="005A5261"/>
    <w:rsid w:val="005A7A31"/>
    <w:rsid w:val="005B7FE3"/>
    <w:rsid w:val="005C32A6"/>
    <w:rsid w:val="005E2FA8"/>
    <w:rsid w:val="005E5E68"/>
    <w:rsid w:val="005E627E"/>
    <w:rsid w:val="005E71D4"/>
    <w:rsid w:val="005F5B44"/>
    <w:rsid w:val="006274C4"/>
    <w:rsid w:val="006315E6"/>
    <w:rsid w:val="006532E6"/>
    <w:rsid w:val="0065409A"/>
    <w:rsid w:val="006657FC"/>
    <w:rsid w:val="0066666F"/>
    <w:rsid w:val="00666A3D"/>
    <w:rsid w:val="00675ADD"/>
    <w:rsid w:val="00682053"/>
    <w:rsid w:val="00685A52"/>
    <w:rsid w:val="006921DA"/>
    <w:rsid w:val="00693738"/>
    <w:rsid w:val="006B1420"/>
    <w:rsid w:val="006B3EA1"/>
    <w:rsid w:val="006C0DC6"/>
    <w:rsid w:val="006D2123"/>
    <w:rsid w:val="006D5505"/>
    <w:rsid w:val="006D5D28"/>
    <w:rsid w:val="006E22AB"/>
    <w:rsid w:val="006E54D5"/>
    <w:rsid w:val="006E5FAB"/>
    <w:rsid w:val="006F6D66"/>
    <w:rsid w:val="006F7A77"/>
    <w:rsid w:val="00700E24"/>
    <w:rsid w:val="00710911"/>
    <w:rsid w:val="00710C46"/>
    <w:rsid w:val="007161B9"/>
    <w:rsid w:val="00726322"/>
    <w:rsid w:val="00733367"/>
    <w:rsid w:val="00735E6F"/>
    <w:rsid w:val="00746745"/>
    <w:rsid w:val="00747D18"/>
    <w:rsid w:val="00764E83"/>
    <w:rsid w:val="00767257"/>
    <w:rsid w:val="00775C2B"/>
    <w:rsid w:val="00781639"/>
    <w:rsid w:val="007873A6"/>
    <w:rsid w:val="00787AF1"/>
    <w:rsid w:val="0079664B"/>
    <w:rsid w:val="007971C2"/>
    <w:rsid w:val="007A10BD"/>
    <w:rsid w:val="007A53F9"/>
    <w:rsid w:val="007B2670"/>
    <w:rsid w:val="007C25E5"/>
    <w:rsid w:val="007C52A1"/>
    <w:rsid w:val="007D353A"/>
    <w:rsid w:val="007D676B"/>
    <w:rsid w:val="007D7902"/>
    <w:rsid w:val="007F44E9"/>
    <w:rsid w:val="007F5848"/>
    <w:rsid w:val="007F67F1"/>
    <w:rsid w:val="00802415"/>
    <w:rsid w:val="00810D59"/>
    <w:rsid w:val="008262F2"/>
    <w:rsid w:val="0085122C"/>
    <w:rsid w:val="00865E13"/>
    <w:rsid w:val="00873063"/>
    <w:rsid w:val="00876B5E"/>
    <w:rsid w:val="00876C75"/>
    <w:rsid w:val="00877801"/>
    <w:rsid w:val="00880D0C"/>
    <w:rsid w:val="00881673"/>
    <w:rsid w:val="008869CA"/>
    <w:rsid w:val="0089215B"/>
    <w:rsid w:val="0089310D"/>
    <w:rsid w:val="00895719"/>
    <w:rsid w:val="00896652"/>
    <w:rsid w:val="008A63AF"/>
    <w:rsid w:val="008A7944"/>
    <w:rsid w:val="008B7879"/>
    <w:rsid w:val="008C1923"/>
    <w:rsid w:val="008C702F"/>
    <w:rsid w:val="008D658D"/>
    <w:rsid w:val="008E2985"/>
    <w:rsid w:val="008E2DBE"/>
    <w:rsid w:val="00902016"/>
    <w:rsid w:val="00902792"/>
    <w:rsid w:val="00923ACA"/>
    <w:rsid w:val="00923E7F"/>
    <w:rsid w:val="00924078"/>
    <w:rsid w:val="00951541"/>
    <w:rsid w:val="00951F7D"/>
    <w:rsid w:val="00952836"/>
    <w:rsid w:val="00952DC0"/>
    <w:rsid w:val="009549C0"/>
    <w:rsid w:val="00957750"/>
    <w:rsid w:val="00957E27"/>
    <w:rsid w:val="00966E2B"/>
    <w:rsid w:val="009729E6"/>
    <w:rsid w:val="0099364B"/>
    <w:rsid w:val="009A2BA7"/>
    <w:rsid w:val="009A4D2D"/>
    <w:rsid w:val="009B1D68"/>
    <w:rsid w:val="009B1F50"/>
    <w:rsid w:val="009B1F5B"/>
    <w:rsid w:val="009B42C9"/>
    <w:rsid w:val="009C1481"/>
    <w:rsid w:val="009C1555"/>
    <w:rsid w:val="009C73FB"/>
    <w:rsid w:val="009C7970"/>
    <w:rsid w:val="009D256D"/>
    <w:rsid w:val="009D3575"/>
    <w:rsid w:val="009D4151"/>
    <w:rsid w:val="009E73AC"/>
    <w:rsid w:val="009F3A68"/>
    <w:rsid w:val="00A02089"/>
    <w:rsid w:val="00A2185A"/>
    <w:rsid w:val="00A233F4"/>
    <w:rsid w:val="00A30EC6"/>
    <w:rsid w:val="00A36AB8"/>
    <w:rsid w:val="00A40307"/>
    <w:rsid w:val="00A41407"/>
    <w:rsid w:val="00A47D94"/>
    <w:rsid w:val="00A61604"/>
    <w:rsid w:val="00A6739C"/>
    <w:rsid w:val="00A70122"/>
    <w:rsid w:val="00A73FE6"/>
    <w:rsid w:val="00A75048"/>
    <w:rsid w:val="00A76766"/>
    <w:rsid w:val="00A83BDE"/>
    <w:rsid w:val="00A859A7"/>
    <w:rsid w:val="00A94186"/>
    <w:rsid w:val="00A94BCF"/>
    <w:rsid w:val="00A97043"/>
    <w:rsid w:val="00AA3695"/>
    <w:rsid w:val="00AB1A97"/>
    <w:rsid w:val="00AC02AB"/>
    <w:rsid w:val="00AC3AD7"/>
    <w:rsid w:val="00AD79E7"/>
    <w:rsid w:val="00AF5355"/>
    <w:rsid w:val="00B2297E"/>
    <w:rsid w:val="00B22A54"/>
    <w:rsid w:val="00B3564F"/>
    <w:rsid w:val="00B37002"/>
    <w:rsid w:val="00B43EA8"/>
    <w:rsid w:val="00B44163"/>
    <w:rsid w:val="00B44FD0"/>
    <w:rsid w:val="00B46B61"/>
    <w:rsid w:val="00B52087"/>
    <w:rsid w:val="00B54384"/>
    <w:rsid w:val="00B823FC"/>
    <w:rsid w:val="00BA1C9B"/>
    <w:rsid w:val="00BB3B64"/>
    <w:rsid w:val="00BB40C4"/>
    <w:rsid w:val="00BC020F"/>
    <w:rsid w:val="00BC60E0"/>
    <w:rsid w:val="00BE0360"/>
    <w:rsid w:val="00BE14F9"/>
    <w:rsid w:val="00BE47E0"/>
    <w:rsid w:val="00BF4754"/>
    <w:rsid w:val="00C01583"/>
    <w:rsid w:val="00C038FB"/>
    <w:rsid w:val="00C17EA3"/>
    <w:rsid w:val="00C32D3A"/>
    <w:rsid w:val="00C44113"/>
    <w:rsid w:val="00C453B7"/>
    <w:rsid w:val="00C55240"/>
    <w:rsid w:val="00C571C3"/>
    <w:rsid w:val="00C710E3"/>
    <w:rsid w:val="00C86B7B"/>
    <w:rsid w:val="00C95FA4"/>
    <w:rsid w:val="00CB36B3"/>
    <w:rsid w:val="00CB4A80"/>
    <w:rsid w:val="00CC12E4"/>
    <w:rsid w:val="00CC16D9"/>
    <w:rsid w:val="00CC189D"/>
    <w:rsid w:val="00CD1EA0"/>
    <w:rsid w:val="00CE529A"/>
    <w:rsid w:val="00CF4280"/>
    <w:rsid w:val="00D05EE2"/>
    <w:rsid w:val="00D06A4F"/>
    <w:rsid w:val="00D1382F"/>
    <w:rsid w:val="00D2565D"/>
    <w:rsid w:val="00D258B0"/>
    <w:rsid w:val="00D33CBD"/>
    <w:rsid w:val="00D3582E"/>
    <w:rsid w:val="00D437DA"/>
    <w:rsid w:val="00D52C48"/>
    <w:rsid w:val="00D56D18"/>
    <w:rsid w:val="00D60E3E"/>
    <w:rsid w:val="00D64232"/>
    <w:rsid w:val="00D65FD6"/>
    <w:rsid w:val="00D66190"/>
    <w:rsid w:val="00D74025"/>
    <w:rsid w:val="00D8263C"/>
    <w:rsid w:val="00D84787"/>
    <w:rsid w:val="00D9413E"/>
    <w:rsid w:val="00DA2866"/>
    <w:rsid w:val="00DA392E"/>
    <w:rsid w:val="00DA71C8"/>
    <w:rsid w:val="00DB506C"/>
    <w:rsid w:val="00DC384A"/>
    <w:rsid w:val="00DD3F5D"/>
    <w:rsid w:val="00DD57F6"/>
    <w:rsid w:val="00DD5BE8"/>
    <w:rsid w:val="00DD7952"/>
    <w:rsid w:val="00DE0812"/>
    <w:rsid w:val="00DE124D"/>
    <w:rsid w:val="00DE6B9C"/>
    <w:rsid w:val="00DE71EC"/>
    <w:rsid w:val="00DE7D75"/>
    <w:rsid w:val="00E056EF"/>
    <w:rsid w:val="00E072E1"/>
    <w:rsid w:val="00E1335E"/>
    <w:rsid w:val="00E320DF"/>
    <w:rsid w:val="00E325E2"/>
    <w:rsid w:val="00E34B10"/>
    <w:rsid w:val="00E45050"/>
    <w:rsid w:val="00E45331"/>
    <w:rsid w:val="00E50336"/>
    <w:rsid w:val="00E53338"/>
    <w:rsid w:val="00E57DFB"/>
    <w:rsid w:val="00E66E8D"/>
    <w:rsid w:val="00E85CCD"/>
    <w:rsid w:val="00E93325"/>
    <w:rsid w:val="00EA6150"/>
    <w:rsid w:val="00EB7862"/>
    <w:rsid w:val="00EC4A06"/>
    <w:rsid w:val="00EC7E49"/>
    <w:rsid w:val="00EE4C5C"/>
    <w:rsid w:val="00EE5879"/>
    <w:rsid w:val="00EF321B"/>
    <w:rsid w:val="00EF3468"/>
    <w:rsid w:val="00F04161"/>
    <w:rsid w:val="00F10D37"/>
    <w:rsid w:val="00F12ABC"/>
    <w:rsid w:val="00F300E1"/>
    <w:rsid w:val="00F30346"/>
    <w:rsid w:val="00F333EC"/>
    <w:rsid w:val="00F3512E"/>
    <w:rsid w:val="00F54886"/>
    <w:rsid w:val="00F56B69"/>
    <w:rsid w:val="00F6140C"/>
    <w:rsid w:val="00F67596"/>
    <w:rsid w:val="00F72C64"/>
    <w:rsid w:val="00F730CE"/>
    <w:rsid w:val="00F837A9"/>
    <w:rsid w:val="00F8744F"/>
    <w:rsid w:val="00FB5AEE"/>
    <w:rsid w:val="00FB77F3"/>
    <w:rsid w:val="00FC1169"/>
    <w:rsid w:val="00FC3257"/>
    <w:rsid w:val="00FC3577"/>
    <w:rsid w:val="00FD10B4"/>
    <w:rsid w:val="00FD3ACC"/>
    <w:rsid w:val="00FD54A0"/>
    <w:rsid w:val="00FD594C"/>
    <w:rsid w:val="00FE0EB8"/>
    <w:rsid w:val="00FE5B5F"/>
    <w:rsid w:val="00FF0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62F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8262F2"/>
    <w:pPr>
      <w:keepNext/>
      <w:jc w:val="center"/>
      <w:outlineLvl w:val="0"/>
    </w:pPr>
  </w:style>
  <w:style w:type="paragraph" w:styleId="Balk6">
    <w:name w:val="heading 6"/>
    <w:basedOn w:val="Normal"/>
    <w:next w:val="Normal"/>
    <w:link w:val="Balk6Char"/>
    <w:qFormat/>
    <w:rsid w:val="008262F2"/>
    <w:pPr>
      <w:keepNext/>
      <w:ind w:left="1068"/>
      <w:jc w:val="center"/>
      <w:outlineLvl w:val="5"/>
    </w:pPr>
    <w:rPr>
      <w:u w:val="singl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8262F2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6Char">
    <w:name w:val="Başlık 6 Char"/>
    <w:basedOn w:val="VarsaylanParagrafYazTipi"/>
    <w:link w:val="Balk6"/>
    <w:rsid w:val="008262F2"/>
    <w:rPr>
      <w:rFonts w:ascii="Times New Roman" w:eastAsia="Times New Roman" w:hAnsi="Times New Roman" w:cs="Times New Roman"/>
      <w:sz w:val="24"/>
      <w:szCs w:val="20"/>
      <w:u w:val="single"/>
      <w:lang w:eastAsia="tr-TR"/>
    </w:rPr>
  </w:style>
  <w:style w:type="paragraph" w:styleId="stbilgi">
    <w:name w:val="header"/>
    <w:basedOn w:val="Normal"/>
    <w:link w:val="stbilgiChar"/>
    <w:rsid w:val="008262F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8262F2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8262F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8262F2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GvdeMetni">
    <w:name w:val="Body Text"/>
    <w:basedOn w:val="Normal"/>
    <w:link w:val="GvdeMetniChar"/>
    <w:rsid w:val="008262F2"/>
    <w:pPr>
      <w:jc w:val="both"/>
    </w:pPr>
  </w:style>
  <w:style w:type="character" w:customStyle="1" w:styleId="GvdeMetniChar">
    <w:name w:val="Gövde Metni Char"/>
    <w:basedOn w:val="VarsaylanParagrafYazTipi"/>
    <w:link w:val="GvdeMetni"/>
    <w:rsid w:val="008262F2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styleId="Kpr">
    <w:name w:val="Hyperlink"/>
    <w:rsid w:val="008262F2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C797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C7970"/>
    <w:rPr>
      <w:rFonts w:ascii="Tahoma" w:eastAsia="Times New Roman" w:hAnsi="Tahoma" w:cs="Tahoma"/>
      <w:sz w:val="16"/>
      <w:szCs w:val="16"/>
      <w:lang w:eastAsia="tr-TR"/>
    </w:rPr>
  </w:style>
  <w:style w:type="paragraph" w:customStyle="1" w:styleId="Default">
    <w:name w:val="Default"/>
    <w:rsid w:val="000456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62F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8262F2"/>
    <w:pPr>
      <w:keepNext/>
      <w:jc w:val="center"/>
      <w:outlineLvl w:val="0"/>
    </w:pPr>
  </w:style>
  <w:style w:type="paragraph" w:styleId="Balk6">
    <w:name w:val="heading 6"/>
    <w:basedOn w:val="Normal"/>
    <w:next w:val="Normal"/>
    <w:link w:val="Balk6Char"/>
    <w:qFormat/>
    <w:rsid w:val="008262F2"/>
    <w:pPr>
      <w:keepNext/>
      <w:ind w:left="1068"/>
      <w:jc w:val="center"/>
      <w:outlineLvl w:val="5"/>
    </w:pPr>
    <w:rPr>
      <w:u w:val="singl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8262F2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6Char">
    <w:name w:val="Başlık 6 Char"/>
    <w:basedOn w:val="VarsaylanParagrafYazTipi"/>
    <w:link w:val="Balk6"/>
    <w:rsid w:val="008262F2"/>
    <w:rPr>
      <w:rFonts w:ascii="Times New Roman" w:eastAsia="Times New Roman" w:hAnsi="Times New Roman" w:cs="Times New Roman"/>
      <w:sz w:val="24"/>
      <w:szCs w:val="20"/>
      <w:u w:val="single"/>
      <w:lang w:eastAsia="tr-TR"/>
    </w:rPr>
  </w:style>
  <w:style w:type="paragraph" w:styleId="stbilgi">
    <w:name w:val="header"/>
    <w:basedOn w:val="Normal"/>
    <w:link w:val="stbilgiChar"/>
    <w:rsid w:val="008262F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8262F2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8262F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8262F2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GvdeMetni">
    <w:name w:val="Body Text"/>
    <w:basedOn w:val="Normal"/>
    <w:link w:val="GvdeMetniChar"/>
    <w:rsid w:val="008262F2"/>
    <w:pPr>
      <w:jc w:val="both"/>
    </w:pPr>
  </w:style>
  <w:style w:type="character" w:customStyle="1" w:styleId="GvdeMetniChar">
    <w:name w:val="Gövde Metni Char"/>
    <w:basedOn w:val="VarsaylanParagrafYazTipi"/>
    <w:link w:val="GvdeMetni"/>
    <w:rsid w:val="008262F2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styleId="Kpr">
    <w:name w:val="Hyperlink"/>
    <w:rsid w:val="008262F2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C797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C7970"/>
    <w:rPr>
      <w:rFonts w:ascii="Tahoma" w:eastAsia="Times New Roman" w:hAnsi="Tahoma" w:cs="Tahoma"/>
      <w:sz w:val="16"/>
      <w:szCs w:val="16"/>
      <w:lang w:eastAsia="tr-TR"/>
    </w:rPr>
  </w:style>
  <w:style w:type="paragraph" w:customStyle="1" w:styleId="Default">
    <w:name w:val="Default"/>
    <w:rsid w:val="000456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25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5378B9-0BD9-493A-A1F1-8B7FA0852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Oğuzhan ÇİFTÇİ</dc:creator>
  <cp:lastModifiedBy>İpek ÇOKPEKİN ÖNEŞ</cp:lastModifiedBy>
  <cp:revision>26</cp:revision>
  <cp:lastPrinted>2018-01-04T13:20:00Z</cp:lastPrinted>
  <dcterms:created xsi:type="dcterms:W3CDTF">2018-01-09T11:14:00Z</dcterms:created>
  <dcterms:modified xsi:type="dcterms:W3CDTF">2018-03-19T12:21:00Z</dcterms:modified>
</cp:coreProperties>
</file>