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9" w:rsidRDefault="009C38E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PATLATMA </w:t>
      </w:r>
      <w:r w:rsidR="004104D9"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DEĞERLENDİRME RAPORU </w:t>
      </w:r>
    </w:p>
    <w:p w:rsidR="007305A0" w:rsidRDefault="007305A0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038B8" w:rsidRPr="009C1DC8" w:rsidRDefault="009038B8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A- İŞLETMEYE AİT BİLGİLER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İşletme sahibinin adı, adresi, telefon ve faks numaraları: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İşletmenin faaliyet konusu: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İşletme yerinin adı, mevkii: 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İşletmenin ruhsat </w:t>
      </w:r>
      <w:proofErr w:type="spellStart"/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no</w:t>
      </w:r>
      <w:proofErr w:type="spellEnd"/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0E2686" w:rsidRDefault="007305A0" w:rsidP="000E2686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Raporu</w:t>
      </w: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hazırlayan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çalışma grubunun / kuruluşun adı, adresi, telefon ve faks numaraları:</w:t>
      </w:r>
    </w:p>
    <w:p w:rsidR="004104D9" w:rsidRDefault="004104D9" w:rsidP="000E2686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Proje sahibinin adı, adresi, telefon ve faks numarası</w:t>
      </w:r>
      <w:r w:rsidRPr="009C1D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:</w:t>
      </w:r>
    </w:p>
    <w:p w:rsidR="007305A0" w:rsidRPr="009C1DC8" w:rsidRDefault="007305A0" w:rsidP="000E2686">
      <w:pPr>
        <w:tabs>
          <w:tab w:val="left" w:pos="567"/>
        </w:tabs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0E2686" w:rsidRPr="007305A0" w:rsidRDefault="000E2686" w:rsidP="000E2686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4"/>
        </w:rPr>
      </w:pPr>
      <w:r w:rsidRPr="007305A0">
        <w:rPr>
          <w:rFonts w:ascii="Times New Roman" w:eastAsia="Calibri" w:hAnsi="Times New Roman"/>
          <w:b/>
          <w:bCs/>
          <w:sz w:val="24"/>
        </w:rPr>
        <w:t>B-PATLATMA DİZAYN PARAMETRELERİ</w:t>
      </w:r>
    </w:p>
    <w:p w:rsidR="000E2686" w:rsidRPr="007305A0" w:rsidRDefault="000E2686" w:rsidP="000E2686">
      <w:pPr>
        <w:spacing w:after="200" w:line="276" w:lineRule="auto"/>
        <w:jc w:val="center"/>
        <w:rPr>
          <w:rFonts w:ascii="Times New Roman" w:eastAsia="Calibri" w:hAnsi="Times New Roman"/>
        </w:rPr>
      </w:pPr>
      <w:proofErr w:type="gramStart"/>
      <w:r w:rsidRPr="007305A0">
        <w:rPr>
          <w:rFonts w:ascii="Times New Roman" w:eastAsia="Calibri" w:hAnsi="Times New Roman"/>
          <w:b/>
          <w:bCs/>
        </w:rPr>
        <w:t>…….</w:t>
      </w:r>
      <w:proofErr w:type="gramEnd"/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İli</w:t>
      </w:r>
      <w:r w:rsidR="00DA7CC6">
        <w:rPr>
          <w:rFonts w:ascii="Times New Roman" w:eastAsia="Calibri" w:hAnsi="Times New Roman"/>
          <w:b/>
          <w:bCs/>
        </w:rPr>
        <w:t xml:space="preserve"> </w:t>
      </w:r>
      <w:proofErr w:type="gramStart"/>
      <w:r w:rsidRPr="007305A0">
        <w:rPr>
          <w:rFonts w:ascii="Times New Roman" w:eastAsia="Calibri" w:hAnsi="Times New Roman"/>
          <w:b/>
          <w:bCs/>
        </w:rPr>
        <w:t>………</w:t>
      </w:r>
      <w:proofErr w:type="gramEnd"/>
      <w:r w:rsidR="00DA7CC6">
        <w:rPr>
          <w:rFonts w:ascii="Times New Roman" w:eastAsia="Calibri" w:hAnsi="Times New Roman"/>
          <w:b/>
          <w:bCs/>
        </w:rPr>
        <w:t xml:space="preserve"> </w:t>
      </w:r>
      <w:proofErr w:type="gramStart"/>
      <w:r w:rsidRPr="007305A0">
        <w:rPr>
          <w:rFonts w:ascii="Times New Roman" w:eastAsia="Calibri" w:hAnsi="Times New Roman"/>
          <w:b/>
          <w:bCs/>
        </w:rPr>
        <w:t>İlçesi</w:t>
      </w:r>
      <w:r w:rsidR="00DA7CC6">
        <w:rPr>
          <w:rFonts w:ascii="Times New Roman" w:eastAsia="Calibri" w:hAnsi="Times New Roman"/>
          <w:b/>
          <w:bCs/>
        </w:rPr>
        <w:t xml:space="preserve"> …</w:t>
      </w:r>
      <w:proofErr w:type="gramEnd"/>
      <w:r w:rsidR="00DA7CC6">
        <w:rPr>
          <w:rFonts w:ascii="Times New Roman" w:eastAsia="Calibri" w:hAnsi="Times New Roman"/>
          <w:b/>
          <w:bCs/>
        </w:rPr>
        <w:t xml:space="preserve"> HUDUTLARI DAHİLİNDE</w:t>
      </w:r>
      <w:r w:rsidRPr="007305A0">
        <w:rPr>
          <w:rFonts w:ascii="Times New Roman" w:eastAsia="Calibri" w:hAnsi="Times New Roman"/>
          <w:b/>
          <w:bCs/>
        </w:rPr>
        <w:t>Kİ</w:t>
      </w:r>
      <w:r w:rsidRPr="007305A0">
        <w:rPr>
          <w:rFonts w:ascii="Times New Roman" w:eastAsia="Calibri" w:hAnsi="Times New Roman"/>
          <w:b/>
          <w:bCs/>
        </w:rPr>
        <w:br/>
      </w:r>
      <w:proofErr w:type="gramStart"/>
      <w:r w:rsidRPr="007305A0">
        <w:rPr>
          <w:rFonts w:ascii="Times New Roman" w:eastAsia="Calibri" w:hAnsi="Times New Roman"/>
          <w:b/>
          <w:bCs/>
        </w:rPr>
        <w:t>…..</w:t>
      </w:r>
      <w:proofErr w:type="gramEnd"/>
      <w:r w:rsidRPr="007305A0">
        <w:rPr>
          <w:rFonts w:ascii="Times New Roman" w:eastAsia="Calibri" w:hAnsi="Times New Roman"/>
          <w:b/>
          <w:bCs/>
        </w:rPr>
        <w:t xml:space="preserve"> RUHSAT</w:t>
      </w:r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(İ.R</w:t>
      </w:r>
      <w:proofErr w:type="gramStart"/>
      <w:r w:rsidRPr="007305A0">
        <w:rPr>
          <w:rFonts w:ascii="Times New Roman" w:eastAsia="Calibri" w:hAnsi="Times New Roman"/>
          <w:b/>
          <w:bCs/>
        </w:rPr>
        <w:t>….</w:t>
      </w:r>
      <w:proofErr w:type="gramEnd"/>
      <w:r w:rsidRPr="007305A0">
        <w:rPr>
          <w:rFonts w:ascii="Times New Roman" w:eastAsia="Calibri" w:hAnsi="Times New Roman"/>
          <w:b/>
          <w:bCs/>
        </w:rPr>
        <w:t>) NUMARALI …… SAHASINA AİT</w:t>
      </w:r>
      <w:r w:rsidRPr="007305A0">
        <w:rPr>
          <w:rFonts w:ascii="Times New Roman" w:eastAsia="Calibri" w:hAnsi="Times New Roman"/>
          <w:b/>
          <w:bCs/>
        </w:rPr>
        <w:br/>
        <w:t>PATLATMA DİZAYNI PARAMETRELERİ</w:t>
      </w:r>
    </w:p>
    <w:p w:rsidR="000E2686" w:rsidRDefault="000E2686" w:rsidP="000E2686">
      <w:pPr>
        <w:pStyle w:val="ListeParagraf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209"/>
        <w:gridCol w:w="1080"/>
        <w:gridCol w:w="725"/>
        <w:gridCol w:w="1224"/>
      </w:tblGrid>
      <w:tr w:rsidR="000E2686" w:rsidTr="00DD080C">
        <w:trPr>
          <w:trHeight w:val="29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PARAMETRELER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Mevcut durum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Talep edilen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Birim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4BEA">
              <w:rPr>
                <w:rFonts w:cs="Calibri"/>
                <w:b/>
                <w:color w:val="000000"/>
                <w:sz w:val="24"/>
                <w:szCs w:val="24"/>
              </w:rPr>
              <w:t>Formasyon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Kayaç Yoğunluğu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kg/m3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Çalışma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Kaç günde bir patlatma yapacağı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Patlatma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Patlatma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486B09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6B09">
              <w:rPr>
                <w:rFonts w:cs="Calibri"/>
                <w:b/>
                <w:color w:val="000000"/>
                <w:sz w:val="24"/>
                <w:szCs w:val="24"/>
              </w:rPr>
              <w:t>Delik Paterni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Çapı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Eğimi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951C6F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 w:rsidRPr="00951C6F">
              <w:rPr>
                <w:rFonts w:cs="Calibri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Basamak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Dip 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Sıkılama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Yük Mesafesi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Delikler Arası Mesafe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elikteki yüzey/delik içi gecikme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ecikme Süresi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Deliğe Doldurulan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 Şarj (ANFO) M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delikteki toplam patlayıcı madde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Birim Tüketimler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635CE0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(sadece ö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n kesme uygulamaları için)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581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Bir Atımdaki Tüketimler 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atımdaki üretim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91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BC12E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 xml:space="preserve"> (sadece ö</w:t>
            </w:r>
            <w:r>
              <w:rPr>
                <w:rFonts w:cs="Calibri"/>
                <w:color w:val="000000"/>
                <w:sz w:val="24"/>
                <w:szCs w:val="24"/>
              </w:rPr>
              <w:t>n kesme uygulamaları için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610"/>
        </w:trPr>
        <w:tc>
          <w:tcPr>
            <w:tcW w:w="5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Atımdaki Delinmesi Gereken Delik Sayısı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581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Projenin Toplam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3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052FC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sadece Ön kesme uygulamaları için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m/yıl</w:t>
            </w:r>
          </w:p>
        </w:tc>
      </w:tr>
    </w:tbl>
    <w:p w:rsidR="004104D9" w:rsidRDefault="000E2686" w:rsidP="008B4CE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C</w:t>
      </w:r>
      <w:r w:rsidR="00652666">
        <w:rPr>
          <w:rFonts w:ascii="Times New Roman" w:eastAsia="Times New Roman" w:hAnsi="Times New Roman"/>
          <w:b/>
          <w:sz w:val="24"/>
          <w:szCs w:val="24"/>
          <w:lang w:eastAsia="tr-TR"/>
        </w:rPr>
        <w:t>-</w:t>
      </w:r>
      <w:r w:rsidR="00652666"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İŞLETMEDE YAPILMASI PLANLANAN </w:t>
      </w:r>
      <w:r w:rsidR="00652666" w:rsidRPr="009C1DC8">
        <w:rPr>
          <w:rFonts w:ascii="Times New Roman" w:hAnsi="Times New Roman"/>
          <w:b/>
          <w:sz w:val="24"/>
          <w:szCs w:val="24"/>
        </w:rPr>
        <w:t xml:space="preserve">DELİK SAYISI VE PATLAYICI MADDE ARTIŞI SONRASINDA, İŞLETME İLE İLGİLİ KOŞULLAR </w:t>
      </w:r>
    </w:p>
    <w:p w:rsidR="00DA7CC6" w:rsidRPr="009C1DC8" w:rsidRDefault="00DA7CC6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İşletmenin mevcut durumu ile yapılması planlanan delik sayısı ve patlayıcı madde artışı sonrasındaki durumu karşılaştırılmalı ve faaliyete olan ilave etkileri dikkate alınmalıdır.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104D9" w:rsidRDefault="009F4AF3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 başlığında </w:t>
      </w:r>
      <w:r w:rsidR="004104D9" w:rsidRPr="009C1DC8">
        <w:rPr>
          <w:rFonts w:ascii="Times New Roman" w:hAnsi="Times New Roman"/>
          <w:sz w:val="24"/>
          <w:szCs w:val="24"/>
        </w:rPr>
        <w:t>yer alan Patlatma Dizaynı parametrelerine göre değişecek olan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işletmedeki delik sayısı ve patlayıcı madde artışı sonrasında projenin muhtemel çevresel etkilerinin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D0C03" w:rsidRPr="009C1DC8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BA5C63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gürültü, </w:t>
      </w:r>
      <w:r w:rsidR="00AD0C03" w:rsidRPr="009C1DC8">
        <w:rPr>
          <w:rFonts w:ascii="Times New Roman" w:eastAsia="Times New Roman" w:hAnsi="Times New Roman"/>
          <w:sz w:val="24"/>
          <w:szCs w:val="24"/>
          <w:lang w:eastAsia="tr-TR"/>
        </w:rPr>
        <w:t>hava şoku, titreşim, taş fırlatma mesafesi, toz)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hesaplanması ve en yakın hassas alana göre yorumlanarak alınacak tedbirlerin belirtilmesi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76920" w:rsidRDefault="006F4202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Patlatma 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Tasarımı </w:t>
      </w: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>ile ilgili olarak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F4AF3">
        <w:rPr>
          <w:rFonts w:ascii="Times New Roman" w:eastAsia="Times New Roman" w:hAnsi="Times New Roman"/>
          <w:sz w:val="24"/>
          <w:szCs w:val="24"/>
          <w:lang w:eastAsia="tr-TR"/>
        </w:rPr>
        <w:t>B başlığında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yer alan parametrelerin</w:t>
      </w:r>
      <w:r w:rsidR="00A56D80">
        <w:rPr>
          <w:rFonts w:ascii="Times New Roman" w:eastAsia="Times New Roman" w:hAnsi="Times New Roman"/>
          <w:sz w:val="24"/>
          <w:szCs w:val="24"/>
          <w:lang w:eastAsia="tr-TR"/>
        </w:rPr>
        <w:t xml:space="preserve"> kaynakları belirtilerek hesaplanması, 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DC7557" w:rsidRDefault="008B0CA5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Ateşleme sisteminin açıklanması,</w:t>
      </w:r>
    </w:p>
    <w:p w:rsidR="009C1DC8" w:rsidRPr="009C1DC8" w:rsidRDefault="009C1DC8" w:rsidP="008B4CE8">
      <w:pPr>
        <w:pStyle w:val="ListeParagraf"/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ÇED Yönetmeliği kapsam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ında faaliyet sahibi tarafından;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="00995815">
        <w:rPr>
          <w:rFonts w:ascii="Times New Roman" w:hAnsi="Times New Roman"/>
          <w:sz w:val="24"/>
          <w:szCs w:val="24"/>
        </w:rPr>
        <w:t xml:space="preserve">Üretimde kapasite artışı yapılmadan </w:t>
      </w:r>
      <w:r w:rsidRPr="009C1DC8">
        <w:rPr>
          <w:rFonts w:ascii="Times New Roman" w:hAnsi="Times New Roman"/>
          <w:sz w:val="24"/>
          <w:szCs w:val="24"/>
        </w:rPr>
        <w:t xml:space="preserve">Çevresel düzenleme ve yaptırımlara </w:t>
      </w:r>
      <w:r w:rsidR="00DA7CC6" w:rsidRPr="009C1DC8">
        <w:rPr>
          <w:rFonts w:ascii="Times New Roman" w:hAnsi="Times New Roman"/>
          <w:sz w:val="24"/>
          <w:szCs w:val="24"/>
        </w:rPr>
        <w:t>uyulacağı</w:t>
      </w:r>
      <w:r w:rsidR="00DA7CC6">
        <w:rPr>
          <w:rFonts w:ascii="Times New Roman" w:hAnsi="Times New Roman"/>
          <w:sz w:val="24"/>
          <w:szCs w:val="24"/>
        </w:rPr>
        <w:t>na</w:t>
      </w:r>
      <w:r w:rsidR="00DA7CC6" w:rsidRPr="009C1DC8">
        <w:rPr>
          <w:rFonts w:ascii="Times New Roman" w:hAnsi="Times New Roman"/>
          <w:sz w:val="24"/>
          <w:szCs w:val="24"/>
        </w:rPr>
        <w:t xml:space="preserve"> ve</w:t>
      </w:r>
      <w:r w:rsidRPr="009C1DC8">
        <w:rPr>
          <w:rFonts w:ascii="Times New Roman" w:hAnsi="Times New Roman"/>
          <w:sz w:val="24"/>
          <w:szCs w:val="24"/>
        </w:rPr>
        <w:t xml:space="preserve"> her deliğe farklı gecikme süresi ile ateşleme </w:t>
      </w:r>
      <w:r w:rsidR="008B0CA5" w:rsidRPr="009C1DC8">
        <w:rPr>
          <w:rFonts w:ascii="Times New Roman" w:hAnsi="Times New Roman"/>
          <w:sz w:val="24"/>
          <w:szCs w:val="24"/>
        </w:rPr>
        <w:t>imkânı</w:t>
      </w:r>
      <w:r w:rsidRPr="009C1DC8">
        <w:rPr>
          <w:rFonts w:ascii="Times New Roman" w:hAnsi="Times New Roman"/>
          <w:sz w:val="24"/>
          <w:szCs w:val="24"/>
        </w:rPr>
        <w:t xml:space="preserve"> tanıyan kısa gecikmeli elektriksiz kapsül (Non Electric) kullanacağı, sadece ilk ateşleme sırasında elektrikli kapsül kullanılacağı</w:t>
      </w:r>
      <w:r>
        <w:rPr>
          <w:rFonts w:ascii="Times New Roman" w:hAnsi="Times New Roman"/>
          <w:sz w:val="24"/>
          <w:szCs w:val="24"/>
        </w:rPr>
        <w:t>na</w:t>
      </w:r>
      <w:r w:rsidRPr="009C1DC8">
        <w:rPr>
          <w:rFonts w:ascii="Times New Roman" w:hAnsi="Times New Roman"/>
          <w:sz w:val="24"/>
          <w:szCs w:val="24"/>
        </w:rPr>
        <w:t>,</w:t>
      </w:r>
    </w:p>
    <w:p w:rsidR="009C1DC8" w:rsidRPr="009C1DC8" w:rsidRDefault="00DC7557" w:rsidP="00DC7557">
      <w:pPr>
        <w:pStyle w:val="ListeParagraf"/>
        <w:autoSpaceDE w:val="0"/>
        <w:autoSpaceDN w:val="0"/>
        <w:adjustRightInd w:val="0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DC8" w:rsidRPr="009C1DC8">
        <w:rPr>
          <w:rFonts w:ascii="Times New Roman" w:hAnsi="Times New Roman"/>
          <w:sz w:val="24"/>
          <w:szCs w:val="24"/>
        </w:rPr>
        <w:t xml:space="preserve">- Çevresel Gürültünün Değerlendirilmesi ve Yönetimi Yönetmeliği’nde belirtilen limitlere </w:t>
      </w:r>
      <w:r w:rsidR="00DA7CC6" w:rsidRPr="009C1DC8">
        <w:rPr>
          <w:rFonts w:ascii="Times New Roman" w:hAnsi="Times New Roman"/>
          <w:sz w:val="24"/>
          <w:szCs w:val="24"/>
        </w:rPr>
        <w:t>uyularak çalışma</w:t>
      </w:r>
      <w:r w:rsidR="009C1DC8" w:rsidRPr="009C1DC8">
        <w:rPr>
          <w:rFonts w:ascii="Times New Roman" w:hAnsi="Times New Roman"/>
          <w:sz w:val="24"/>
          <w:szCs w:val="24"/>
        </w:rPr>
        <w:t xml:space="preserve"> yapılacağın</w:t>
      </w:r>
      <w:r w:rsidR="009C1DC8">
        <w:rPr>
          <w:rFonts w:ascii="Times New Roman" w:hAnsi="Times New Roman"/>
          <w:sz w:val="24"/>
          <w:szCs w:val="24"/>
        </w:rPr>
        <w:t>a</w:t>
      </w:r>
      <w:r w:rsidR="008B0CA5">
        <w:rPr>
          <w:rFonts w:ascii="Times New Roman" w:hAnsi="Times New Roman"/>
          <w:sz w:val="24"/>
          <w:szCs w:val="24"/>
        </w:rPr>
        <w:t>,</w:t>
      </w:r>
    </w:p>
    <w:p w:rsidR="009C1DC8" w:rsidRP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Pr="009C1DC8">
        <w:rPr>
          <w:rFonts w:ascii="Times New Roman" w:hAnsi="Times New Roman"/>
          <w:sz w:val="24"/>
          <w:szCs w:val="24"/>
        </w:rPr>
        <w:t xml:space="preserve">Patlatmalardan kaynaklı sarsıntı ölçümlerinin sismograf </w:t>
      </w:r>
      <w:r w:rsidR="00DA7CC6" w:rsidRPr="009C1DC8">
        <w:rPr>
          <w:rFonts w:ascii="Times New Roman" w:hAnsi="Times New Roman"/>
          <w:sz w:val="24"/>
          <w:szCs w:val="24"/>
        </w:rPr>
        <w:t>cihazıyla ilk</w:t>
      </w:r>
      <w:r w:rsidR="0038241F">
        <w:rPr>
          <w:rFonts w:ascii="Times New Roman" w:hAnsi="Times New Roman"/>
          <w:sz w:val="24"/>
          <w:szCs w:val="24"/>
        </w:rPr>
        <w:t xml:space="preserve"> patlatmada ve </w:t>
      </w:r>
      <w:r w:rsidRPr="009C1DC8">
        <w:rPr>
          <w:rFonts w:ascii="Times New Roman" w:hAnsi="Times New Roman"/>
          <w:sz w:val="24"/>
          <w:szCs w:val="24"/>
        </w:rPr>
        <w:t xml:space="preserve">yılda </w:t>
      </w:r>
      <w:r w:rsidR="00DA7CC6" w:rsidRPr="009C1DC8">
        <w:rPr>
          <w:rFonts w:ascii="Times New Roman" w:hAnsi="Times New Roman"/>
          <w:sz w:val="24"/>
          <w:szCs w:val="24"/>
        </w:rPr>
        <w:t>bir periyodik</w:t>
      </w:r>
      <w:r w:rsidRPr="009C1DC8">
        <w:rPr>
          <w:rFonts w:ascii="Times New Roman" w:hAnsi="Times New Roman"/>
          <w:sz w:val="24"/>
          <w:szCs w:val="24"/>
        </w:rPr>
        <w:t xml:space="preserve"> olarak </w:t>
      </w:r>
      <w:r w:rsidR="0038241F">
        <w:rPr>
          <w:rFonts w:ascii="Times New Roman" w:hAnsi="Times New Roman"/>
          <w:sz w:val="24"/>
          <w:szCs w:val="24"/>
        </w:rPr>
        <w:t xml:space="preserve">ve </w:t>
      </w:r>
      <w:r w:rsidRPr="009C1DC8">
        <w:rPr>
          <w:rFonts w:ascii="Times New Roman" w:hAnsi="Times New Roman"/>
          <w:sz w:val="24"/>
          <w:szCs w:val="24"/>
        </w:rPr>
        <w:t>yapıl</w:t>
      </w:r>
      <w:r w:rsidR="0038241F">
        <w:rPr>
          <w:rFonts w:ascii="Times New Roman" w:hAnsi="Times New Roman"/>
          <w:sz w:val="24"/>
          <w:szCs w:val="24"/>
        </w:rPr>
        <w:t xml:space="preserve">acağına </w:t>
      </w:r>
      <w:r w:rsidRPr="009C1DC8">
        <w:rPr>
          <w:rFonts w:ascii="Times New Roman" w:hAnsi="Times New Roman"/>
          <w:sz w:val="24"/>
          <w:szCs w:val="24"/>
        </w:rPr>
        <w:t>ve  sonuçlarının cihaz çıktıları ile birlikte rapor halinde   Çevre ve Şehircilik İl Müdürlüğü’ne sunulacağın</w:t>
      </w:r>
      <w:r>
        <w:rPr>
          <w:rFonts w:ascii="Times New Roman" w:hAnsi="Times New Roman"/>
          <w:sz w:val="24"/>
          <w:szCs w:val="24"/>
        </w:rPr>
        <w:t>a</w:t>
      </w:r>
      <w:r w:rsidRPr="009C1DC8">
        <w:rPr>
          <w:rFonts w:ascii="Times New Roman" w:hAnsi="Times New Roman"/>
          <w:sz w:val="24"/>
          <w:szCs w:val="24"/>
        </w:rPr>
        <w:t>,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Pr="009C1DC8">
        <w:rPr>
          <w:rFonts w:ascii="Times New Roman" w:hAnsi="Times New Roman"/>
          <w:sz w:val="24"/>
          <w:szCs w:val="24"/>
        </w:rPr>
        <w:t xml:space="preserve">2872 sayılı Çevre Kanununa istinaden yürürlüğe giren  ilgili  yönetmeliklere ve formda belirtilen hususlara </w:t>
      </w:r>
      <w:r w:rsidR="00DA7CC6" w:rsidRPr="009C1DC8">
        <w:rPr>
          <w:rFonts w:ascii="Times New Roman" w:hAnsi="Times New Roman"/>
          <w:sz w:val="24"/>
          <w:szCs w:val="24"/>
        </w:rPr>
        <w:t>uyulacağın</w:t>
      </w:r>
      <w:r w:rsidR="00DA7CC6">
        <w:rPr>
          <w:rFonts w:ascii="Times New Roman" w:hAnsi="Times New Roman"/>
          <w:sz w:val="24"/>
          <w:szCs w:val="24"/>
        </w:rPr>
        <w:t>a</w:t>
      </w:r>
      <w:r w:rsidR="00DA7CC6" w:rsidRPr="009C1DC8">
        <w:rPr>
          <w:rFonts w:ascii="Times New Roman" w:hAnsi="Times New Roman"/>
          <w:sz w:val="24"/>
          <w:szCs w:val="24"/>
        </w:rPr>
        <w:t xml:space="preserve"> ve</w:t>
      </w:r>
      <w:r w:rsidRPr="009C1DC8">
        <w:rPr>
          <w:rFonts w:ascii="Times New Roman" w:hAnsi="Times New Roman"/>
          <w:sz w:val="24"/>
          <w:szCs w:val="24"/>
        </w:rPr>
        <w:t xml:space="preserve"> diğer meri mevzuat kapsamında çevrenin korunması ve kirliliğin önlenmesi için gerekli izinlerin alınacağın</w:t>
      </w:r>
      <w:r>
        <w:rPr>
          <w:rFonts w:ascii="Times New Roman" w:hAnsi="Times New Roman"/>
          <w:sz w:val="24"/>
          <w:szCs w:val="24"/>
        </w:rPr>
        <w:t>a</w:t>
      </w:r>
      <w:r w:rsidR="008B0CA5">
        <w:rPr>
          <w:rFonts w:ascii="Times New Roman" w:hAnsi="Times New Roman"/>
          <w:sz w:val="24"/>
          <w:szCs w:val="24"/>
        </w:rPr>
        <w:t>,</w:t>
      </w:r>
      <w:r w:rsidRPr="009C1DC8">
        <w:rPr>
          <w:rFonts w:ascii="Times New Roman" w:hAnsi="Times New Roman"/>
          <w:sz w:val="24"/>
          <w:szCs w:val="24"/>
        </w:rPr>
        <w:t xml:space="preserve"> 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DC8" w:rsidRPr="009C1DC8" w:rsidRDefault="00DA7CC6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9C1DC8">
        <w:rPr>
          <w:rFonts w:ascii="Times New Roman" w:hAnsi="Times New Roman"/>
          <w:sz w:val="24"/>
          <w:szCs w:val="24"/>
        </w:rPr>
        <w:t>air</w:t>
      </w:r>
      <w:proofErr w:type="gramEnd"/>
      <w:r w:rsidR="009C1DC8">
        <w:rPr>
          <w:rFonts w:ascii="Times New Roman" w:hAnsi="Times New Roman"/>
          <w:sz w:val="24"/>
          <w:szCs w:val="24"/>
        </w:rPr>
        <w:t xml:space="preserve"> taahhütname </w:t>
      </w:r>
      <w:r w:rsidR="00145EC8">
        <w:rPr>
          <w:rFonts w:ascii="Times New Roman" w:hAnsi="Times New Roman"/>
          <w:sz w:val="24"/>
          <w:szCs w:val="24"/>
        </w:rPr>
        <w:t>verilmesi</w:t>
      </w:r>
      <w:r w:rsidR="009C1DC8">
        <w:rPr>
          <w:rFonts w:ascii="Times New Roman" w:hAnsi="Times New Roman"/>
          <w:sz w:val="24"/>
          <w:szCs w:val="24"/>
        </w:rPr>
        <w:t xml:space="preserve"> </w:t>
      </w:r>
    </w:p>
    <w:p w:rsidR="009C1DC8" w:rsidRP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4D9" w:rsidRPr="00B00A0B" w:rsidRDefault="009C1DC8" w:rsidP="008B4CE8">
      <w:pPr>
        <w:pStyle w:val="ListeParagraf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1065"/>
        <w:contextualSpacing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Taahhütnamenin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26D7E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3637EC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="00F26D7E">
        <w:rPr>
          <w:rFonts w:ascii="Times New Roman" w:eastAsia="Times New Roman" w:hAnsi="Times New Roman"/>
          <w:sz w:val="24"/>
          <w:szCs w:val="24"/>
          <w:lang w:eastAsia="tr-TR"/>
        </w:rPr>
        <w:t xml:space="preserve"> adet asıl)</w:t>
      </w: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ıslak imzalı imza sirküleri ile birlikte sunulması</w:t>
      </w:r>
    </w:p>
    <w:p w:rsidR="004104D9" w:rsidRPr="0095112A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>-</w:t>
      </w: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5112A"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Raporu </w:t>
      </w:r>
      <w:r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>Hazırlayanların Tanıtımı:</w:t>
      </w:r>
    </w:p>
    <w:p w:rsidR="004104D9" w:rsidRPr="004104D9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F26D7E" w:rsidRPr="0095112A" w:rsidRDefault="0095112A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sz w:val="24"/>
          <w:szCs w:val="24"/>
          <w:lang w:eastAsia="ar-SA"/>
        </w:rPr>
        <w:t>Raporu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 hazırlayan teknik personelin 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>Adı - S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tr-TR"/>
        </w:rPr>
        <w:t>oyadı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(Çevre Mühendisi ve </w:t>
      </w:r>
      <w:r w:rsidR="008B0CA5" w:rsidRPr="00F26D7E">
        <w:rPr>
          <w:rFonts w:ascii="Times New Roman" w:eastAsia="Times New Roman" w:hAnsi="Times New Roman"/>
          <w:sz w:val="24"/>
          <w:szCs w:val="24"/>
          <w:lang w:eastAsia="ar-SA"/>
        </w:rPr>
        <w:t>Maden</w:t>
      </w:r>
      <w:r w:rsidR="008B0CA5" w:rsidRPr="009511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0CA5" w:rsidRPr="00F26D7E">
        <w:rPr>
          <w:rFonts w:ascii="Times New Roman" w:eastAsia="Times New Roman" w:hAnsi="Times New Roman"/>
          <w:sz w:val="24"/>
          <w:szCs w:val="24"/>
          <w:lang w:eastAsia="ar-SA"/>
        </w:rPr>
        <w:t>Mühendisi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ve dosyadan sorumlu olduğunu belirten imzası, oda sicil numarası </w:t>
      </w: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6D7E" w:rsidRDefault="00F26D7E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>*</w:t>
      </w:r>
      <w:r w:rsidR="0090172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5112A"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Rapor </w:t>
      </w:r>
      <w:r w:rsidR="00145EC8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 adet hazırlanmalı ve paraflanmalıdır. </w:t>
      </w: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6F3F" w:rsidRDefault="00B31823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0A6F3F">
        <w:rPr>
          <w:rFonts w:ascii="Times New Roman" w:eastAsia="Times New Roman" w:hAnsi="Times New Roman"/>
          <w:sz w:val="24"/>
          <w:szCs w:val="24"/>
          <w:lang w:eastAsia="ar-SA"/>
        </w:rPr>
        <w:t>NOT: C BÖLÜMÜNDE YER ALAN BİLGİLER KAPASİTE ARTIŞI YAPILMADAN</w:t>
      </w:r>
      <w:r w:rsidR="0090172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A6F3F">
        <w:rPr>
          <w:rFonts w:ascii="Times New Roman" w:eastAsia="Times New Roman" w:hAnsi="Times New Roman"/>
          <w:sz w:val="24"/>
          <w:szCs w:val="24"/>
          <w:lang w:eastAsia="ar-SA"/>
        </w:rPr>
        <w:t xml:space="preserve"> SADECE PATLATMA PATERNİ DEĞİŞİKLİKLERİNDE DİKKATE ALINACAKTIR.)</w:t>
      </w:r>
    </w:p>
    <w:p w:rsidR="00B31823" w:rsidRDefault="00B31823" w:rsidP="00B31823">
      <w:pPr>
        <w:shd w:val="clear" w:color="auto" w:fill="FFFFFF"/>
        <w:spacing w:before="528" w:line="278" w:lineRule="exact"/>
        <w:ind w:left="19" w:right="14" w:firstLine="715"/>
        <w:jc w:val="both"/>
      </w:pPr>
      <w:r w:rsidRPr="00D278A5">
        <w:rPr>
          <w:rFonts w:ascii="Times New Roman" w:hAnsi="Times New Roman"/>
          <w:b/>
          <w:color w:val="FF0000"/>
          <w:sz w:val="24"/>
          <w:szCs w:val="24"/>
        </w:rPr>
        <w:t>AÇIKLAMA: C Bölümünde yer alan bilgilerin ÇED Yönetmeliği kapsamında incelenen ÇED Raporları ve Proje Tanıtım Dosyalarında taahhüt olarak yer alması gerekmektedir.</w:t>
      </w:r>
    </w:p>
    <w:p w:rsidR="00B31823" w:rsidRPr="00F26D7E" w:rsidRDefault="00B31823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B31823" w:rsidRPr="00F26D7E" w:rsidSect="007305A0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A4" w:rsidRDefault="00BC5DA4" w:rsidP="00145EC8">
      <w:r>
        <w:separator/>
      </w:r>
    </w:p>
  </w:endnote>
  <w:endnote w:type="continuationSeparator" w:id="0">
    <w:p w:rsidR="00BC5DA4" w:rsidRDefault="00BC5DA4" w:rsidP="001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75139"/>
      <w:docPartObj>
        <w:docPartGallery w:val="Page Numbers (Bottom of Page)"/>
        <w:docPartUnique/>
      </w:docPartObj>
    </w:sdtPr>
    <w:sdtEndPr/>
    <w:sdtContent>
      <w:p w:rsidR="00145EC8" w:rsidRDefault="00145E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1B">
          <w:rPr>
            <w:noProof/>
          </w:rPr>
          <w:t>1</w:t>
        </w:r>
        <w:r>
          <w:fldChar w:fldCharType="end"/>
        </w:r>
      </w:p>
    </w:sdtContent>
  </w:sdt>
  <w:p w:rsidR="00145EC8" w:rsidRDefault="00145E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A4" w:rsidRDefault="00BC5DA4" w:rsidP="00145EC8">
      <w:r>
        <w:separator/>
      </w:r>
    </w:p>
  </w:footnote>
  <w:footnote w:type="continuationSeparator" w:id="0">
    <w:p w:rsidR="00BC5DA4" w:rsidRDefault="00BC5DA4" w:rsidP="0014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CA6F6"/>
    <w:lvl w:ilvl="0">
      <w:numFmt w:val="bullet"/>
      <w:lvlText w:val="*"/>
      <w:lvlJc w:val="left"/>
    </w:lvl>
  </w:abstractNum>
  <w:abstractNum w:abstractNumId="1">
    <w:nsid w:val="0F2E0EAA"/>
    <w:multiLevelType w:val="hybridMultilevel"/>
    <w:tmpl w:val="8EAE43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2D54"/>
    <w:multiLevelType w:val="hybridMultilevel"/>
    <w:tmpl w:val="20B8912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B432DA"/>
    <w:multiLevelType w:val="hybridMultilevel"/>
    <w:tmpl w:val="E5AA32A2"/>
    <w:lvl w:ilvl="0" w:tplc="E64A49DC">
      <w:start w:val="1"/>
      <w:numFmt w:val="decimal"/>
      <w:lvlText w:val="%1-"/>
      <w:lvlJc w:val="left"/>
      <w:pPr>
        <w:ind w:left="1065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9E0EC3"/>
    <w:multiLevelType w:val="hybridMultilevel"/>
    <w:tmpl w:val="A13C01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85575"/>
    <w:multiLevelType w:val="hybridMultilevel"/>
    <w:tmpl w:val="F796ED2C"/>
    <w:lvl w:ilvl="0" w:tplc="1ADC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D"/>
    <w:rsid w:val="00024716"/>
    <w:rsid w:val="00052FC1"/>
    <w:rsid w:val="000A6F3F"/>
    <w:rsid w:val="000B3E02"/>
    <w:rsid w:val="000E2686"/>
    <w:rsid w:val="00113D4E"/>
    <w:rsid w:val="00130702"/>
    <w:rsid w:val="00142128"/>
    <w:rsid w:val="00145EC8"/>
    <w:rsid w:val="00156BAD"/>
    <w:rsid w:val="00173232"/>
    <w:rsid w:val="00175DF5"/>
    <w:rsid w:val="00192B0C"/>
    <w:rsid w:val="0019393C"/>
    <w:rsid w:val="00193DCD"/>
    <w:rsid w:val="00196E42"/>
    <w:rsid w:val="001B5C39"/>
    <w:rsid w:val="002910E6"/>
    <w:rsid w:val="002B178A"/>
    <w:rsid w:val="00343938"/>
    <w:rsid w:val="003637EC"/>
    <w:rsid w:val="0038241F"/>
    <w:rsid w:val="003B0356"/>
    <w:rsid w:val="003D14B4"/>
    <w:rsid w:val="003E6794"/>
    <w:rsid w:val="003F6379"/>
    <w:rsid w:val="004104D9"/>
    <w:rsid w:val="00486B09"/>
    <w:rsid w:val="005A08EB"/>
    <w:rsid w:val="00607C1B"/>
    <w:rsid w:val="00610CC7"/>
    <w:rsid w:val="00635CE0"/>
    <w:rsid w:val="006365DA"/>
    <w:rsid w:val="00652666"/>
    <w:rsid w:val="00656AA1"/>
    <w:rsid w:val="00662E7A"/>
    <w:rsid w:val="00676920"/>
    <w:rsid w:val="006841ED"/>
    <w:rsid w:val="006B3411"/>
    <w:rsid w:val="006F4202"/>
    <w:rsid w:val="007108D4"/>
    <w:rsid w:val="007305A0"/>
    <w:rsid w:val="00763C59"/>
    <w:rsid w:val="007B2B12"/>
    <w:rsid w:val="007B62F1"/>
    <w:rsid w:val="007D655B"/>
    <w:rsid w:val="007E2D81"/>
    <w:rsid w:val="007E47DE"/>
    <w:rsid w:val="007F5808"/>
    <w:rsid w:val="007F6262"/>
    <w:rsid w:val="008B0CA5"/>
    <w:rsid w:val="008B4CE8"/>
    <w:rsid w:val="008D6DE2"/>
    <w:rsid w:val="008F1BF7"/>
    <w:rsid w:val="00901295"/>
    <w:rsid w:val="0090172D"/>
    <w:rsid w:val="009038B8"/>
    <w:rsid w:val="0095112A"/>
    <w:rsid w:val="00951C6F"/>
    <w:rsid w:val="009647B7"/>
    <w:rsid w:val="00995815"/>
    <w:rsid w:val="009A1F96"/>
    <w:rsid w:val="009B2508"/>
    <w:rsid w:val="009C1DC8"/>
    <w:rsid w:val="009C38E9"/>
    <w:rsid w:val="009F4AF3"/>
    <w:rsid w:val="00A14902"/>
    <w:rsid w:val="00A16ED2"/>
    <w:rsid w:val="00A2631A"/>
    <w:rsid w:val="00A56D80"/>
    <w:rsid w:val="00A74BEA"/>
    <w:rsid w:val="00AA537A"/>
    <w:rsid w:val="00AA7B49"/>
    <w:rsid w:val="00AC0E6D"/>
    <w:rsid w:val="00AD0C03"/>
    <w:rsid w:val="00AF32D3"/>
    <w:rsid w:val="00B00A0B"/>
    <w:rsid w:val="00B116B6"/>
    <w:rsid w:val="00B156BF"/>
    <w:rsid w:val="00B31823"/>
    <w:rsid w:val="00B84119"/>
    <w:rsid w:val="00B87C52"/>
    <w:rsid w:val="00BA5C63"/>
    <w:rsid w:val="00BC12E7"/>
    <w:rsid w:val="00BC5DA4"/>
    <w:rsid w:val="00C863C8"/>
    <w:rsid w:val="00C94A7D"/>
    <w:rsid w:val="00D541D1"/>
    <w:rsid w:val="00D71F17"/>
    <w:rsid w:val="00D91C36"/>
    <w:rsid w:val="00DA7CC6"/>
    <w:rsid w:val="00DB0C01"/>
    <w:rsid w:val="00DC3C73"/>
    <w:rsid w:val="00DC7557"/>
    <w:rsid w:val="00DD498D"/>
    <w:rsid w:val="00DE0032"/>
    <w:rsid w:val="00DE48AA"/>
    <w:rsid w:val="00E6459B"/>
    <w:rsid w:val="00E87AFA"/>
    <w:rsid w:val="00EA234E"/>
    <w:rsid w:val="00EE0227"/>
    <w:rsid w:val="00F0470B"/>
    <w:rsid w:val="00F26D7E"/>
    <w:rsid w:val="00F872B2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Aksu Aydoğan</dc:creator>
  <cp:lastModifiedBy>muhammed ersoy</cp:lastModifiedBy>
  <cp:revision>2</cp:revision>
  <cp:lastPrinted>2013-07-11T12:06:00Z</cp:lastPrinted>
  <dcterms:created xsi:type="dcterms:W3CDTF">2013-08-01T07:41:00Z</dcterms:created>
  <dcterms:modified xsi:type="dcterms:W3CDTF">2013-08-01T07:41:00Z</dcterms:modified>
</cp:coreProperties>
</file>