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86" w:rsidRPr="00460986" w:rsidRDefault="00460986" w:rsidP="00460986">
      <w:pPr>
        <w:pStyle w:val="Default"/>
        <w:jc w:val="center"/>
        <w:rPr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>Contract Award</w:t>
      </w:r>
    </w:p>
    <w:p w:rsidR="00460986" w:rsidRPr="00460986" w:rsidRDefault="00460986" w:rsidP="00460986">
      <w:pPr>
        <w:pStyle w:val="Default"/>
        <w:jc w:val="center"/>
        <w:rPr>
          <w:sz w:val="22"/>
          <w:szCs w:val="22"/>
          <w:lang w:val="en-US"/>
        </w:rPr>
      </w:pPr>
      <w:r w:rsidRPr="00460986">
        <w:rPr>
          <w:sz w:val="22"/>
          <w:szCs w:val="22"/>
          <w:lang w:val="en-US"/>
        </w:rPr>
        <w:t xml:space="preserve">(Individual Consultant) </w:t>
      </w:r>
    </w:p>
    <w:p w:rsidR="00460986" w:rsidRPr="00460986" w:rsidRDefault="00460986" w:rsidP="00460986">
      <w:pPr>
        <w:pStyle w:val="Default"/>
        <w:jc w:val="center"/>
        <w:rPr>
          <w:sz w:val="22"/>
          <w:szCs w:val="22"/>
          <w:lang w:val="en-US"/>
        </w:rPr>
      </w:pP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 xml:space="preserve">Name of Project: </w:t>
      </w:r>
      <w:r w:rsidRPr="00460986">
        <w:rPr>
          <w:sz w:val="22"/>
          <w:szCs w:val="22"/>
          <w:lang w:val="en-US"/>
        </w:rPr>
        <w:t xml:space="preserve">Turkey, Partnership for Market Readiness Project (PMR Project) </w:t>
      </w: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 xml:space="preserve">Project ID: </w:t>
      </w:r>
      <w:r w:rsidRPr="00460986">
        <w:rPr>
          <w:sz w:val="22"/>
          <w:szCs w:val="22"/>
          <w:lang w:val="en-US"/>
        </w:rPr>
        <w:t xml:space="preserve">P126101 </w:t>
      </w: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</w:p>
    <w:p w:rsidR="00B93078" w:rsidRDefault="00460986" w:rsidP="00460986">
      <w:pPr>
        <w:pStyle w:val="Default"/>
        <w:rPr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 xml:space="preserve">Contract Description: </w:t>
      </w:r>
      <w:r w:rsidRPr="00460986">
        <w:rPr>
          <w:sz w:val="22"/>
          <w:szCs w:val="22"/>
          <w:lang w:val="en-US"/>
        </w:rPr>
        <w:t xml:space="preserve">Consultancy Services for Senior Communication and Event Manager </w:t>
      </w:r>
    </w:p>
    <w:p w:rsidR="00460986" w:rsidRPr="00460986" w:rsidRDefault="00460986" w:rsidP="00C21D80">
      <w:pPr>
        <w:pStyle w:val="Default"/>
        <w:rPr>
          <w:sz w:val="22"/>
          <w:szCs w:val="22"/>
          <w:lang w:val="en-US"/>
        </w:rPr>
      </w:pPr>
      <w:r w:rsidRPr="00460986">
        <w:rPr>
          <w:sz w:val="22"/>
          <w:szCs w:val="22"/>
          <w:lang w:val="en-US"/>
        </w:rPr>
        <w:t>(Ref:</w:t>
      </w:r>
      <w:r w:rsidR="00FB7236">
        <w:rPr>
          <w:sz w:val="22"/>
          <w:szCs w:val="22"/>
          <w:lang w:val="en-US"/>
        </w:rPr>
        <w:t xml:space="preserve"> </w:t>
      </w:r>
      <w:r w:rsidR="00C21D80">
        <w:rPr>
          <w:sz w:val="22"/>
          <w:szCs w:val="22"/>
          <w:lang w:val="en-US"/>
        </w:rPr>
        <w:t>CC</w:t>
      </w:r>
      <w:bookmarkStart w:id="0" w:name="_GoBack"/>
      <w:bookmarkEnd w:id="0"/>
      <w:r w:rsidRPr="00460986">
        <w:rPr>
          <w:sz w:val="22"/>
          <w:szCs w:val="22"/>
          <w:lang w:val="en-US"/>
        </w:rPr>
        <w:t>)</w:t>
      </w: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</w:p>
    <w:p w:rsidR="00460986" w:rsidRPr="00460986" w:rsidRDefault="00460986" w:rsidP="00460986">
      <w:pPr>
        <w:pStyle w:val="Default"/>
        <w:rPr>
          <w:rFonts w:cs="Tahoma"/>
          <w:color w:val="000000" w:themeColor="text1"/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 xml:space="preserve">Scope of the Contract: </w:t>
      </w:r>
      <w:r w:rsidRPr="00460986">
        <w:rPr>
          <w:sz w:val="22"/>
          <w:szCs w:val="22"/>
          <w:lang w:val="en-US"/>
        </w:rPr>
        <w:t>The</w:t>
      </w:r>
      <w:r w:rsidRPr="00460986">
        <w:rPr>
          <w:rFonts w:cs="Tahoma"/>
          <w:color w:val="000000" w:themeColor="text1"/>
          <w:sz w:val="22"/>
          <w:szCs w:val="22"/>
          <w:lang w:val="en-US"/>
        </w:rPr>
        <w:t xml:space="preserve"> </w:t>
      </w:r>
      <w:r w:rsidRPr="00460986">
        <w:rPr>
          <w:bCs/>
          <w:sz w:val="22"/>
          <w:szCs w:val="22"/>
          <w:lang w:val="en-US"/>
        </w:rPr>
        <w:t xml:space="preserve">Senior Communication </w:t>
      </w:r>
      <w:r w:rsidRPr="00460986">
        <w:rPr>
          <w:sz w:val="22"/>
          <w:szCs w:val="22"/>
          <w:lang w:val="en-US"/>
        </w:rPr>
        <w:t>and Event Manager</w:t>
      </w:r>
      <w:r w:rsidR="00B93078">
        <w:rPr>
          <w:bCs/>
          <w:sz w:val="22"/>
          <w:szCs w:val="22"/>
          <w:lang w:val="en-US"/>
        </w:rPr>
        <w:t xml:space="preserve"> will </w:t>
      </w:r>
      <w:r w:rsidR="00176EC8">
        <w:rPr>
          <w:bCs/>
          <w:sz w:val="22"/>
          <w:szCs w:val="22"/>
          <w:lang w:val="en-US"/>
        </w:rPr>
        <w:t>provide consultancy</w:t>
      </w:r>
      <w:r w:rsidR="00B93078">
        <w:rPr>
          <w:bCs/>
          <w:sz w:val="22"/>
          <w:szCs w:val="22"/>
          <w:lang w:val="en-US"/>
        </w:rPr>
        <w:t xml:space="preserve"> to </w:t>
      </w:r>
      <w:r w:rsidR="00B93078" w:rsidRPr="00B93078">
        <w:rPr>
          <w:bCs/>
          <w:sz w:val="22"/>
          <w:szCs w:val="22"/>
          <w:lang w:val="en-US"/>
        </w:rPr>
        <w:t xml:space="preserve">General Directorate of Environmental Management of Ministry of </w:t>
      </w:r>
      <w:r w:rsidR="00176EC8">
        <w:rPr>
          <w:bCs/>
          <w:sz w:val="22"/>
          <w:szCs w:val="22"/>
          <w:lang w:val="en-US"/>
        </w:rPr>
        <w:t>Environment and Urbanization (MO</w:t>
      </w:r>
      <w:r w:rsidR="00B93078" w:rsidRPr="00B93078">
        <w:rPr>
          <w:bCs/>
          <w:sz w:val="22"/>
          <w:szCs w:val="22"/>
          <w:lang w:val="en-US"/>
        </w:rPr>
        <w:t xml:space="preserve">EU) </w:t>
      </w:r>
      <w:r w:rsidR="00B93078">
        <w:rPr>
          <w:bCs/>
          <w:sz w:val="22"/>
          <w:szCs w:val="22"/>
          <w:lang w:val="en-US"/>
        </w:rPr>
        <w:t>for tasks and duties listed as</w:t>
      </w:r>
      <w:r w:rsidR="00176EC8">
        <w:rPr>
          <w:bCs/>
          <w:sz w:val="22"/>
          <w:szCs w:val="22"/>
          <w:lang w:val="en-US"/>
        </w:rPr>
        <w:t xml:space="preserve"> specified in the respective TOR such as</w:t>
      </w:r>
      <w:r>
        <w:rPr>
          <w:bCs/>
          <w:sz w:val="22"/>
          <w:szCs w:val="22"/>
          <w:lang w:val="en-US"/>
        </w:rPr>
        <w:t xml:space="preserve"> </w:t>
      </w:r>
      <w:r w:rsidR="00176EC8">
        <w:rPr>
          <w:bCs/>
          <w:sz w:val="22"/>
          <w:szCs w:val="22"/>
          <w:lang w:val="en-US"/>
        </w:rPr>
        <w:t xml:space="preserve">planning </w:t>
      </w:r>
      <w:r w:rsidR="00FB7236" w:rsidRPr="00FB7236">
        <w:rPr>
          <w:bCs/>
          <w:sz w:val="22"/>
          <w:szCs w:val="22"/>
          <w:lang w:val="en-US"/>
        </w:rPr>
        <w:t>and implementation of all awareness raising</w:t>
      </w:r>
      <w:r w:rsidR="00FB7236">
        <w:rPr>
          <w:bCs/>
          <w:sz w:val="22"/>
          <w:szCs w:val="22"/>
          <w:lang w:val="en-US"/>
        </w:rPr>
        <w:t xml:space="preserve"> activities,</w:t>
      </w:r>
      <w:r w:rsidR="00FB7236" w:rsidRPr="00FB7236">
        <w:rPr>
          <w:bCs/>
          <w:sz w:val="22"/>
          <w:szCs w:val="22"/>
          <w:lang w:val="en-US"/>
        </w:rPr>
        <w:t xml:space="preserve"> pr</w:t>
      </w:r>
      <w:r w:rsidR="00176EC8">
        <w:rPr>
          <w:bCs/>
          <w:sz w:val="22"/>
          <w:szCs w:val="22"/>
          <w:lang w:val="en-US"/>
        </w:rPr>
        <w:t>eparation and coordination of communication,</w:t>
      </w:r>
      <w:r w:rsidR="00FB7236" w:rsidRPr="00FB7236">
        <w:t xml:space="preserve"> </w:t>
      </w:r>
      <w:r w:rsidR="00FB7236" w:rsidRPr="00FB7236">
        <w:rPr>
          <w:bCs/>
          <w:sz w:val="22"/>
          <w:szCs w:val="22"/>
          <w:lang w:val="en-US"/>
        </w:rPr>
        <w:t>public information events and campaigns</w:t>
      </w:r>
      <w:r w:rsidR="00176EC8">
        <w:rPr>
          <w:bCs/>
          <w:sz w:val="22"/>
          <w:szCs w:val="22"/>
          <w:lang w:val="en-US"/>
        </w:rPr>
        <w:t>,</w:t>
      </w:r>
      <w:r w:rsidR="00FB7236">
        <w:rPr>
          <w:bCs/>
          <w:sz w:val="22"/>
          <w:szCs w:val="22"/>
          <w:lang w:val="en-US"/>
        </w:rPr>
        <w:t xml:space="preserve"> etc.</w:t>
      </w: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 xml:space="preserve">Duration: </w:t>
      </w:r>
      <w:r w:rsidRPr="00460986">
        <w:rPr>
          <w:sz w:val="22"/>
          <w:szCs w:val="22"/>
          <w:lang w:val="en-US"/>
        </w:rPr>
        <w:t xml:space="preserve">The </w:t>
      </w:r>
      <w:r w:rsidR="00B93078">
        <w:rPr>
          <w:sz w:val="22"/>
          <w:szCs w:val="22"/>
          <w:lang w:val="en-US"/>
        </w:rPr>
        <w:t>ending date of the contract is June 30</w:t>
      </w:r>
      <w:r w:rsidR="00FB7236">
        <w:rPr>
          <w:sz w:val="22"/>
          <w:szCs w:val="22"/>
          <w:lang w:val="en-US"/>
        </w:rPr>
        <w:t>.</w:t>
      </w: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 xml:space="preserve">Contract Signature Date: </w:t>
      </w:r>
      <w:r w:rsidR="00E07EB9">
        <w:rPr>
          <w:sz w:val="22"/>
          <w:szCs w:val="22"/>
          <w:lang w:val="en-US"/>
        </w:rPr>
        <w:t>06</w:t>
      </w:r>
      <w:r w:rsidRPr="00460986">
        <w:rPr>
          <w:sz w:val="22"/>
          <w:szCs w:val="22"/>
          <w:lang w:val="en-US"/>
        </w:rPr>
        <w:t xml:space="preserve"> March, 2018 </w:t>
      </w: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</w:p>
    <w:p w:rsidR="00460986" w:rsidRPr="00460986" w:rsidRDefault="00460986" w:rsidP="00460986">
      <w:pPr>
        <w:pStyle w:val="Default"/>
        <w:rPr>
          <w:sz w:val="22"/>
          <w:szCs w:val="22"/>
          <w:lang w:val="en-US"/>
        </w:rPr>
      </w:pPr>
      <w:r w:rsidRPr="00460986">
        <w:rPr>
          <w:b/>
          <w:bCs/>
          <w:sz w:val="22"/>
          <w:szCs w:val="22"/>
          <w:lang w:val="en-US"/>
        </w:rPr>
        <w:t xml:space="preserve">Name of the winning Consultant: </w:t>
      </w:r>
      <w:r w:rsidR="00FB7236" w:rsidRPr="00FB7236">
        <w:rPr>
          <w:bCs/>
          <w:sz w:val="22"/>
          <w:szCs w:val="22"/>
          <w:lang w:val="en-US"/>
        </w:rPr>
        <w:t>Banu</w:t>
      </w:r>
      <w:r w:rsidR="00E07EB9">
        <w:rPr>
          <w:bCs/>
          <w:sz w:val="22"/>
          <w:szCs w:val="22"/>
          <w:lang w:val="en-US"/>
        </w:rPr>
        <w:t xml:space="preserve"> </w:t>
      </w:r>
      <w:proofErr w:type="spellStart"/>
      <w:r w:rsidR="00E07EB9">
        <w:rPr>
          <w:bCs/>
          <w:sz w:val="22"/>
          <w:szCs w:val="22"/>
          <w:lang w:val="en-US"/>
        </w:rPr>
        <w:t>Nazife</w:t>
      </w:r>
      <w:proofErr w:type="spellEnd"/>
      <w:r w:rsidR="00FB7236" w:rsidRPr="00FB7236">
        <w:rPr>
          <w:bCs/>
          <w:sz w:val="22"/>
          <w:szCs w:val="22"/>
          <w:lang w:val="en-US"/>
        </w:rPr>
        <w:t xml:space="preserve"> </w:t>
      </w:r>
      <w:proofErr w:type="spellStart"/>
      <w:r w:rsidR="00FB7236" w:rsidRPr="00FB7236">
        <w:rPr>
          <w:bCs/>
          <w:sz w:val="22"/>
          <w:szCs w:val="22"/>
          <w:lang w:val="en-US"/>
        </w:rPr>
        <w:t>Buyurgan</w:t>
      </w:r>
      <w:proofErr w:type="spellEnd"/>
    </w:p>
    <w:p w:rsidR="00460986" w:rsidRPr="00460986" w:rsidRDefault="00460986" w:rsidP="00460986">
      <w:pPr>
        <w:rPr>
          <w:lang w:val="en-US"/>
        </w:rPr>
      </w:pPr>
      <w:r w:rsidRPr="00460986">
        <w:rPr>
          <w:b/>
          <w:bCs/>
          <w:lang w:val="en-US"/>
        </w:rPr>
        <w:t xml:space="preserve"> </w:t>
      </w:r>
    </w:p>
    <w:p w:rsidR="00F55072" w:rsidRPr="00460986" w:rsidRDefault="00C21D80">
      <w:pPr>
        <w:rPr>
          <w:lang w:val="en-US"/>
        </w:rPr>
      </w:pPr>
    </w:p>
    <w:sectPr w:rsidR="00F55072" w:rsidRPr="0046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CB"/>
    <w:rsid w:val="0009480F"/>
    <w:rsid w:val="00176EC8"/>
    <w:rsid w:val="00460986"/>
    <w:rsid w:val="006E4CCB"/>
    <w:rsid w:val="00B014E8"/>
    <w:rsid w:val="00B93078"/>
    <w:rsid w:val="00C21D80"/>
    <w:rsid w:val="00E07EB9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6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6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Onuralp Aydin</dc:creator>
  <cp:keywords/>
  <dc:description/>
  <cp:lastModifiedBy>Tuba Seyyah</cp:lastModifiedBy>
  <cp:revision>4</cp:revision>
  <dcterms:created xsi:type="dcterms:W3CDTF">2018-03-20T06:51:00Z</dcterms:created>
  <dcterms:modified xsi:type="dcterms:W3CDTF">2018-04-09T12:28:00Z</dcterms:modified>
</cp:coreProperties>
</file>