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201</w:t>
      </w:r>
      <w:r w:rsidR="005236E3">
        <w:rPr>
          <w:b/>
          <w:bCs/>
          <w:sz w:val="26"/>
          <w:szCs w:val="26"/>
        </w:rPr>
        <w:t>8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1F2DF9" w:rsidRDefault="001F2DF9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Başvuru dilekçesi </w:t>
      </w:r>
    </w:p>
    <w:p w:rsidR="008B11E6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Vergi levhası, </w:t>
      </w:r>
    </w:p>
    <w:p w:rsidR="008B11E6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Noter onaylı imza sirküleri, </w:t>
      </w:r>
    </w:p>
    <w:p w:rsidR="008B11E6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Tebliğ Ek-2’de yer alan taahhütname </w:t>
      </w:r>
    </w:p>
    <w:p w:rsidR="008B11E6" w:rsidRDefault="00197C84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r w:rsidR="000878AF" w:rsidRPr="00502B70">
        <w:rPr>
          <w:b/>
          <w:bCs/>
          <w:sz w:val="26"/>
          <w:szCs w:val="26"/>
          <w:highlight w:val="yellow"/>
        </w:rPr>
        <w:t>Döner Sermaye İşletmesi Müdürlüğünden alınan referans numarası</w:t>
      </w:r>
      <w:r w:rsidR="000878AF" w:rsidRPr="000878AF">
        <w:rPr>
          <w:sz w:val="26"/>
          <w:szCs w:val="26"/>
        </w:rPr>
        <w:t xml:space="preserve"> 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 xml:space="preserve">edeli </w:t>
      </w:r>
      <w:proofErr w:type="gramStart"/>
      <w:r w:rsidRPr="00176840">
        <w:rPr>
          <w:b/>
          <w:bCs/>
          <w:sz w:val="26"/>
          <w:szCs w:val="26"/>
        </w:rPr>
        <w:t>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9E677F" w:rsidRPr="00282B9B">
        <w:rPr>
          <w:b/>
          <w:bCs/>
          <w:sz w:val="26"/>
          <w:szCs w:val="26"/>
          <w:highlight w:val="yellow"/>
        </w:rPr>
        <w:t>2</w:t>
      </w:r>
      <w:r w:rsidR="002025A3">
        <w:rPr>
          <w:b/>
          <w:bCs/>
          <w:sz w:val="26"/>
          <w:szCs w:val="26"/>
          <w:highlight w:val="yellow"/>
        </w:rPr>
        <w:t>2</w:t>
      </w:r>
      <w:proofErr w:type="gramEnd"/>
      <w:r w:rsidR="009E677F" w:rsidRPr="00282B9B">
        <w:rPr>
          <w:b/>
          <w:bCs/>
          <w:sz w:val="26"/>
          <w:szCs w:val="26"/>
          <w:highlight w:val="yellow"/>
        </w:rPr>
        <w:t>.2</w:t>
      </w:r>
      <w:r w:rsidRPr="00282B9B">
        <w:rPr>
          <w:b/>
          <w:bCs/>
          <w:sz w:val="26"/>
          <w:szCs w:val="26"/>
          <w:highlight w:val="yellow"/>
        </w:rPr>
        <w:t>00,00 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proofErr w:type="spellStart"/>
      <w:r w:rsidR="009E677F" w:rsidRPr="00A261BA">
        <w:rPr>
          <w:bCs/>
          <w:sz w:val="26"/>
          <w:szCs w:val="26"/>
        </w:rPr>
        <w:t>Yirmi</w:t>
      </w:r>
      <w:r w:rsidR="00A261BA" w:rsidRPr="00A261BA">
        <w:rPr>
          <w:bCs/>
          <w:sz w:val="26"/>
          <w:szCs w:val="26"/>
        </w:rPr>
        <w:t>iki</w:t>
      </w:r>
      <w:r w:rsidR="009E677F" w:rsidRPr="00A261BA">
        <w:rPr>
          <w:bCs/>
          <w:sz w:val="26"/>
          <w:szCs w:val="26"/>
        </w:rPr>
        <w:t>binikiyüz</w:t>
      </w:r>
      <w:proofErr w:type="spellEnd"/>
      <w:r w:rsidRPr="00A261BA">
        <w:rPr>
          <w:bCs/>
          <w:sz w:val="26"/>
          <w:szCs w:val="26"/>
        </w:rPr>
        <w:t xml:space="preserve"> 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>adet makbuz ya da banka dekontu başvuru sırasında fatura bilgi formu ile birlikte dosyaya eklenecektir.</w:t>
      </w:r>
    </w:p>
    <w:p w:rsidR="00176840" w:rsidRDefault="00176840" w:rsidP="00176840">
      <w:pPr>
        <w:pStyle w:val="Default"/>
        <w:rPr>
          <w:sz w:val="26"/>
          <w:szCs w:val="26"/>
        </w:rPr>
      </w:pPr>
      <w:bookmarkStart w:id="0" w:name="_GoBack"/>
      <w:bookmarkEnd w:id="0"/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</w:pPr>
      <w:r>
        <w:rPr>
          <w:b/>
          <w:bCs/>
          <w:sz w:val="26"/>
          <w:szCs w:val="26"/>
        </w:rPr>
        <w:t>Yapılacak başvurularda yukarıda yer alan belgelerin tamamının sunulması gerekmektedir. Eksik belgeyle yapılan başvurularda işleme başlanılmayacaktır</w:t>
      </w:r>
      <w:r w:rsidR="000015D6">
        <w:rPr>
          <w:b/>
          <w:bCs/>
          <w:sz w:val="26"/>
          <w:szCs w:val="26"/>
        </w:rPr>
        <w:t>.</w:t>
      </w:r>
    </w:p>
    <w:sectPr w:rsidR="0006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176840"/>
    <w:rsid w:val="00197C84"/>
    <w:rsid w:val="001F2DF9"/>
    <w:rsid w:val="002025A3"/>
    <w:rsid w:val="00282B9B"/>
    <w:rsid w:val="003E6493"/>
    <w:rsid w:val="00502B70"/>
    <w:rsid w:val="005236E3"/>
    <w:rsid w:val="00721E03"/>
    <w:rsid w:val="007B5502"/>
    <w:rsid w:val="008B11E6"/>
    <w:rsid w:val="00994423"/>
    <w:rsid w:val="009E677F"/>
    <w:rsid w:val="00A261BA"/>
    <w:rsid w:val="00A936AF"/>
    <w:rsid w:val="00B818A8"/>
    <w:rsid w:val="00CC4049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Erol Akgün</cp:lastModifiedBy>
  <cp:revision>4</cp:revision>
  <dcterms:created xsi:type="dcterms:W3CDTF">2017-12-26T11:20:00Z</dcterms:created>
  <dcterms:modified xsi:type="dcterms:W3CDTF">2018-01-02T07:01:00Z</dcterms:modified>
</cp:coreProperties>
</file>