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B8" w:rsidRPr="00857DA3" w:rsidRDefault="003333B8" w:rsidP="003333B8">
      <w:pPr>
        <w:rPr>
          <w:b/>
          <w:lang w:val="tr-TR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088"/>
      </w:tblGrid>
      <w:tr w:rsidR="003333B8" w:rsidRPr="00857DA3" w:rsidTr="00A44570">
        <w:trPr>
          <w:trHeight w:val="951"/>
        </w:trPr>
        <w:tc>
          <w:tcPr>
            <w:tcW w:w="2943" w:type="dxa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RAPORU HAZIRLAMASI UYGUN BULUNAN KİŞİ,  KURUM/KURULUŞ:</w:t>
            </w:r>
          </w:p>
        </w:tc>
        <w:tc>
          <w:tcPr>
            <w:tcW w:w="7088" w:type="dxa"/>
          </w:tcPr>
          <w:p w:rsidR="003333B8" w:rsidRPr="00857DA3" w:rsidRDefault="003333B8" w:rsidP="00A44570">
            <w:pPr>
              <w:jc w:val="both"/>
              <w:rPr>
                <w:lang w:val="tr-TR"/>
              </w:rPr>
            </w:pPr>
            <w:r w:rsidRPr="00857DA3">
              <w:rPr>
                <w:lang w:val="tr-TR"/>
              </w:rPr>
              <w:t xml:space="preserve">İzleme Raporu, çevre yönetim birimi, istihdam edilen çevre görevlisi ya da Bakanlıkça yetkilendirilmiş çevre danışmanlık firmaları tarafından aşağıda yer alan formata uygun olarak hazırlanır. </w:t>
            </w:r>
          </w:p>
        </w:tc>
      </w:tr>
    </w:tbl>
    <w:p w:rsidR="003333B8" w:rsidRDefault="003333B8" w:rsidP="003333B8">
      <w:pPr>
        <w:jc w:val="center"/>
        <w:rPr>
          <w:b/>
          <w:lang w:val="tr-TR"/>
        </w:rPr>
      </w:pPr>
    </w:p>
    <w:p w:rsidR="003333B8" w:rsidRPr="00857DA3" w:rsidRDefault="003333B8" w:rsidP="003333B8">
      <w:pPr>
        <w:jc w:val="center"/>
        <w:rPr>
          <w:b/>
          <w:lang w:val="tr-TR"/>
        </w:rPr>
      </w:pPr>
      <w:r w:rsidRPr="00857DA3">
        <w:rPr>
          <w:b/>
          <w:lang w:val="tr-TR"/>
        </w:rPr>
        <w:t>İZLEME RAPORU FORMATI</w:t>
      </w:r>
    </w:p>
    <w:p w:rsidR="003333B8" w:rsidRDefault="003333B8" w:rsidP="003333B8">
      <w:pPr>
        <w:jc w:val="center"/>
        <w:rPr>
          <w:b/>
          <w:lang w:val="tr-T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789"/>
      </w:tblGrid>
      <w:tr w:rsidR="003333B8" w:rsidRPr="00857DA3" w:rsidTr="000F6CC6">
        <w:trPr>
          <w:trHeight w:val="401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BÖLÜM 1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FAALİYET SAHİBİ VE RAPORU HAZIRLAYAN KİŞİ, KURUM, KURULUŞ BİLGİLERİ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1.1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Faaliyet Sahibinin Adı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1.1.1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Adresi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1.1.2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İletişim Bilgileri (Tel, Faks, E-posta)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1.2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Raporu Hazırlayanın Adı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Del="00C8352D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1.2.1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Adresi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Del="00C8352D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1.2.2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İletişim Bilgileri (Tel, Faks, E-posta)</w:t>
            </w:r>
          </w:p>
        </w:tc>
      </w:tr>
      <w:tr w:rsidR="003333B8" w:rsidRPr="00857DA3" w:rsidTr="000F6CC6">
        <w:trPr>
          <w:trHeight w:val="433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BÖLÜM 2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TESİS SAHA BİLGİLERİ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2.1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Düzenli depolama tesislerinde Yönetmeliğin 6. Maddesi gereği alınacak önlemler alındığına dair açıklama</w:t>
            </w:r>
          </w:p>
        </w:tc>
      </w:tr>
      <w:tr w:rsidR="003333B8" w:rsidRPr="00857DA3" w:rsidTr="000F6CC6">
        <w:trPr>
          <w:trHeight w:val="533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BÖLÜM 3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ATIK BİLGİLERİ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3.1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Tesiste Bertaraf Edilen Atık Türleri, Atık Kodları ve miktarları</w:t>
            </w:r>
          </w:p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(Atık Yönetimi Yönetmeliği Ek-4 Atık Listesine göre)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Del="002C7998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3.2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Tesise kabul edilen atıklara yapılan ön işlemler</w:t>
            </w:r>
          </w:p>
        </w:tc>
      </w:tr>
      <w:tr w:rsidR="003333B8" w:rsidRPr="00857DA3" w:rsidTr="000F6CC6">
        <w:trPr>
          <w:trHeight w:val="370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BÖLÜM 4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pStyle w:val="Default"/>
              <w:rPr>
                <w:b/>
              </w:rPr>
            </w:pPr>
            <w:r w:rsidRPr="00857DA3">
              <w:rPr>
                <w:b/>
              </w:rPr>
              <w:t xml:space="preserve">SAHA BİLGİLERİ </w:t>
            </w:r>
          </w:p>
        </w:tc>
      </w:tr>
      <w:tr w:rsidR="003333B8" w:rsidRPr="00857DA3" w:rsidTr="000F6CC6">
        <w:trPr>
          <w:trHeight w:val="256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4.1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pStyle w:val="Default"/>
            </w:pPr>
            <w:r w:rsidRPr="00857DA3">
              <w:t xml:space="preserve">Tesisin doluluk oranı, </w:t>
            </w:r>
          </w:p>
        </w:tc>
      </w:tr>
      <w:tr w:rsidR="003333B8" w:rsidRPr="00857DA3" w:rsidTr="000F6CC6">
        <w:trPr>
          <w:trHeight w:val="256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4.2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pStyle w:val="Default"/>
            </w:pPr>
            <w:r w:rsidRPr="00857DA3">
              <w:t>Kot yüksekliğindeki değişim</w:t>
            </w:r>
          </w:p>
        </w:tc>
      </w:tr>
      <w:tr w:rsidR="003333B8" w:rsidRPr="00857DA3" w:rsidTr="000F6CC6">
        <w:trPr>
          <w:trHeight w:val="297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4.3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3333B8">
            <w:pPr>
              <w:pStyle w:val="Default"/>
            </w:pPr>
            <w:r w:rsidRPr="00857DA3">
              <w:t>Meteorolojik verilerin değerlendirilmesi</w:t>
            </w:r>
            <w:r>
              <w:t xml:space="preserve"> (depolama sahasına etkileri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</w:tr>
      <w:tr w:rsidR="003333B8" w:rsidRPr="00857DA3" w:rsidTr="000F6CC6">
        <w:trPr>
          <w:trHeight w:val="256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4.4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pStyle w:val="Default"/>
            </w:pPr>
            <w:r w:rsidRPr="00857DA3">
              <w:t>Depo gazı verilerinin değerlendirilmesi ve yönetiminin ne şekilde sağlandığı</w:t>
            </w:r>
          </w:p>
        </w:tc>
      </w:tr>
      <w:tr w:rsidR="003333B8" w:rsidRPr="00857DA3" w:rsidTr="000F6CC6">
        <w:trPr>
          <w:trHeight w:val="256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4.5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pStyle w:val="Default"/>
            </w:pPr>
            <w:r w:rsidRPr="00857DA3">
              <w:t>Şahit numuneler ile kıyaslanarak yeraltı suyu kalitesindeki değişimin her bir gözlem kuyusunda ve toplam olarak sahada karşılaştırması ve yorumlanması</w:t>
            </w:r>
            <w:r w:rsidR="000F6CC6">
              <w:t xml:space="preserve"> *</w:t>
            </w:r>
          </w:p>
        </w:tc>
      </w:tr>
      <w:tr w:rsidR="003333B8" w:rsidRPr="00857DA3" w:rsidTr="000F6CC6">
        <w:trPr>
          <w:trHeight w:val="507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4.6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pStyle w:val="Default"/>
            </w:pPr>
            <w:r w:rsidRPr="00857DA3">
              <w:t>Yüzeysel su miktarı, karakteristiği, önceki dönemlere göre karşılaştırması ve yönetiminin ne şekilde sağlandığı</w:t>
            </w:r>
            <w:r w:rsidR="000F6CC6">
              <w:t>*</w:t>
            </w:r>
          </w:p>
        </w:tc>
      </w:tr>
      <w:tr w:rsidR="003333B8" w:rsidRPr="00857DA3" w:rsidTr="000F6CC6">
        <w:trPr>
          <w:trHeight w:val="256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4.7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pStyle w:val="Default"/>
            </w:pPr>
            <w:r w:rsidRPr="00857DA3">
              <w:t>Sızıntı suyu miktarı, karakteristiği, önceki dönemlere göre karşılaştırması ve yönetiminin ne şekilde sağlandığı</w:t>
            </w:r>
            <w:r w:rsidR="000F6CC6">
              <w:t>*</w:t>
            </w:r>
          </w:p>
        </w:tc>
      </w:tr>
      <w:tr w:rsidR="003333B8" w:rsidRPr="00857DA3" w:rsidTr="000F6CC6">
        <w:trPr>
          <w:trHeight w:val="390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BÖLÜM 5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DİĞER BİLGİLER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5.1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857DA3">
              <w:rPr>
                <w:lang w:val="tr-TR" w:eastAsia="tr-TR"/>
              </w:rPr>
              <w:t>Tesisin faaliyeti sonucu oluşabilecek koku, gürültü, toz vb. çevresel özelliklere ilişkin değerlendirme ve yürütülen çalışmalar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5.2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Tesisten Kaynaklı Diğer Atıkların Yönetimi (arıtma çamuru, ön işlem sonucu oluşan atıklar, bakım onarım faaliyetleri vb. diğer atıklar)</w:t>
            </w:r>
          </w:p>
        </w:tc>
      </w:tr>
      <w:tr w:rsidR="003333B8" w:rsidRPr="00857DA3" w:rsidTr="000F6CC6">
        <w:trPr>
          <w:trHeight w:val="344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BÖLÜM 6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SONUÇLAR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6.1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Tesis ve Faaliyet İle İlgili Genel Değerlendirme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Del="001A1CAB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6.2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r w:rsidRPr="00857DA3">
              <w:rPr>
                <w:lang w:val="tr-TR"/>
              </w:rPr>
              <w:t>Bir sonraki izleme döneminde iyileştirmeye ihtiyaç duyulan noktalar, bu amaçla yapılacak çalışmalar ve planlamalar</w:t>
            </w:r>
          </w:p>
        </w:tc>
      </w:tr>
      <w:tr w:rsidR="003333B8" w:rsidRPr="00857DA3" w:rsidTr="000F6CC6">
        <w:trPr>
          <w:trHeight w:val="415"/>
        </w:trPr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  <w:r w:rsidRPr="00857DA3">
              <w:rPr>
                <w:b/>
                <w:lang w:val="tr-TR"/>
              </w:rPr>
              <w:t>EKLER</w:t>
            </w: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b/>
                <w:lang w:val="tr-TR"/>
              </w:rPr>
            </w:pPr>
          </w:p>
        </w:tc>
        <w:tc>
          <w:tcPr>
            <w:tcW w:w="8789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  <w:proofErr w:type="spellStart"/>
            <w:r w:rsidRPr="00857DA3">
              <w:rPr>
                <w:lang w:val="tr-TR"/>
              </w:rPr>
              <w:t>Topografik</w:t>
            </w:r>
            <w:proofErr w:type="spellEnd"/>
            <w:r w:rsidRPr="00857DA3">
              <w:rPr>
                <w:lang w:val="tr-TR"/>
              </w:rPr>
              <w:t xml:space="preserve"> ölçümler, sonuçları ve kesitleri</w:t>
            </w:r>
          </w:p>
        </w:tc>
      </w:tr>
      <w:tr w:rsidR="003333B8" w:rsidRPr="00857DA3" w:rsidTr="000F6CC6">
        <w:tc>
          <w:tcPr>
            <w:tcW w:w="1384" w:type="dxa"/>
            <w:vAlign w:val="center"/>
          </w:tcPr>
          <w:p w:rsidR="003333B8" w:rsidRPr="00857DA3" w:rsidRDefault="003333B8" w:rsidP="00A44570">
            <w:pPr>
              <w:rPr>
                <w:lang w:val="tr-TR"/>
              </w:rPr>
            </w:pPr>
          </w:p>
        </w:tc>
        <w:tc>
          <w:tcPr>
            <w:tcW w:w="8789" w:type="dxa"/>
            <w:vAlign w:val="center"/>
          </w:tcPr>
          <w:p w:rsidR="003333B8" w:rsidRPr="00857DA3" w:rsidRDefault="000F6CC6" w:rsidP="000F6CC6">
            <w:pPr>
              <w:rPr>
                <w:lang w:val="tr-TR"/>
              </w:rPr>
            </w:pPr>
            <w:r>
              <w:rPr>
                <w:lang w:val="tr-TR"/>
              </w:rPr>
              <w:t xml:space="preserve">Tesise ait fotoğraflar (Kantar, </w:t>
            </w:r>
            <w:proofErr w:type="gramStart"/>
            <w:r>
              <w:rPr>
                <w:lang w:val="tr-TR"/>
              </w:rPr>
              <w:t>lot</w:t>
            </w:r>
            <w:proofErr w:type="gramEnd"/>
            <w:r>
              <w:rPr>
                <w:lang w:val="tr-TR"/>
              </w:rPr>
              <w:t xml:space="preserve">, gözlem kuyuları, gaz bacaları, sızıntı suyu lagünü </w:t>
            </w:r>
            <w:proofErr w:type="spellStart"/>
            <w:r>
              <w:rPr>
                <w:lang w:val="tr-TR"/>
              </w:rPr>
              <w:t>vb</w:t>
            </w:r>
            <w:proofErr w:type="spellEnd"/>
            <w:r>
              <w:rPr>
                <w:lang w:val="tr-TR"/>
              </w:rPr>
              <w:t>)</w:t>
            </w:r>
          </w:p>
        </w:tc>
      </w:tr>
    </w:tbl>
    <w:p w:rsidR="001B0D5E" w:rsidRPr="001B0D5E" w:rsidRDefault="003333B8" w:rsidP="000F6CC6">
      <w:pPr>
        <w:jc w:val="both"/>
        <w:rPr>
          <w:lang w:val="tr-TR"/>
        </w:rPr>
      </w:pPr>
      <w:r>
        <w:rPr>
          <w:lang w:val="tr-TR"/>
        </w:rPr>
        <w:t xml:space="preserve">* Çevre İzin ve Lisans Yönetmeliği’nin 11 inci maddesi kapsamında Çevre İzin ve Lisans Belgesi yenileme başvurularında İzleme Raporlarında yer </w:t>
      </w:r>
      <w:r w:rsidR="000F6CC6">
        <w:rPr>
          <w:lang w:val="tr-TR"/>
        </w:rPr>
        <w:t xml:space="preserve">alan </w:t>
      </w:r>
      <w:r>
        <w:rPr>
          <w:lang w:val="tr-TR"/>
        </w:rPr>
        <w:t xml:space="preserve">izleme sonuçlarının tüm izleme dönemleri yansıtacak tablo </w:t>
      </w:r>
      <w:r w:rsidR="000F6CC6">
        <w:rPr>
          <w:lang w:val="tr-TR"/>
        </w:rPr>
        <w:t>halinde verilmesi gerekmektedir.</w:t>
      </w:r>
    </w:p>
    <w:sectPr w:rsidR="001B0D5E" w:rsidRPr="001B0D5E" w:rsidSect="000F6CC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B8"/>
    <w:rsid w:val="000F6CC6"/>
    <w:rsid w:val="00146F8D"/>
    <w:rsid w:val="001B0D5E"/>
    <w:rsid w:val="001F4BF5"/>
    <w:rsid w:val="003333B8"/>
    <w:rsid w:val="008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3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3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Seçgin</dc:creator>
  <cp:lastModifiedBy>Ebru Taşçı</cp:lastModifiedBy>
  <cp:revision>2</cp:revision>
  <dcterms:created xsi:type="dcterms:W3CDTF">2017-01-24T06:59:00Z</dcterms:created>
  <dcterms:modified xsi:type="dcterms:W3CDTF">2017-01-24T06:59:00Z</dcterms:modified>
</cp:coreProperties>
</file>